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42E2" w:rsidRPr="00BD0B48" w:rsidRDefault="001E42E2" w:rsidP="001E42E2">
      <w:pPr>
        <w:pStyle w:val="aff"/>
        <w:jc w:val="right"/>
        <w:rPr>
          <w:rFonts w:ascii="Times New Roman" w:hAnsi="Times New Roman"/>
        </w:rPr>
      </w:pPr>
      <w:r w:rsidRPr="00BD0B48">
        <w:rPr>
          <w:rFonts w:ascii="Times New Roman" w:hAnsi="Times New Roman"/>
        </w:rPr>
        <w:t>Затверджено</w:t>
      </w:r>
      <w:r w:rsidRPr="00BD0B48">
        <w:rPr>
          <w:rFonts w:ascii="Times New Roman" w:hAnsi="Times New Roman"/>
          <w14:shadow w14:blurRad="50800" w14:dist="38100" w14:dir="2700000" w14:sx="100000" w14:sy="100000" w14:kx="0" w14:ky="0" w14:algn="tl">
            <w14:srgbClr w14:val="000000">
              <w14:alpha w14:val="60000"/>
            </w14:srgbClr>
          </w14:shadow>
        </w:rPr>
        <w:t xml:space="preserve"> </w:t>
      </w:r>
    </w:p>
    <w:p w:rsidR="001E42E2" w:rsidRPr="00BD0B48" w:rsidRDefault="001E42E2" w:rsidP="001E42E2">
      <w:pPr>
        <w:pStyle w:val="aff"/>
        <w:jc w:val="right"/>
        <w:rPr>
          <w:rFonts w:ascii="Times New Roman" w:hAnsi="Times New Roman"/>
        </w:rPr>
      </w:pPr>
      <w:r w:rsidRPr="00BD0B48">
        <w:rPr>
          <w:rFonts w:ascii="Times New Roman" w:hAnsi="Times New Roman"/>
        </w:rPr>
        <w:t xml:space="preserve">рішенням спостережної ради </w:t>
      </w:r>
    </w:p>
    <w:p w:rsidR="001E42E2" w:rsidRPr="00BD0B48" w:rsidRDefault="001E42E2" w:rsidP="001E42E2">
      <w:pPr>
        <w:pStyle w:val="aff"/>
        <w:jc w:val="right"/>
        <w:rPr>
          <w:rFonts w:ascii="Times New Roman" w:hAnsi="Times New Roman"/>
        </w:rPr>
      </w:pPr>
      <w:r w:rsidRPr="00BD0B48">
        <w:rPr>
          <w:rFonts w:ascii="Times New Roman" w:hAnsi="Times New Roman"/>
        </w:rPr>
        <w:t xml:space="preserve">Кредитної спілки “Наші люди” </w:t>
      </w:r>
    </w:p>
    <w:p w:rsidR="001E42E2" w:rsidRPr="00BD0B48" w:rsidRDefault="001E42E2" w:rsidP="001E42E2">
      <w:pPr>
        <w:pStyle w:val="aff"/>
        <w:jc w:val="right"/>
        <w:rPr>
          <w:rFonts w:ascii="Times New Roman" w:hAnsi="Times New Roman"/>
        </w:rPr>
      </w:pPr>
      <w:r w:rsidRPr="00BD0B48">
        <w:rPr>
          <w:rFonts w:ascii="Times New Roman" w:hAnsi="Times New Roman"/>
        </w:rPr>
        <w:t>протокол №2 від 06.01.2021 року</w:t>
      </w:r>
    </w:p>
    <w:p w:rsidR="001E42E2" w:rsidRPr="00BD0B48" w:rsidRDefault="001E42E2" w:rsidP="001E42E2">
      <w:pPr>
        <w:pStyle w:val="aff"/>
        <w:jc w:val="right"/>
        <w:rPr>
          <w:rFonts w:ascii="Times New Roman" w:hAnsi="Times New Roman"/>
        </w:rPr>
      </w:pPr>
      <w:r w:rsidRPr="00BD0B48">
        <w:rPr>
          <w:rFonts w:ascii="Times New Roman" w:hAnsi="Times New Roman"/>
        </w:rPr>
        <w:t xml:space="preserve">вводиться в дію з 10.01.2021 року </w:t>
      </w:r>
    </w:p>
    <w:p w:rsidR="001E42E2" w:rsidRPr="00BD0B48" w:rsidRDefault="001E42E2" w:rsidP="001E42E2">
      <w:pPr>
        <w:pStyle w:val="aff"/>
        <w:jc w:val="right"/>
        <w:rPr>
          <w:rFonts w:ascii="Times New Roman" w:hAnsi="Times New Roman"/>
        </w:rPr>
      </w:pPr>
    </w:p>
    <w:p w:rsidR="001E42E2" w:rsidRPr="00BD0B48" w:rsidRDefault="001E42E2" w:rsidP="001E42E2">
      <w:pPr>
        <w:pStyle w:val="aff"/>
        <w:jc w:val="right"/>
        <w:rPr>
          <w:rFonts w:ascii="Times New Roman" w:hAnsi="Times New Roman"/>
        </w:rPr>
      </w:pPr>
      <w:r w:rsidRPr="00BD0B48">
        <w:rPr>
          <w:rFonts w:ascii="Times New Roman" w:hAnsi="Times New Roman"/>
        </w:rPr>
        <w:t>Голова спостережної ради</w:t>
      </w:r>
    </w:p>
    <w:p w:rsidR="001E42E2" w:rsidRPr="00BD0B48" w:rsidRDefault="001E42E2" w:rsidP="001E42E2">
      <w:pPr>
        <w:pStyle w:val="aff"/>
        <w:jc w:val="right"/>
        <w:rPr>
          <w:rFonts w:ascii="Times New Roman" w:hAnsi="Times New Roman"/>
        </w:rPr>
      </w:pPr>
    </w:p>
    <w:p w:rsidR="001E42E2" w:rsidRPr="00BD0B48" w:rsidRDefault="001E42E2" w:rsidP="001E42E2">
      <w:pPr>
        <w:pStyle w:val="aff"/>
        <w:jc w:val="right"/>
        <w:rPr>
          <w:rFonts w:ascii="Times New Roman" w:hAnsi="Times New Roman"/>
          <w:b/>
        </w:rPr>
      </w:pPr>
      <w:r w:rsidRPr="00BD0B48">
        <w:rPr>
          <w:rFonts w:ascii="Times New Roman" w:hAnsi="Times New Roman"/>
        </w:rPr>
        <w:t>_______________ Кирпушко Я.В.</w:t>
      </w:r>
    </w:p>
    <w:p w:rsidR="001E42E2" w:rsidRPr="00BD0B48" w:rsidRDefault="001E42E2" w:rsidP="001E42E2">
      <w:pPr>
        <w:tabs>
          <w:tab w:val="left" w:pos="10992"/>
          <w:tab w:val="left" w:pos="11908"/>
          <w:tab w:val="left" w:pos="12824"/>
          <w:tab w:val="left" w:pos="13740"/>
          <w:tab w:val="left" w:pos="14656"/>
        </w:tabs>
        <w:jc w:val="both"/>
        <w:rPr>
          <w:rFonts w:eastAsia="Arial Unicode MS"/>
          <w:b/>
          <w:bCs/>
          <w:sz w:val="22"/>
          <w:szCs w:val="22"/>
        </w:rPr>
      </w:pPr>
    </w:p>
    <w:p w:rsidR="001E42E2" w:rsidRPr="00BD0B48" w:rsidRDefault="001E42E2" w:rsidP="001E42E2">
      <w:pPr>
        <w:tabs>
          <w:tab w:val="left" w:pos="10992"/>
          <w:tab w:val="left" w:pos="11908"/>
          <w:tab w:val="left" w:pos="12824"/>
          <w:tab w:val="left" w:pos="13740"/>
          <w:tab w:val="left" w:pos="14656"/>
        </w:tabs>
        <w:jc w:val="center"/>
        <w:rPr>
          <w:rFonts w:eastAsia="Arial Unicode MS"/>
          <w:b/>
          <w:bCs/>
          <w:sz w:val="22"/>
          <w:szCs w:val="22"/>
        </w:rPr>
      </w:pPr>
      <w:r w:rsidRPr="00BD0B48">
        <w:rPr>
          <w:rFonts w:eastAsia="Arial Unicode MS"/>
          <w:b/>
          <w:bCs/>
          <w:sz w:val="22"/>
          <w:szCs w:val="22"/>
        </w:rPr>
        <w:t>Положення</w:t>
      </w:r>
    </w:p>
    <w:p w:rsidR="001E42E2" w:rsidRPr="00BD0B48" w:rsidRDefault="001E42E2" w:rsidP="001E42E2">
      <w:pPr>
        <w:tabs>
          <w:tab w:val="left" w:pos="10992"/>
          <w:tab w:val="left" w:pos="11908"/>
          <w:tab w:val="left" w:pos="12824"/>
          <w:tab w:val="left" w:pos="13740"/>
          <w:tab w:val="left" w:pos="14656"/>
        </w:tabs>
        <w:jc w:val="center"/>
        <w:rPr>
          <w:rFonts w:eastAsia="Arial Unicode MS"/>
          <w:b/>
          <w:bCs/>
          <w:sz w:val="22"/>
          <w:szCs w:val="22"/>
        </w:rPr>
      </w:pPr>
    </w:p>
    <w:p w:rsidR="001E42E2" w:rsidRPr="00BD0B48" w:rsidRDefault="001E42E2" w:rsidP="001E42E2">
      <w:pPr>
        <w:tabs>
          <w:tab w:val="left" w:pos="7371"/>
          <w:tab w:val="left" w:pos="10992"/>
          <w:tab w:val="left" w:pos="11908"/>
          <w:tab w:val="left" w:pos="12824"/>
          <w:tab w:val="left" w:pos="13740"/>
          <w:tab w:val="left" w:pos="14656"/>
        </w:tabs>
        <w:jc w:val="center"/>
        <w:rPr>
          <w:rFonts w:eastAsia="Arial Unicode MS"/>
          <w:b/>
          <w:bCs/>
          <w:sz w:val="22"/>
          <w:szCs w:val="22"/>
        </w:rPr>
      </w:pPr>
      <w:r w:rsidRPr="00BD0B48">
        <w:rPr>
          <w:rFonts w:eastAsia="Arial Unicode MS"/>
          <w:b/>
          <w:bCs/>
          <w:sz w:val="22"/>
          <w:szCs w:val="22"/>
        </w:rPr>
        <w:t>про фінансові послуги кредитної спілки «</w:t>
      </w:r>
      <w:r w:rsidRPr="00BD0B48">
        <w:rPr>
          <w:b/>
          <w:sz w:val="22"/>
          <w:szCs w:val="22"/>
        </w:rPr>
        <w:t>Наші люди</w:t>
      </w:r>
      <w:r w:rsidRPr="00BD0B48">
        <w:rPr>
          <w:rFonts w:eastAsia="Arial Unicode MS"/>
          <w:b/>
          <w:bCs/>
          <w:sz w:val="22"/>
          <w:szCs w:val="22"/>
        </w:rPr>
        <w:t>»</w:t>
      </w:r>
    </w:p>
    <w:p w:rsidR="001E42E2" w:rsidRPr="00BD0B48" w:rsidRDefault="001E42E2" w:rsidP="001E42E2">
      <w:pPr>
        <w:tabs>
          <w:tab w:val="left" w:pos="10992"/>
          <w:tab w:val="left" w:pos="11908"/>
          <w:tab w:val="left" w:pos="12824"/>
          <w:tab w:val="left" w:pos="13740"/>
          <w:tab w:val="left" w:pos="14656"/>
        </w:tabs>
        <w:jc w:val="center"/>
        <w:rPr>
          <w:rFonts w:eastAsia="Arial Unicode MS"/>
          <w:b/>
          <w:bCs/>
          <w:sz w:val="22"/>
          <w:szCs w:val="22"/>
        </w:rPr>
      </w:pPr>
      <w:r w:rsidRPr="00BD0B48">
        <w:rPr>
          <w:rFonts w:eastAsia="Arial Unicode MS"/>
          <w:b/>
          <w:bCs/>
          <w:sz w:val="22"/>
          <w:szCs w:val="22"/>
        </w:rPr>
        <w:t>(нова редакція)</w:t>
      </w:r>
    </w:p>
    <w:p w:rsidR="001E42E2" w:rsidRPr="00BD0B48" w:rsidRDefault="001E42E2" w:rsidP="001E42E2">
      <w:pPr>
        <w:tabs>
          <w:tab w:val="left" w:pos="10992"/>
          <w:tab w:val="left" w:pos="11908"/>
          <w:tab w:val="left" w:pos="12824"/>
          <w:tab w:val="left" w:pos="13740"/>
          <w:tab w:val="left" w:pos="14656"/>
        </w:tabs>
        <w:jc w:val="both"/>
        <w:rPr>
          <w:rFonts w:eastAsia="Arial Unicode MS"/>
          <w:b/>
          <w:bCs/>
          <w:sz w:val="22"/>
          <w:szCs w:val="22"/>
        </w:rPr>
      </w:pPr>
    </w:p>
    <w:p w:rsidR="001E42E2" w:rsidRPr="00BD0B48" w:rsidRDefault="001E42E2" w:rsidP="001E42E2">
      <w:pPr>
        <w:tabs>
          <w:tab w:val="left" w:pos="10992"/>
          <w:tab w:val="left" w:pos="11908"/>
          <w:tab w:val="left" w:pos="12824"/>
          <w:tab w:val="left" w:pos="13740"/>
          <w:tab w:val="left" w:pos="14656"/>
        </w:tabs>
        <w:jc w:val="both"/>
        <w:rPr>
          <w:rFonts w:eastAsia="Arial Unicode MS"/>
          <w:b/>
          <w:bCs/>
          <w:sz w:val="22"/>
          <w:szCs w:val="22"/>
        </w:rPr>
      </w:pPr>
      <w:r w:rsidRPr="00BD0B48">
        <w:rPr>
          <w:rFonts w:eastAsia="Arial Unicode MS"/>
          <w:b/>
          <w:bCs/>
          <w:sz w:val="22"/>
          <w:szCs w:val="22"/>
        </w:rPr>
        <w:t>1. Загальні положення.</w:t>
      </w:r>
    </w:p>
    <w:p w:rsidR="001E42E2" w:rsidRPr="00BD0B48" w:rsidRDefault="001E42E2" w:rsidP="001E42E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1E42E2" w:rsidRPr="00BD0B48" w:rsidRDefault="001E42E2" w:rsidP="001E42E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 Постанови Правління НБУ № 100 від 05.10.2021 року „Про затвердження Положення про інформаційне забезпечення фінансовими установами споживачів щодо надання послуг споживчого кредитування” (далі – Постанова 100), Постанови Правління НБУ № 113 від 03.11.2021 року „Про затвердження Положення про додаткові вимоги до договорів небанківських фінансових установ про надання коштів у позику (споживчий, фінансовий кредит)” (далі – Постанова 113), Постанови Правління НБУ № 114 від 05.11.2021 року „Про затвердження Положення про порядок розкриття інформації небанківськими фінансовими установами” (далі – Постанова 114)</w:t>
      </w:r>
      <w:r w:rsidRPr="00BD0B48">
        <w:rPr>
          <w:rFonts w:ascii="Times New Roman" w:hAnsi="Times New Roman" w:cs="Times New Roman"/>
          <w:color w:val="000000"/>
          <w:shd w:val="clear" w:color="auto" w:fill="FFFFFF"/>
          <w:lang w:val="uk-UA"/>
        </w:rPr>
        <w:t>,</w:t>
      </w:r>
      <w:r w:rsidRPr="00BD0B48">
        <w:rPr>
          <w:rFonts w:ascii="Arial" w:hAnsi="Arial" w:cs="Arial"/>
          <w:color w:val="000000"/>
          <w:sz w:val="27"/>
          <w:szCs w:val="27"/>
          <w:shd w:val="clear" w:color="auto" w:fill="FFFFFF"/>
          <w:lang w:val="uk-UA"/>
        </w:rPr>
        <w:t xml:space="preserve"> </w:t>
      </w:r>
      <w:r w:rsidRPr="00BD0B48">
        <w:rPr>
          <w:rFonts w:ascii="Times New Roman" w:hAnsi="Times New Roman" w:cs="Times New Roman"/>
          <w:sz w:val="22"/>
          <w:szCs w:val="22"/>
          <w:lang w:val="uk-UA"/>
        </w:rPr>
        <w:t xml:space="preserve">  іншого законодавства України, свого Статуту та, за наявності відповідних Ліцензій Кредитна спілка „</w:t>
      </w:r>
      <w:r w:rsidRPr="00BD0B48">
        <w:rPr>
          <w:rFonts w:ascii="Times New Roman" w:hAnsi="Times New Roman" w:cs="Times New Roman"/>
          <w:sz w:val="22"/>
          <w:szCs w:val="22"/>
          <w:u w:val="single"/>
          <w:lang w:val="uk-UA"/>
        </w:rPr>
        <w:t>Наші люди</w:t>
      </w:r>
      <w:r w:rsidRPr="00BD0B48">
        <w:rPr>
          <w:rFonts w:ascii="Times New Roman" w:hAnsi="Times New Roman" w:cs="Times New Roman"/>
          <w:sz w:val="22"/>
          <w:szCs w:val="22"/>
          <w:lang w:val="uk-UA"/>
        </w:rPr>
        <w:t>” (далі – „кредитна спілка”) надає наступні види фінансових послуг:</w:t>
      </w:r>
    </w:p>
    <w:p w:rsidR="001E42E2" w:rsidRPr="00BD0B48" w:rsidRDefault="001E42E2" w:rsidP="001E42E2">
      <w:pPr>
        <w:pStyle w:val="HTML"/>
        <w:tabs>
          <w:tab w:val="clear" w:pos="916"/>
          <w:tab w:val="num" w:pos="927"/>
        </w:tabs>
        <w:ind w:firstLine="426"/>
        <w:jc w:val="both"/>
        <w:rPr>
          <w:rFonts w:ascii="Times New Roman" w:hAnsi="Times New Roman" w:cs="Times New Roman"/>
          <w:sz w:val="22"/>
          <w:szCs w:val="22"/>
          <w:lang w:val="uk-UA"/>
        </w:rPr>
      </w:pPr>
    </w:p>
    <w:p w:rsidR="001E42E2" w:rsidRPr="00BD0B48" w:rsidRDefault="001E42E2" w:rsidP="001E42E2">
      <w:pPr>
        <w:pStyle w:val="HTML"/>
        <w:tabs>
          <w:tab w:val="clear" w:pos="916"/>
          <w:tab w:val="num" w:pos="927"/>
        </w:tabs>
        <w:ind w:firstLine="426"/>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1E42E2" w:rsidRPr="00BD0B48" w:rsidRDefault="001E42E2" w:rsidP="001E42E2">
      <w:pPr>
        <w:pStyle w:val="HTML"/>
        <w:tabs>
          <w:tab w:val="clear" w:pos="916"/>
          <w:tab w:val="num" w:pos="927"/>
        </w:tabs>
        <w:ind w:firstLine="426"/>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надання коштів у позику, в тому числі і на умовах фінансового кредиту;</w:t>
      </w:r>
    </w:p>
    <w:p w:rsidR="001E42E2" w:rsidRPr="00BD0B48" w:rsidRDefault="001E42E2" w:rsidP="001E42E2">
      <w:pPr>
        <w:pStyle w:val="a9"/>
        <w:ind w:firstLine="426"/>
        <w:rPr>
          <w:sz w:val="22"/>
          <w:szCs w:val="22"/>
        </w:rPr>
      </w:pPr>
    </w:p>
    <w:p w:rsidR="001E42E2" w:rsidRPr="00BD0B48" w:rsidRDefault="001E42E2" w:rsidP="001E42E2">
      <w:pPr>
        <w:pStyle w:val="a9"/>
        <w:ind w:firstLine="426"/>
        <w:rPr>
          <w:sz w:val="22"/>
          <w:szCs w:val="22"/>
        </w:rPr>
      </w:pPr>
      <w:r w:rsidRPr="00BD0B48">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1E42E2" w:rsidRPr="00BD0B48" w:rsidRDefault="001E42E2" w:rsidP="001E42E2">
      <w:pPr>
        <w:pStyle w:val="a9"/>
        <w:ind w:firstLine="426"/>
        <w:rPr>
          <w:sz w:val="22"/>
          <w:szCs w:val="22"/>
        </w:rPr>
      </w:pPr>
      <w:r w:rsidRPr="00BD0B48">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1E42E2" w:rsidRPr="00BD0B48" w:rsidRDefault="001E42E2" w:rsidP="001E42E2">
      <w:pPr>
        <w:pStyle w:val="a9"/>
        <w:ind w:firstLine="426"/>
        <w:rPr>
          <w:sz w:val="22"/>
          <w:szCs w:val="22"/>
        </w:rPr>
      </w:pPr>
      <w:r w:rsidRPr="00BD0B48">
        <w:rPr>
          <w:sz w:val="22"/>
          <w:szCs w:val="22"/>
        </w:rPr>
        <w:t>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21 Закону України „Про кредитні спілки”.</w:t>
      </w:r>
    </w:p>
    <w:p w:rsidR="001E42E2" w:rsidRPr="00BD0B48" w:rsidRDefault="001E42E2" w:rsidP="001E42E2">
      <w:pPr>
        <w:pStyle w:val="a9"/>
        <w:ind w:firstLine="426"/>
        <w:rPr>
          <w:sz w:val="22"/>
          <w:szCs w:val="22"/>
        </w:rPr>
      </w:pPr>
      <w:r w:rsidRPr="00BD0B48">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1E42E2" w:rsidRPr="00BD0B48" w:rsidRDefault="001E42E2" w:rsidP="001E42E2">
      <w:pPr>
        <w:pStyle w:val="a9"/>
        <w:rPr>
          <w:sz w:val="22"/>
          <w:szCs w:val="22"/>
        </w:rPr>
      </w:pPr>
      <w:r w:rsidRPr="00BD0B48">
        <w:rPr>
          <w:sz w:val="22"/>
          <w:szCs w:val="22"/>
        </w:rPr>
        <w:t xml:space="preserve"> Надання коштів у позику, в тому числі на умовах фінансового кредиту – фінансова послуга, яка згідно зі статтею 21 Закону України “Про кредитні спілки”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другої статті 21 Закону України „Про кредитні спілки”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1E42E2" w:rsidRPr="00BD0B48" w:rsidRDefault="001E42E2" w:rsidP="001E42E2">
      <w:pPr>
        <w:pStyle w:val="a9"/>
        <w:rPr>
          <w:sz w:val="22"/>
          <w:szCs w:val="22"/>
        </w:rPr>
      </w:pPr>
      <w:r w:rsidRPr="00BD0B48">
        <w:rPr>
          <w:sz w:val="22"/>
          <w:szCs w:val="22"/>
        </w:rPr>
        <w:t xml:space="preserve">Зважаючи на це кредитна спілка згідно цього «Положення про фінансові послуги кредитної спілки „Наші люди” (нова редакція)» (далі – Положення)  надає кредити </w:t>
      </w:r>
      <w:r w:rsidRPr="00BD0B48">
        <w:rPr>
          <w:iCs/>
          <w:sz w:val="22"/>
          <w:szCs w:val="22"/>
        </w:rPr>
        <w:t xml:space="preserve">членам кредитної спілки, фермерським </w:t>
      </w:r>
      <w:r w:rsidRPr="00BD0B48">
        <w:rPr>
          <w:iCs/>
          <w:sz w:val="22"/>
          <w:szCs w:val="22"/>
        </w:rPr>
        <w:lastRenderedPageBreak/>
        <w:t>господарствам та приватним підприємствам, які знаходяться у власності членів кредитної спілки, а також, іншим кредитним спілкам.</w:t>
      </w:r>
      <w:r w:rsidRPr="00BD0B48">
        <w:rPr>
          <w:sz w:val="22"/>
          <w:szCs w:val="22"/>
        </w:rPr>
        <w:t xml:space="preserve"> </w:t>
      </w:r>
    </w:p>
    <w:p w:rsidR="001E42E2" w:rsidRPr="00BD0B48" w:rsidRDefault="001E42E2" w:rsidP="001E42E2">
      <w:pPr>
        <w:pStyle w:val="21"/>
        <w:ind w:firstLine="567"/>
        <w:jc w:val="both"/>
        <w:rPr>
          <w:sz w:val="22"/>
          <w:szCs w:val="22"/>
          <w:u w:val="single"/>
        </w:rPr>
      </w:pPr>
      <w:r w:rsidRPr="00BD0B48">
        <w:rPr>
          <w:sz w:val="22"/>
          <w:szCs w:val="22"/>
        </w:rPr>
        <w:t xml:space="preserve">Згідно частини першої статті 10 Закону України „Про кредитні спілки” членами кредитної спілки можуть бути громадяни України, іноземці та особи без громадянства, які постійно проживають на території України, об’єднані хоча б за однією з ознак, зазначених у частині першій статті 6 цього Закону, мають повну цивільну дієздатність. Згідно частини другої статті 10 Закону України „Про кредитні спілки” не можуть бути прийняті до кредитної спілки особи, які за рішенням суду визнані недієздатними 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„Про кредитні спілки” ознака членства у кредитній спілці обов’язково зазначається у статуті кредитної спілки. Згідно підрозділу 6 Статуту Кредитної спілки </w:t>
      </w:r>
      <w:r w:rsidRPr="00BD0B48">
        <w:rPr>
          <w:sz w:val="22"/>
          <w:szCs w:val="22"/>
          <w:u w:val="single"/>
        </w:rPr>
        <w:t>„Наші люди”</w:t>
      </w:r>
      <w:r w:rsidRPr="00BD0B48">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Pr="00BD0B48">
        <w:rPr>
          <w:sz w:val="22"/>
          <w:szCs w:val="22"/>
          <w:u w:val="single"/>
        </w:rPr>
        <w:tab/>
      </w:r>
      <w:r w:rsidRPr="00BD0B48">
        <w:t>постійно проживають на території Чернівецької області</w:t>
      </w:r>
      <w:r w:rsidRPr="00BD0B48">
        <w:rPr>
          <w:sz w:val="22"/>
          <w:szCs w:val="22"/>
        </w:rPr>
        <w:t>.</w:t>
      </w:r>
    </w:p>
    <w:p w:rsidR="001E42E2" w:rsidRPr="00BD0B48" w:rsidRDefault="001E42E2" w:rsidP="001E42E2">
      <w:pPr>
        <w:pStyle w:val="21"/>
        <w:ind w:firstLine="567"/>
        <w:jc w:val="both"/>
        <w:rPr>
          <w:sz w:val="22"/>
          <w:szCs w:val="22"/>
        </w:rPr>
      </w:pPr>
      <w:r w:rsidRPr="00BD0B48">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1E42E2" w:rsidRPr="00BD0B48" w:rsidRDefault="001E42E2" w:rsidP="001E42E2">
      <w:pPr>
        <w:pStyle w:val="21"/>
        <w:ind w:firstLine="567"/>
        <w:jc w:val="both"/>
        <w:rPr>
          <w:sz w:val="22"/>
          <w:szCs w:val="22"/>
        </w:rPr>
      </w:pPr>
      <w:r w:rsidRPr="00BD0B48">
        <w:rPr>
          <w:sz w:val="22"/>
          <w:szCs w:val="22"/>
        </w:rPr>
        <w:t>Особа стає членом кредитної спілки за умови:</w:t>
      </w:r>
    </w:p>
    <w:p w:rsidR="001E42E2" w:rsidRPr="00BD0B48" w:rsidRDefault="001E42E2" w:rsidP="001E42E2">
      <w:pPr>
        <w:pStyle w:val="21"/>
        <w:ind w:firstLine="567"/>
        <w:jc w:val="both"/>
        <w:rPr>
          <w:sz w:val="22"/>
          <w:szCs w:val="22"/>
        </w:rPr>
      </w:pPr>
      <w:r w:rsidRPr="00BD0B48">
        <w:rPr>
          <w:sz w:val="22"/>
          <w:szCs w:val="22"/>
        </w:rPr>
        <w:t>1) відповідності ознаці членства;</w:t>
      </w:r>
    </w:p>
    <w:p w:rsidR="001E42E2" w:rsidRPr="00BD0B48" w:rsidRDefault="001E42E2" w:rsidP="001E42E2">
      <w:pPr>
        <w:pStyle w:val="21"/>
        <w:ind w:firstLine="567"/>
        <w:jc w:val="both"/>
        <w:rPr>
          <w:sz w:val="22"/>
          <w:szCs w:val="22"/>
        </w:rPr>
      </w:pPr>
      <w:r w:rsidRPr="00BD0B48">
        <w:rPr>
          <w:sz w:val="22"/>
          <w:szCs w:val="22"/>
        </w:rPr>
        <w:t>2) подання заяви про вступ до кредитної спілки;</w:t>
      </w:r>
    </w:p>
    <w:p w:rsidR="001E42E2" w:rsidRPr="00BD0B48" w:rsidRDefault="001E42E2" w:rsidP="001E42E2">
      <w:pPr>
        <w:pStyle w:val="21"/>
        <w:ind w:firstLine="567"/>
        <w:jc w:val="both"/>
        <w:rPr>
          <w:sz w:val="22"/>
          <w:szCs w:val="22"/>
        </w:rPr>
      </w:pPr>
      <w:r w:rsidRPr="00BD0B48">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1E42E2" w:rsidRPr="00BD0B48" w:rsidRDefault="001E42E2" w:rsidP="001E42E2">
      <w:pPr>
        <w:pStyle w:val="21"/>
        <w:ind w:firstLine="567"/>
        <w:jc w:val="both"/>
        <w:rPr>
          <w:sz w:val="22"/>
          <w:szCs w:val="22"/>
        </w:rPr>
      </w:pPr>
      <w:r w:rsidRPr="00BD0B48">
        <w:rPr>
          <w:sz w:val="22"/>
          <w:szCs w:val="22"/>
        </w:rPr>
        <w:t>4) сплати вступного та обов'язкового пайового внесків, що підтверджується відповідними документами.</w:t>
      </w:r>
    </w:p>
    <w:p w:rsidR="001E42E2" w:rsidRPr="00BD0B48" w:rsidRDefault="001E42E2" w:rsidP="001E42E2">
      <w:pPr>
        <w:pStyle w:val="21"/>
        <w:ind w:firstLine="567"/>
        <w:jc w:val="both"/>
        <w:rPr>
          <w:sz w:val="22"/>
          <w:szCs w:val="22"/>
        </w:rPr>
      </w:pPr>
      <w:r w:rsidRPr="00BD0B48">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1E42E2" w:rsidRPr="00BD0B48" w:rsidRDefault="001E42E2" w:rsidP="001E42E2">
      <w:pPr>
        <w:pStyle w:val="21"/>
        <w:ind w:firstLine="567"/>
        <w:jc w:val="both"/>
        <w:rPr>
          <w:sz w:val="22"/>
          <w:szCs w:val="22"/>
          <w:u w:val="single"/>
        </w:rPr>
      </w:pPr>
      <w:r w:rsidRPr="00BD0B48">
        <w:rPr>
          <w:sz w:val="22"/>
          <w:szCs w:val="22"/>
        </w:rPr>
        <w:t xml:space="preserve">Розмір вступного внеску складає </w:t>
      </w:r>
      <w:r w:rsidRPr="00BD0B48">
        <w:rPr>
          <w:sz w:val="22"/>
          <w:szCs w:val="22"/>
          <w:u w:val="single"/>
        </w:rPr>
        <w:t xml:space="preserve">80 </w:t>
      </w:r>
      <w:r w:rsidRPr="00BD0B48">
        <w:rPr>
          <w:sz w:val="22"/>
          <w:szCs w:val="22"/>
        </w:rPr>
        <w:t xml:space="preserve">гривень, розмір обов’язкового пайового внеску складає </w:t>
      </w:r>
      <w:r w:rsidRPr="00BD0B48">
        <w:rPr>
          <w:sz w:val="22"/>
          <w:szCs w:val="22"/>
          <w:u w:val="single"/>
        </w:rPr>
        <w:t xml:space="preserve">20 </w:t>
      </w:r>
      <w:r w:rsidRPr="00BD0B48">
        <w:rPr>
          <w:sz w:val="22"/>
          <w:szCs w:val="22"/>
        </w:rPr>
        <w:t>гривень.</w:t>
      </w:r>
      <w:r w:rsidRPr="00BD0B48">
        <w:rPr>
          <w:sz w:val="22"/>
          <w:szCs w:val="22"/>
          <w:u w:val="single"/>
        </w:rPr>
        <w:t xml:space="preserve"> </w:t>
      </w:r>
    </w:p>
    <w:p w:rsidR="001E42E2" w:rsidRPr="00BD0B48" w:rsidRDefault="001E42E2" w:rsidP="001E42E2">
      <w:pPr>
        <w:pStyle w:val="21"/>
        <w:ind w:firstLine="567"/>
        <w:jc w:val="both"/>
        <w:rPr>
          <w:sz w:val="22"/>
          <w:szCs w:val="22"/>
        </w:rPr>
      </w:pPr>
      <w:r w:rsidRPr="00BD0B48">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BD0B48">
        <w:rPr>
          <w:sz w:val="22"/>
          <w:szCs w:val="22"/>
          <w:vertAlign w:val="superscript"/>
        </w:rPr>
        <w:t xml:space="preserve">1) </w:t>
      </w:r>
      <w:r w:rsidRPr="00BD0B48">
        <w:rPr>
          <w:sz w:val="22"/>
          <w:szCs w:val="22"/>
        </w:rPr>
        <w:t>Закону України „Про фінансові послуги та державне регулювання ринків фінансових послуг”,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BD0B48">
        <w:rPr>
          <w:sz w:val="22"/>
          <w:szCs w:val="22"/>
          <w:vertAlign w:val="superscript"/>
        </w:rPr>
        <w:t xml:space="preserve">2) </w:t>
      </w:r>
      <w:r w:rsidRPr="00BD0B48">
        <w:rPr>
          <w:sz w:val="22"/>
          <w:szCs w:val="22"/>
        </w:rPr>
        <w:t xml:space="preserve">Закону України „Про фінансові послуги та державне регулювання ринків фінансових послуг”,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послугу, в розумінні Закону України „Про фінансові послуги та державне регулювання ринків фінансових послуг” та цього Положення споживачами фінансових послуг кредитної спілки є </w:t>
      </w:r>
      <w:r w:rsidRPr="00BD0B48">
        <w:rPr>
          <w:sz w:val="22"/>
          <w:szCs w:val="22"/>
          <w:u w:val="single"/>
        </w:rPr>
        <w:tab/>
      </w:r>
      <w:r w:rsidRPr="00BD0B48">
        <w:rPr>
          <w:sz w:val="22"/>
          <w:szCs w:val="22"/>
        </w:rPr>
        <w:t xml:space="preserve">фізичні </w:t>
      </w:r>
      <w:r w:rsidRPr="00BD0B48">
        <w:rPr>
          <w:iCs/>
          <w:sz w:val="22"/>
          <w:szCs w:val="22"/>
        </w:rPr>
        <w:t xml:space="preserve">особи, які мають ознаку членства – постійно проживають на території чернівецької області,члени кредитної спілки, </w:t>
      </w:r>
      <w:r w:rsidRPr="00BD0B48">
        <w:rPr>
          <w:sz w:val="22"/>
          <w:szCs w:val="22"/>
        </w:rPr>
        <w:t xml:space="preserve">клієнтами кредитної спілки є фізичні </w:t>
      </w:r>
      <w:r w:rsidRPr="00BD0B48">
        <w:rPr>
          <w:iCs/>
          <w:sz w:val="22"/>
          <w:szCs w:val="22"/>
        </w:rPr>
        <w:t xml:space="preserve">особи, які мають ознаку членства - </w:t>
      </w:r>
      <w:r w:rsidRPr="00BD0B48">
        <w:rPr>
          <w:iCs/>
          <w:sz w:val="22"/>
          <w:szCs w:val="22"/>
        </w:rPr>
        <w:tab/>
        <w:t>постійно проживають на території чернівецької області, 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спілки.</w:t>
      </w:r>
    </w:p>
    <w:p w:rsidR="001E42E2" w:rsidRPr="00BD0B48" w:rsidRDefault="001E42E2" w:rsidP="001E42E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1E42E2" w:rsidRPr="00BD0B48" w:rsidRDefault="001E42E2" w:rsidP="001E42E2">
      <w:pPr>
        <w:pStyle w:val="21"/>
        <w:ind w:firstLine="567"/>
        <w:jc w:val="both"/>
        <w:rPr>
          <w:sz w:val="22"/>
          <w:szCs w:val="22"/>
        </w:rPr>
      </w:pPr>
      <w:r w:rsidRPr="00BD0B48">
        <w:rPr>
          <w:sz w:val="22"/>
          <w:szCs w:val="22"/>
        </w:rPr>
        <w:t>1.3. Кредитна спілка надає фінансові послуги, зазначені у п. 1.1. цього Положення, у відповідності до вимог чинного законодавства. Це Положення згідно Постанови 114 є внутрішніми правилами, якими визначено умови та порядок надання тих видів фінансових послуг, що надаються клієнтам кредитної спілки.</w:t>
      </w:r>
    </w:p>
    <w:p w:rsidR="001E42E2" w:rsidRPr="00BD0B48" w:rsidRDefault="001E42E2" w:rsidP="001E42E2">
      <w:pPr>
        <w:pStyle w:val="21"/>
        <w:ind w:firstLine="567"/>
        <w:jc w:val="both"/>
        <w:rPr>
          <w:sz w:val="22"/>
          <w:szCs w:val="22"/>
        </w:rPr>
      </w:pPr>
      <w:r w:rsidRPr="00BD0B48">
        <w:rPr>
          <w:sz w:val="22"/>
          <w:szCs w:val="22"/>
        </w:rPr>
        <w:t>1.4. Перед укладенням з клієнтом кредитної спілки договору про надання фінансової послуги кредитна спілка  надає клієнту кредитної спілки інформацію відповідно до частини другої статті 12 Закону України "Про фінансові послуги та державне регулювання ринків фінансових послуг", а також на його вимогу , інформацію відповідно до абзаців п’ятого-девятого частини першої статті 12 Закону України "Про фінансові послуги та державне регулювання ринків фінансових послуг"</w:t>
      </w:r>
    </w:p>
    <w:p w:rsidR="001E42E2" w:rsidRPr="00BD0B48" w:rsidRDefault="001E42E2" w:rsidP="001E42E2">
      <w:pPr>
        <w:pStyle w:val="21"/>
        <w:ind w:firstLine="567"/>
        <w:jc w:val="both"/>
        <w:rPr>
          <w:sz w:val="22"/>
          <w:szCs w:val="22"/>
        </w:rPr>
      </w:pPr>
      <w:r w:rsidRPr="00BD0B48">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1E42E2" w:rsidRPr="00BD0B48" w:rsidRDefault="001E42E2" w:rsidP="001E42E2">
      <w:pPr>
        <w:numPr>
          <w:ilvl w:val="0"/>
          <w:numId w:val="1"/>
        </w:numPr>
        <w:jc w:val="both"/>
        <w:rPr>
          <w:sz w:val="22"/>
          <w:szCs w:val="22"/>
        </w:rPr>
      </w:pPr>
      <w:r w:rsidRPr="00BD0B48">
        <w:rPr>
          <w:sz w:val="22"/>
          <w:szCs w:val="22"/>
        </w:rPr>
        <w:lastRenderedPageBreak/>
        <w:t>назву, номер і дату договору;</w:t>
      </w:r>
    </w:p>
    <w:p w:rsidR="001E42E2" w:rsidRPr="00BD0B48" w:rsidRDefault="001E42E2" w:rsidP="001E42E2">
      <w:pPr>
        <w:numPr>
          <w:ilvl w:val="0"/>
          <w:numId w:val="1"/>
        </w:numPr>
        <w:jc w:val="both"/>
        <w:rPr>
          <w:sz w:val="22"/>
          <w:szCs w:val="22"/>
        </w:rPr>
      </w:pPr>
      <w:r w:rsidRPr="00BD0B48">
        <w:rPr>
          <w:sz w:val="22"/>
          <w:szCs w:val="22"/>
        </w:rPr>
        <w:t>назву, місцезнаходження (адресу) та реквізити кредитної спілки та посередника (за наявності);</w:t>
      </w:r>
    </w:p>
    <w:p w:rsidR="001E42E2" w:rsidRPr="00BD0B48" w:rsidRDefault="001E42E2" w:rsidP="001E42E2">
      <w:pPr>
        <w:ind w:firstLine="540"/>
        <w:jc w:val="both"/>
        <w:rPr>
          <w:strike/>
          <w:sz w:val="22"/>
          <w:szCs w:val="22"/>
        </w:rPr>
      </w:pPr>
      <w:r w:rsidRPr="00BD0B48">
        <w:rPr>
          <w:sz w:val="22"/>
          <w:szCs w:val="22"/>
        </w:rPr>
        <w:t>3) 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1E42E2" w:rsidRPr="00BD0B48" w:rsidRDefault="001E42E2" w:rsidP="001E42E2">
      <w:pPr>
        <w:numPr>
          <w:ilvl w:val="0"/>
          <w:numId w:val="1"/>
        </w:numPr>
        <w:jc w:val="both"/>
        <w:rPr>
          <w:sz w:val="22"/>
          <w:szCs w:val="22"/>
        </w:rPr>
      </w:pPr>
      <w:r w:rsidRPr="00BD0B48">
        <w:rPr>
          <w:sz w:val="22"/>
          <w:szCs w:val="22"/>
        </w:rPr>
        <w:t>найменування фінансової операції;</w:t>
      </w:r>
    </w:p>
    <w:p w:rsidR="001E42E2" w:rsidRPr="00BD0B48" w:rsidRDefault="001E42E2" w:rsidP="001E42E2">
      <w:pPr>
        <w:numPr>
          <w:ilvl w:val="0"/>
          <w:numId w:val="1"/>
        </w:numPr>
        <w:jc w:val="both"/>
        <w:rPr>
          <w:sz w:val="22"/>
          <w:szCs w:val="22"/>
        </w:rPr>
      </w:pPr>
      <w:r w:rsidRPr="00BD0B48">
        <w:rPr>
          <w:sz w:val="22"/>
          <w:szCs w:val="22"/>
        </w:rPr>
        <w:t>розмір фінансового активу, зазначений у грошовому виразі, строки його внесення та умови взаєморозрахунків;</w:t>
      </w:r>
    </w:p>
    <w:p w:rsidR="001E42E2" w:rsidRPr="00BD0B48" w:rsidRDefault="001E42E2" w:rsidP="001E42E2">
      <w:pPr>
        <w:numPr>
          <w:ilvl w:val="0"/>
          <w:numId w:val="1"/>
        </w:numPr>
        <w:jc w:val="both"/>
        <w:rPr>
          <w:sz w:val="22"/>
          <w:szCs w:val="22"/>
        </w:rPr>
      </w:pPr>
      <w:r w:rsidRPr="00BD0B48">
        <w:rPr>
          <w:sz w:val="22"/>
          <w:szCs w:val="22"/>
        </w:rPr>
        <w:t>строк дії договору;</w:t>
      </w:r>
    </w:p>
    <w:p w:rsidR="001E42E2" w:rsidRPr="00BD0B48" w:rsidRDefault="001E42E2" w:rsidP="001E42E2">
      <w:pPr>
        <w:numPr>
          <w:ilvl w:val="0"/>
          <w:numId w:val="1"/>
        </w:numPr>
        <w:jc w:val="both"/>
        <w:rPr>
          <w:sz w:val="22"/>
          <w:szCs w:val="22"/>
        </w:rPr>
      </w:pPr>
      <w:r w:rsidRPr="00BD0B48">
        <w:rPr>
          <w:sz w:val="22"/>
          <w:szCs w:val="22"/>
        </w:rPr>
        <w:t>порядок зміни і припинення дії договору;</w:t>
      </w:r>
    </w:p>
    <w:p w:rsidR="001E42E2" w:rsidRPr="00BD0B48" w:rsidRDefault="001E42E2" w:rsidP="001E42E2">
      <w:pPr>
        <w:numPr>
          <w:ilvl w:val="0"/>
          <w:numId w:val="1"/>
        </w:numPr>
        <w:jc w:val="both"/>
        <w:rPr>
          <w:sz w:val="22"/>
          <w:szCs w:val="22"/>
        </w:rPr>
      </w:pPr>
      <w:r w:rsidRPr="00BD0B48">
        <w:rPr>
          <w:sz w:val="22"/>
          <w:szCs w:val="22"/>
        </w:rPr>
        <w:t>права та обов'язки сторін, відповідальність сторін за невиконання або неналежне виконання умов договору;</w:t>
      </w:r>
    </w:p>
    <w:p w:rsidR="001E42E2" w:rsidRPr="00BD0B48" w:rsidRDefault="001E42E2" w:rsidP="001E42E2">
      <w:pPr>
        <w:numPr>
          <w:ilvl w:val="0"/>
          <w:numId w:val="1"/>
        </w:numPr>
        <w:jc w:val="both"/>
        <w:rPr>
          <w:sz w:val="22"/>
          <w:szCs w:val="22"/>
        </w:rPr>
      </w:pPr>
      <w:r w:rsidRPr="00BD0B48">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1E42E2" w:rsidRPr="00BD0B48" w:rsidRDefault="001E42E2" w:rsidP="001E42E2">
      <w:pPr>
        <w:numPr>
          <w:ilvl w:val="0"/>
          <w:numId w:val="1"/>
        </w:numPr>
        <w:jc w:val="both"/>
        <w:rPr>
          <w:sz w:val="22"/>
          <w:szCs w:val="22"/>
        </w:rPr>
      </w:pPr>
      <w:r w:rsidRPr="00BD0B48">
        <w:rPr>
          <w:sz w:val="22"/>
          <w:szCs w:val="22"/>
        </w:rPr>
        <w:t>інші умови за згодою сторін;</w:t>
      </w:r>
    </w:p>
    <w:p w:rsidR="001E42E2" w:rsidRPr="00BD0B48" w:rsidRDefault="001E42E2" w:rsidP="001E42E2">
      <w:pPr>
        <w:numPr>
          <w:ilvl w:val="0"/>
          <w:numId w:val="1"/>
        </w:numPr>
        <w:jc w:val="both"/>
        <w:rPr>
          <w:sz w:val="22"/>
          <w:szCs w:val="22"/>
        </w:rPr>
      </w:pPr>
      <w:r w:rsidRPr="00BD0B48">
        <w:rPr>
          <w:sz w:val="22"/>
          <w:szCs w:val="22"/>
        </w:rPr>
        <w:t>підписи сторін.</w:t>
      </w:r>
    </w:p>
    <w:p w:rsidR="001E42E2" w:rsidRPr="00BD0B48" w:rsidRDefault="001E42E2" w:rsidP="001E42E2">
      <w:pPr>
        <w:ind w:firstLine="540"/>
        <w:jc w:val="both"/>
        <w:rPr>
          <w:sz w:val="22"/>
          <w:szCs w:val="22"/>
        </w:rPr>
      </w:pPr>
      <w:r w:rsidRPr="00BD0B48">
        <w:rPr>
          <w:sz w:val="22"/>
          <w:szCs w:val="22"/>
        </w:rPr>
        <w:t>Зміст договору про надання кредитною спілкою фінансових послуг повинен відповідати предмету цього договору.</w:t>
      </w:r>
    </w:p>
    <w:p w:rsidR="001E42E2" w:rsidRPr="00BD0B48" w:rsidRDefault="001E42E2" w:rsidP="001E42E2">
      <w:pPr>
        <w:pStyle w:val="21"/>
        <w:jc w:val="both"/>
        <w:rPr>
          <w:sz w:val="22"/>
          <w:szCs w:val="22"/>
        </w:rPr>
      </w:pPr>
      <w:r w:rsidRPr="00BD0B48">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вимогам статті 6 Закону України „Про фінансові послуги та державне регулювання ринків фінансових послуг”, статей 11 і 18 Закону України „Про захист прав споживачів”, статті 1056</w:t>
      </w:r>
      <w:r w:rsidRPr="00BD0B48">
        <w:rPr>
          <w:sz w:val="22"/>
          <w:szCs w:val="22"/>
          <w:vertAlign w:val="superscript"/>
        </w:rPr>
        <w:t>1</w:t>
      </w:r>
      <w:r w:rsidRPr="00BD0B48">
        <w:rPr>
          <w:sz w:val="22"/>
          <w:szCs w:val="22"/>
        </w:rPr>
        <w:t xml:space="preserve"> Цивільного кодексу України, Закону України „Про споживче кредитування”, іншого законодавства України з питань регулювання окремих ринків фінансових послуг. </w:t>
      </w:r>
    </w:p>
    <w:p w:rsidR="001E42E2" w:rsidRPr="00BD0B48" w:rsidRDefault="001E42E2" w:rsidP="001E42E2">
      <w:pPr>
        <w:pStyle w:val="21"/>
        <w:jc w:val="both"/>
        <w:rPr>
          <w:sz w:val="22"/>
          <w:szCs w:val="22"/>
          <w:u w:val="single"/>
        </w:rPr>
      </w:pPr>
      <w:r w:rsidRPr="00BD0B48">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1E42E2" w:rsidRPr="00BD0B48" w:rsidRDefault="001E42E2" w:rsidP="001E42E2">
      <w:pPr>
        <w:pStyle w:val="21"/>
        <w:jc w:val="both"/>
        <w:rPr>
          <w:sz w:val="22"/>
          <w:szCs w:val="22"/>
        </w:rPr>
      </w:pPr>
      <w:r w:rsidRPr="00BD0B48">
        <w:rPr>
          <w:sz w:val="22"/>
          <w:szCs w:val="22"/>
        </w:rPr>
        <w:t>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„Про захист персональних даних”.</w:t>
      </w:r>
    </w:p>
    <w:p w:rsidR="001E42E2" w:rsidRPr="00BD0B48" w:rsidRDefault="001E42E2" w:rsidP="001E42E2">
      <w:pPr>
        <w:pStyle w:val="a9"/>
        <w:rPr>
          <w:sz w:val="22"/>
          <w:szCs w:val="22"/>
        </w:rPr>
      </w:pPr>
      <w:r w:rsidRPr="00BD0B48">
        <w:rPr>
          <w:sz w:val="22"/>
          <w:szCs w:val="22"/>
        </w:rPr>
        <w:t>1.9. Реклама та поширення іншої інформації щодо фінансових послуг, які надаються кредитною спілкою, здійснюється з дотриманням вимог Закону України "Про фінансові послуги та державне регулювання ринків фінансових послуг", Закону України „Про рекламу”, іншого законодавства України про рекламу (в частині реклами у сфері фінансових послуг). Згідно Закону України „Про споживче кредитування”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1E42E2" w:rsidRPr="00BD0B48" w:rsidRDefault="001E42E2" w:rsidP="001E42E2">
      <w:pPr>
        <w:pStyle w:val="a9"/>
        <w:rPr>
          <w:sz w:val="22"/>
          <w:szCs w:val="22"/>
        </w:rPr>
      </w:pPr>
      <w:r w:rsidRPr="00BD0B48">
        <w:rPr>
          <w:sz w:val="22"/>
          <w:szCs w:val="22"/>
        </w:rPr>
        <w:t>1) максимальну сума, на яку може бути виданий споживчий кредит;</w:t>
      </w:r>
    </w:p>
    <w:p w:rsidR="001E42E2" w:rsidRPr="00BD0B48" w:rsidRDefault="001E42E2" w:rsidP="001E42E2">
      <w:pPr>
        <w:pStyle w:val="a9"/>
        <w:rPr>
          <w:sz w:val="22"/>
          <w:szCs w:val="22"/>
        </w:rPr>
      </w:pPr>
      <w:r w:rsidRPr="00BD0B48">
        <w:rPr>
          <w:sz w:val="22"/>
          <w:szCs w:val="22"/>
        </w:rPr>
        <w:t>2) реальну річну процентну ставку;</w:t>
      </w:r>
    </w:p>
    <w:p w:rsidR="001E42E2" w:rsidRPr="00BD0B48" w:rsidRDefault="001E42E2" w:rsidP="001E42E2">
      <w:pPr>
        <w:pStyle w:val="a9"/>
        <w:rPr>
          <w:sz w:val="22"/>
          <w:szCs w:val="22"/>
        </w:rPr>
      </w:pPr>
      <w:r w:rsidRPr="00BD0B48">
        <w:rPr>
          <w:sz w:val="22"/>
          <w:szCs w:val="22"/>
        </w:rPr>
        <w:t>3) максимальний строк, на який видається споживчий кредит;</w:t>
      </w:r>
    </w:p>
    <w:p w:rsidR="001E42E2" w:rsidRPr="00BD0B48" w:rsidRDefault="001E42E2" w:rsidP="001E42E2">
      <w:pPr>
        <w:pStyle w:val="a9"/>
        <w:rPr>
          <w:sz w:val="22"/>
          <w:szCs w:val="22"/>
        </w:rPr>
      </w:pPr>
      <w:r w:rsidRPr="00BD0B48">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1E42E2" w:rsidRPr="00BD0B48" w:rsidRDefault="001E42E2" w:rsidP="001E42E2">
      <w:pPr>
        <w:pStyle w:val="a9"/>
        <w:rPr>
          <w:sz w:val="22"/>
          <w:szCs w:val="22"/>
        </w:rPr>
      </w:pPr>
      <w:r w:rsidRPr="00BD0B48">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1E42E2" w:rsidRPr="00BD0B48" w:rsidRDefault="001E42E2" w:rsidP="001E42E2">
      <w:pPr>
        <w:pStyle w:val="a9"/>
        <w:rPr>
          <w:sz w:val="22"/>
          <w:szCs w:val="22"/>
        </w:rPr>
      </w:pPr>
      <w:r w:rsidRPr="00BD0B48">
        <w:rPr>
          <w:sz w:val="22"/>
          <w:szCs w:val="22"/>
        </w:rPr>
        <w:t>Кредитна спілка має право на власний розсуд використовувати попередження в рекламі про можливі наслідки для споживача в разі користування послугою з надання споживчого кредиту.</w:t>
      </w:r>
    </w:p>
    <w:p w:rsidR="001E42E2" w:rsidRPr="00BD0B48" w:rsidRDefault="001E42E2" w:rsidP="001E42E2">
      <w:pPr>
        <w:pStyle w:val="a9"/>
        <w:rPr>
          <w:sz w:val="22"/>
          <w:szCs w:val="22"/>
        </w:rPr>
      </w:pPr>
      <w:r w:rsidRPr="00BD0B48">
        <w:rPr>
          <w:sz w:val="22"/>
          <w:szCs w:val="22"/>
        </w:rPr>
        <w:t>Кредитній спілці забороняється під час інформування споживачів про умови надання споживчого кредиту шляхом поширення реклами надавати інформацію у спосіб, що ускладнює її візуальне сприйняття, а саме, шляхом використання:</w:t>
      </w:r>
    </w:p>
    <w:p w:rsidR="001E42E2" w:rsidRPr="00BD0B48" w:rsidRDefault="001E42E2" w:rsidP="001E42E2">
      <w:pPr>
        <w:pStyle w:val="a9"/>
        <w:rPr>
          <w:sz w:val="22"/>
          <w:szCs w:val="22"/>
        </w:rPr>
      </w:pPr>
      <w:r w:rsidRPr="00BD0B48">
        <w:rPr>
          <w:sz w:val="22"/>
          <w:szCs w:val="22"/>
        </w:rPr>
        <w:t>1) приміток, виділення тексту з використанням напівжирного шрифту та/або похилого накреслення, візуальних елементів, великих літер (уключаючи абревіатури), розміщених поруч, якщо такі способи виділення тексту реклами в сукупності становлять 40 та більше відсотків від загальної(го) площі/обсягу реклами;</w:t>
      </w:r>
    </w:p>
    <w:p w:rsidR="001E42E2" w:rsidRPr="00BD0B48" w:rsidRDefault="001E42E2" w:rsidP="001E42E2">
      <w:pPr>
        <w:pStyle w:val="a9"/>
        <w:rPr>
          <w:sz w:val="22"/>
          <w:szCs w:val="22"/>
        </w:rPr>
      </w:pPr>
      <w:r w:rsidRPr="00BD0B48">
        <w:rPr>
          <w:sz w:val="22"/>
          <w:szCs w:val="22"/>
        </w:rPr>
        <w:t>2) кольорів тексту реклами, загальна кількість яких становить більше трьох;</w:t>
      </w:r>
    </w:p>
    <w:p w:rsidR="001E42E2" w:rsidRPr="00BD0B48" w:rsidRDefault="001E42E2" w:rsidP="001E42E2">
      <w:pPr>
        <w:pStyle w:val="a9"/>
        <w:rPr>
          <w:sz w:val="22"/>
          <w:szCs w:val="22"/>
        </w:rPr>
      </w:pPr>
      <w:r w:rsidRPr="00BD0B48">
        <w:rPr>
          <w:sz w:val="22"/>
          <w:szCs w:val="22"/>
        </w:rPr>
        <w:t>3) стилю цифр іншого, ніж арабські;</w:t>
      </w:r>
    </w:p>
    <w:p w:rsidR="001E42E2" w:rsidRPr="00BD0B48" w:rsidRDefault="001E42E2" w:rsidP="001E42E2">
      <w:pPr>
        <w:pStyle w:val="a9"/>
        <w:rPr>
          <w:sz w:val="22"/>
          <w:szCs w:val="22"/>
        </w:rPr>
      </w:pPr>
      <w:r w:rsidRPr="00BD0B48">
        <w:rPr>
          <w:sz w:val="22"/>
          <w:szCs w:val="22"/>
        </w:rPr>
        <w:t>4) відстані між рядками тексту реклами, яка менша 120 відсотків від кегля шрифту;</w:t>
      </w:r>
    </w:p>
    <w:p w:rsidR="001E42E2" w:rsidRPr="00BD0B48" w:rsidRDefault="001E42E2" w:rsidP="001E42E2">
      <w:pPr>
        <w:pStyle w:val="a9"/>
        <w:rPr>
          <w:sz w:val="22"/>
          <w:szCs w:val="22"/>
        </w:rPr>
      </w:pPr>
      <w:r w:rsidRPr="00BD0B48">
        <w:rPr>
          <w:sz w:val="22"/>
          <w:szCs w:val="22"/>
        </w:rPr>
        <w:t>5) відстані між літерами тексту реклами, яка менша за товщину обведення цифр і літер або більша за ширину однієї літери цього тексту;</w:t>
      </w:r>
    </w:p>
    <w:p w:rsidR="001E42E2" w:rsidRPr="00BD0B48" w:rsidRDefault="001E42E2" w:rsidP="001E42E2">
      <w:pPr>
        <w:pStyle w:val="a9"/>
        <w:rPr>
          <w:sz w:val="22"/>
          <w:szCs w:val="22"/>
        </w:rPr>
      </w:pPr>
      <w:r w:rsidRPr="00BD0B48">
        <w:rPr>
          <w:sz w:val="22"/>
          <w:szCs w:val="22"/>
        </w:rPr>
        <w:lastRenderedPageBreak/>
        <w:t>6) пропорційного співвідношення між висотою великих і малих літер тексту реклами іншого, ніж 3:2;</w:t>
      </w:r>
    </w:p>
    <w:p w:rsidR="001E42E2" w:rsidRPr="00BD0B48" w:rsidRDefault="001E42E2" w:rsidP="001E42E2">
      <w:pPr>
        <w:pStyle w:val="a9"/>
        <w:rPr>
          <w:sz w:val="22"/>
          <w:szCs w:val="22"/>
        </w:rPr>
      </w:pPr>
      <w:r w:rsidRPr="00BD0B48">
        <w:rPr>
          <w:sz w:val="22"/>
          <w:szCs w:val="22"/>
        </w:rPr>
        <w:t>7) побудови геометричних фігур із рядків тексту реклами;</w:t>
      </w:r>
    </w:p>
    <w:p w:rsidR="001E42E2" w:rsidRPr="00BD0B48" w:rsidRDefault="001E42E2" w:rsidP="001E42E2">
      <w:pPr>
        <w:pStyle w:val="a9"/>
        <w:rPr>
          <w:sz w:val="22"/>
          <w:szCs w:val="22"/>
        </w:rPr>
      </w:pPr>
      <w:r w:rsidRPr="00BD0B48">
        <w:rPr>
          <w:sz w:val="22"/>
          <w:szCs w:val="22"/>
        </w:rPr>
        <w:t>8) розміщення тексту реклами на полях рекламної площини;</w:t>
      </w:r>
    </w:p>
    <w:p w:rsidR="001E42E2" w:rsidRPr="00BD0B48" w:rsidRDefault="001E42E2" w:rsidP="001E42E2">
      <w:pPr>
        <w:pStyle w:val="a9"/>
        <w:rPr>
          <w:sz w:val="22"/>
          <w:szCs w:val="22"/>
        </w:rPr>
      </w:pPr>
      <w:r w:rsidRPr="00BD0B48">
        <w:rPr>
          <w:sz w:val="22"/>
          <w:szCs w:val="22"/>
        </w:rPr>
        <w:t>9) фону тексту реклами, колір якого є однаковим з кольором тексту реклами, або використання як фону для тексту малюнків, фотографій або інших аналогічних зображень.</w:t>
      </w:r>
    </w:p>
    <w:p w:rsidR="001E42E2" w:rsidRPr="00BD0B48" w:rsidRDefault="001E42E2" w:rsidP="001E42E2">
      <w:pPr>
        <w:pStyle w:val="a9"/>
        <w:rPr>
          <w:sz w:val="22"/>
          <w:szCs w:val="22"/>
        </w:rPr>
      </w:pPr>
      <w:r w:rsidRPr="00BD0B48">
        <w:rPr>
          <w:sz w:val="22"/>
          <w:szCs w:val="22"/>
        </w:rPr>
        <w:t>1.10. Право клієнта на інформацію</w:t>
      </w:r>
    </w:p>
    <w:p w:rsidR="001E42E2" w:rsidRPr="00BD0B48" w:rsidRDefault="001E42E2" w:rsidP="001E42E2">
      <w:pPr>
        <w:pStyle w:val="a9"/>
        <w:rPr>
          <w:sz w:val="22"/>
          <w:szCs w:val="22"/>
        </w:rPr>
      </w:pPr>
      <w:r w:rsidRPr="00BD0B48">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1E42E2" w:rsidRPr="00BD0B48" w:rsidRDefault="001E42E2" w:rsidP="001E42E2">
      <w:pPr>
        <w:pStyle w:val="a9"/>
        <w:rPr>
          <w:sz w:val="22"/>
          <w:szCs w:val="22"/>
        </w:rPr>
      </w:pPr>
      <w:r w:rsidRPr="00BD0B48">
        <w:rPr>
          <w:sz w:val="22"/>
          <w:szCs w:val="22"/>
        </w:rPr>
        <w:t>1) перелік послуг, що надаються кредитною спілкою, порядок та умови їх надання, а саме, – положення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1E42E2" w:rsidRPr="00BD0B48" w:rsidRDefault="001E42E2" w:rsidP="001E42E2">
      <w:pPr>
        <w:pStyle w:val="a9"/>
        <w:rPr>
          <w:sz w:val="22"/>
          <w:szCs w:val="22"/>
        </w:rPr>
      </w:pPr>
      <w:r w:rsidRPr="00BD0B48">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1E42E2" w:rsidRPr="00BD0B48" w:rsidRDefault="001E42E2" w:rsidP="001E42E2">
      <w:pPr>
        <w:pStyle w:val="a9"/>
        <w:rPr>
          <w:sz w:val="22"/>
          <w:szCs w:val="22"/>
        </w:rPr>
      </w:pPr>
      <w:r w:rsidRPr="00BD0B48">
        <w:rPr>
          <w:sz w:val="22"/>
          <w:szCs w:val="22"/>
        </w:rPr>
        <w:t>3) інформацію про механізми захисту прав споживачів фінансових послуг.</w:t>
      </w:r>
    </w:p>
    <w:p w:rsidR="001E42E2" w:rsidRPr="00BD0B48" w:rsidRDefault="001E42E2" w:rsidP="001E42E2">
      <w:pPr>
        <w:pStyle w:val="a9"/>
        <w:rPr>
          <w:sz w:val="22"/>
          <w:szCs w:val="22"/>
        </w:rPr>
      </w:pPr>
      <w:r w:rsidRPr="00BD0B48">
        <w:rPr>
          <w:sz w:val="22"/>
          <w:szCs w:val="22"/>
        </w:rPr>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1E42E2" w:rsidRPr="00BD0B48" w:rsidRDefault="001E42E2" w:rsidP="001E42E2">
      <w:pPr>
        <w:pStyle w:val="a9"/>
        <w:rPr>
          <w:sz w:val="22"/>
          <w:szCs w:val="22"/>
        </w:rPr>
      </w:pPr>
      <w:r w:rsidRPr="00BD0B48">
        <w:rPr>
          <w:sz w:val="22"/>
          <w:szCs w:val="22"/>
        </w:rPr>
        <w:t>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1E42E2" w:rsidRPr="00BD0B48" w:rsidRDefault="001E42E2" w:rsidP="001E42E2">
      <w:pPr>
        <w:pStyle w:val="a9"/>
        <w:rPr>
          <w:sz w:val="22"/>
          <w:szCs w:val="22"/>
        </w:rPr>
      </w:pPr>
      <w:r w:rsidRPr="00BD0B48">
        <w:rPr>
          <w:sz w:val="22"/>
          <w:szCs w:val="22"/>
        </w:rPr>
        <w:t>2) перелік керівників кредитної спілки та її відокремлених підрозділів;</w:t>
      </w:r>
    </w:p>
    <w:p w:rsidR="001E42E2" w:rsidRPr="00BD0B48" w:rsidRDefault="001E42E2" w:rsidP="001E42E2">
      <w:pPr>
        <w:pStyle w:val="a9"/>
        <w:rPr>
          <w:sz w:val="22"/>
          <w:szCs w:val="22"/>
        </w:rPr>
      </w:pPr>
      <w:r w:rsidRPr="00BD0B48">
        <w:rPr>
          <w:sz w:val="22"/>
          <w:szCs w:val="22"/>
        </w:rPr>
        <w:t>3) іншу інформацію, право на отримання якої визначено законом.</w:t>
      </w:r>
    </w:p>
    <w:p w:rsidR="001E42E2" w:rsidRPr="00BD0B48" w:rsidRDefault="001E42E2" w:rsidP="001E42E2">
      <w:pPr>
        <w:pStyle w:val="a9"/>
        <w:rPr>
          <w:sz w:val="22"/>
          <w:szCs w:val="22"/>
        </w:rPr>
      </w:pPr>
      <w:r w:rsidRPr="00BD0B48">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1E42E2" w:rsidRPr="00BD0B48" w:rsidRDefault="001E42E2" w:rsidP="001E42E2">
      <w:pPr>
        <w:pStyle w:val="a9"/>
        <w:rPr>
          <w:sz w:val="22"/>
          <w:szCs w:val="22"/>
        </w:rPr>
      </w:pPr>
      <w:r w:rsidRPr="00BD0B48">
        <w:rPr>
          <w:sz w:val="22"/>
          <w:szCs w:val="22"/>
        </w:rPr>
        <w:t>1.10.2. Кредитна спілка також розкриває шляхом розміщення на безоплатній основі на власному веб-сайті в обсязі та порядку, встановлених законодавством  таку інформацію:</w:t>
      </w:r>
    </w:p>
    <w:p w:rsidR="001E42E2" w:rsidRPr="00BD0B48" w:rsidRDefault="001E42E2" w:rsidP="001E42E2">
      <w:pPr>
        <w:pStyle w:val="a9"/>
        <w:rPr>
          <w:sz w:val="22"/>
          <w:szCs w:val="22"/>
        </w:rPr>
      </w:pPr>
      <w:r w:rsidRPr="00BD0B48">
        <w:rPr>
          <w:sz w:val="22"/>
          <w:szCs w:val="22"/>
        </w:rPr>
        <w:t>1) відомості про найменування:</w:t>
      </w:r>
    </w:p>
    <w:p w:rsidR="001E42E2" w:rsidRPr="00BD0B48" w:rsidRDefault="001E42E2" w:rsidP="001E42E2">
      <w:pPr>
        <w:pStyle w:val="a9"/>
        <w:rPr>
          <w:sz w:val="22"/>
          <w:szCs w:val="22"/>
        </w:rPr>
      </w:pPr>
      <w:r w:rsidRPr="00BD0B48">
        <w:rPr>
          <w:sz w:val="22"/>
          <w:szCs w:val="22"/>
        </w:rPr>
        <w:t>повне найменування кредитної спілки відповідно до її установчих документів та відомостей з Єдиного державного реєстру юридичних осіб, фізичних осіб-підприємців та громадських формувань (далі - Єдиний державний реєстр), контактний телефон і адреса електронної пошти кредитної спілки;</w:t>
      </w:r>
    </w:p>
    <w:p w:rsidR="001E42E2" w:rsidRPr="00BD0B48" w:rsidRDefault="001E42E2" w:rsidP="001E42E2">
      <w:pPr>
        <w:pStyle w:val="a9"/>
        <w:rPr>
          <w:i/>
          <w:iCs/>
          <w:sz w:val="22"/>
          <w:szCs w:val="22"/>
        </w:rPr>
      </w:pPr>
      <w:r w:rsidRPr="00BD0B48">
        <w:rPr>
          <w:i/>
          <w:iCs/>
          <w:sz w:val="22"/>
          <w:szCs w:val="22"/>
        </w:rPr>
        <w:t>комерційне (фірмове) найменування кредитної спілки відповідно до її установчих документів (за наявності)</w:t>
      </w:r>
    </w:p>
    <w:p w:rsidR="001E42E2" w:rsidRPr="00BD0B48" w:rsidRDefault="001E42E2" w:rsidP="001E42E2">
      <w:pPr>
        <w:pStyle w:val="a9"/>
        <w:rPr>
          <w:i/>
          <w:iCs/>
          <w:sz w:val="22"/>
          <w:szCs w:val="22"/>
        </w:rPr>
      </w:pPr>
      <w:r w:rsidRPr="00BD0B48">
        <w:rPr>
          <w:i/>
          <w:iCs/>
          <w:sz w:val="22"/>
          <w:szCs w:val="22"/>
        </w:rPr>
        <w:t>інформацію про торговельні марки (знаки для товарів і послуг), які використовуються кредитною спілкою для надання ним відповідних видів фінансових послуг, шляхом розміщення на власному вебсайті наявного зображення позначень, які є об’єктом торговельної марки, свідоцтва про реєстрацію/заявки на торговельну марку (знак для товарів та послуг) (за наявності) або документів, які підтверджують наявність інших правових підстав використання торговельних марок (знаків для товарів і послуг);</w:t>
      </w:r>
    </w:p>
    <w:p w:rsidR="001E42E2" w:rsidRPr="00BD0B48" w:rsidRDefault="001E42E2" w:rsidP="001E42E2">
      <w:pPr>
        <w:pStyle w:val="a9"/>
        <w:rPr>
          <w:sz w:val="22"/>
          <w:szCs w:val="22"/>
        </w:rPr>
      </w:pPr>
      <w:r w:rsidRPr="00BD0B48">
        <w:rPr>
          <w:sz w:val="22"/>
          <w:szCs w:val="22"/>
        </w:rPr>
        <w:t>2) відомості про державну реєстрацію в Єдиному державному реєстрі: дата та номер запису про державну реєстрацію юридичної особи;</w:t>
      </w:r>
    </w:p>
    <w:p w:rsidR="001E42E2" w:rsidRPr="00BD0B48" w:rsidRDefault="001E42E2" w:rsidP="001E42E2">
      <w:pPr>
        <w:pStyle w:val="a9"/>
        <w:rPr>
          <w:sz w:val="22"/>
          <w:szCs w:val="22"/>
        </w:rPr>
      </w:pPr>
      <w:r w:rsidRPr="00BD0B48">
        <w:rPr>
          <w:sz w:val="22"/>
          <w:szCs w:val="22"/>
        </w:rPr>
        <w:t xml:space="preserve">ідентифікаційний код юридичної особи; </w:t>
      </w:r>
    </w:p>
    <w:p w:rsidR="001E42E2" w:rsidRPr="00BD0B48" w:rsidRDefault="001E42E2" w:rsidP="001E42E2">
      <w:pPr>
        <w:pStyle w:val="a9"/>
        <w:rPr>
          <w:sz w:val="22"/>
          <w:szCs w:val="22"/>
        </w:rPr>
      </w:pPr>
      <w:r w:rsidRPr="00BD0B48">
        <w:rPr>
          <w:sz w:val="22"/>
          <w:szCs w:val="22"/>
        </w:rPr>
        <w:t>3) відомості про місцезнаходження:</w:t>
      </w:r>
    </w:p>
    <w:p w:rsidR="001E42E2" w:rsidRPr="00BD0B48" w:rsidRDefault="001E42E2" w:rsidP="001E42E2">
      <w:pPr>
        <w:pStyle w:val="a9"/>
        <w:rPr>
          <w:sz w:val="22"/>
          <w:szCs w:val="22"/>
        </w:rPr>
      </w:pPr>
      <w:r w:rsidRPr="00BD0B48">
        <w:rPr>
          <w:sz w:val="22"/>
          <w:szCs w:val="22"/>
        </w:rPr>
        <w:t>місцезнаходження відповідно до відомостей з Єдиного державного реєстру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1E42E2" w:rsidRPr="00BD0B48" w:rsidRDefault="001E42E2" w:rsidP="001E42E2">
      <w:pPr>
        <w:pStyle w:val="a9"/>
        <w:rPr>
          <w:i/>
          <w:iCs/>
          <w:sz w:val="22"/>
          <w:szCs w:val="22"/>
        </w:rPr>
      </w:pPr>
      <w:r w:rsidRPr="00BD0B48">
        <w:rPr>
          <w:i/>
          <w:iCs/>
          <w:sz w:val="22"/>
          <w:szCs w:val="22"/>
        </w:rPr>
        <w:t>фактична адреса місця провадження господарської діяльності з надання фінансових послуг, якщо місцезнаходження кредитної спілки не збігається з місцем провадження такої діяльності,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1E42E2" w:rsidRPr="00BD0B48" w:rsidRDefault="001E42E2" w:rsidP="001E42E2">
      <w:pPr>
        <w:pStyle w:val="a9"/>
        <w:rPr>
          <w:sz w:val="22"/>
          <w:szCs w:val="22"/>
        </w:rPr>
      </w:pPr>
      <w:r w:rsidRPr="00BD0B48">
        <w:rPr>
          <w:sz w:val="22"/>
          <w:szCs w:val="22"/>
        </w:rPr>
        <w:t>4) відомості щодо включення кредитної спілки до Державного реєстру фінансових установ шляхом розміщення інформації про дату та номер рішення про внесення кредитної спілки до Державного реєстру фінансових установ шляхом розміщення на власному вебсайті копії свідоцтва про реєстрацію надавача фінансових послуг та/або гіперпосилання, що забезпечує перенаправлення (відсилання) на сторінку офіційного Інтернет-представництва Національного банку, на якій можливо перевірити таку інформацію;</w:t>
      </w:r>
    </w:p>
    <w:p w:rsidR="001E42E2" w:rsidRPr="00BD0B48" w:rsidRDefault="001E42E2" w:rsidP="001E42E2">
      <w:pPr>
        <w:pStyle w:val="a9"/>
        <w:rPr>
          <w:sz w:val="22"/>
          <w:szCs w:val="22"/>
        </w:rPr>
      </w:pPr>
      <w:r w:rsidRPr="00BD0B48">
        <w:rPr>
          <w:sz w:val="22"/>
          <w:szCs w:val="22"/>
        </w:rPr>
        <w:lastRenderedPageBreak/>
        <w:t>5) перелік власних вебсайтів кредитної спілки, які використовуються кредитною спілкою для надання ним відповідних видів фінансових послуг та на яких здійснюється інформування про умови та порядок діяльності кредитної спілки, умови та порядок надання ним фінансових послуг, а також обслуговування клієнтів;</w:t>
      </w:r>
    </w:p>
    <w:p w:rsidR="001E42E2" w:rsidRPr="00BD0B48" w:rsidRDefault="001E42E2" w:rsidP="001E42E2">
      <w:pPr>
        <w:pStyle w:val="a9"/>
        <w:rPr>
          <w:sz w:val="22"/>
          <w:szCs w:val="22"/>
        </w:rPr>
      </w:pPr>
      <w:r w:rsidRPr="00BD0B48">
        <w:rPr>
          <w:sz w:val="22"/>
          <w:szCs w:val="22"/>
        </w:rPr>
        <w:t xml:space="preserve">перелік фінансових послуг, на надання яких має право кредитна спілка, із зазначенням назв ліцензій на провадження діяльності з надання фінансових послуг, дати рішення про видачу ліцензії та/або гіперпосилання, що забезпечує перенаправлення (відсилання) на сторінку офіційного Інтернет-представництва Національного банку, на якій можливо перевірити такі відомості; </w:t>
      </w:r>
    </w:p>
    <w:p w:rsidR="001E42E2" w:rsidRPr="00BD0B48" w:rsidRDefault="001E42E2" w:rsidP="001E42E2">
      <w:pPr>
        <w:pStyle w:val="a9"/>
        <w:rPr>
          <w:sz w:val="22"/>
          <w:szCs w:val="22"/>
        </w:rPr>
      </w:pPr>
      <w:r w:rsidRPr="00BD0B48">
        <w:rPr>
          <w:sz w:val="22"/>
          <w:szCs w:val="22"/>
        </w:rPr>
        <w:t>7) перелік осіб, які надають посередницькі послуги (якщо фінансова послуга надається за участю посередників), шляхом розміщення таких відомостей:</w:t>
      </w:r>
    </w:p>
    <w:p w:rsidR="001E42E2" w:rsidRPr="00BD0B48" w:rsidRDefault="001E42E2" w:rsidP="001E42E2">
      <w:pPr>
        <w:pStyle w:val="a9"/>
        <w:rPr>
          <w:sz w:val="22"/>
          <w:szCs w:val="22"/>
        </w:rPr>
      </w:pPr>
      <w:r w:rsidRPr="00BD0B48">
        <w:rPr>
          <w:sz w:val="22"/>
          <w:szCs w:val="22"/>
        </w:rPr>
        <w:t>найменування юридичної особи або прізвища, імені, по батькові фізичної особи-підприємця;</w:t>
      </w:r>
    </w:p>
    <w:p w:rsidR="001E42E2" w:rsidRPr="00BD0B48" w:rsidRDefault="001E42E2" w:rsidP="001E42E2">
      <w:pPr>
        <w:pStyle w:val="a9"/>
        <w:rPr>
          <w:sz w:val="22"/>
          <w:szCs w:val="22"/>
        </w:rPr>
      </w:pPr>
      <w:r w:rsidRPr="00BD0B48">
        <w:rPr>
          <w:sz w:val="22"/>
          <w:szCs w:val="22"/>
        </w:rPr>
        <w:t>ідентифікаційний код юридичної особи, яка надає посередницькі послуги, в Єдиному державному реєстрі підприємств і організацій України або реєстраційний номер облікової картки платника податків фізичної особи-підприємця;</w:t>
      </w:r>
    </w:p>
    <w:p w:rsidR="001E42E2" w:rsidRPr="00BD0B48" w:rsidRDefault="001E42E2" w:rsidP="001E42E2">
      <w:pPr>
        <w:pStyle w:val="a9"/>
        <w:rPr>
          <w:sz w:val="22"/>
          <w:szCs w:val="22"/>
        </w:rPr>
      </w:pPr>
      <w:r w:rsidRPr="00BD0B48">
        <w:rPr>
          <w:sz w:val="22"/>
          <w:szCs w:val="22"/>
        </w:rPr>
        <w:t>види послуг (діяльності), які має право надавати (здійснювати) посередник [консультування, експертно-інформаційні послуги, робота, пов’язана з підготовкою, укладанням та виконанням (супроводом) договорів, оцінка кредитоспроможності споживача, ідентифікація та верифікація клієнта, врегулювання простроченої заборгованості та/або інші види діяльності посередника, установлені законодавством України], а також обсяг повноважень такого посередника щодо їх надання (здійснення);</w:t>
      </w:r>
    </w:p>
    <w:p w:rsidR="001E42E2" w:rsidRPr="00BD0B48" w:rsidRDefault="001E42E2" w:rsidP="001E42E2">
      <w:pPr>
        <w:pStyle w:val="a9"/>
        <w:rPr>
          <w:sz w:val="22"/>
          <w:szCs w:val="22"/>
        </w:rPr>
      </w:pPr>
      <w:r w:rsidRPr="00BD0B48">
        <w:rPr>
          <w:sz w:val="22"/>
          <w:szCs w:val="22"/>
        </w:rPr>
        <w:t xml:space="preserve">8) інформацію про умови та порядок надання фінансових послуг шляхом розміщення на власному вебсайті копії цього Положення; </w:t>
      </w:r>
    </w:p>
    <w:p w:rsidR="001E42E2" w:rsidRPr="00BD0B48" w:rsidRDefault="001E42E2" w:rsidP="001E42E2">
      <w:pPr>
        <w:pStyle w:val="a9"/>
        <w:rPr>
          <w:sz w:val="22"/>
          <w:szCs w:val="22"/>
        </w:rPr>
      </w:pPr>
      <w:r w:rsidRPr="00BD0B48">
        <w:rPr>
          <w:sz w:val="22"/>
          <w:szCs w:val="22"/>
        </w:rPr>
        <w:t>9) примірні договори про надання клієнтам кожного виду фінансових послуг;</w:t>
      </w:r>
    </w:p>
    <w:p w:rsidR="001E42E2" w:rsidRPr="00BD0B48" w:rsidRDefault="001E42E2" w:rsidP="001E42E2">
      <w:pPr>
        <w:pStyle w:val="a9"/>
        <w:rPr>
          <w:sz w:val="22"/>
          <w:szCs w:val="22"/>
        </w:rPr>
      </w:pPr>
      <w:r w:rsidRPr="00BD0B48">
        <w:rPr>
          <w:sz w:val="22"/>
          <w:szCs w:val="22"/>
        </w:rPr>
        <w:t>10) відомості про режим робочого часу кредитної спілки, протягом якого здійснюється надання відповідних видів фінансових послуг, а саме робочі та вихідні дні, робочі години та години перерви;</w:t>
      </w:r>
    </w:p>
    <w:p w:rsidR="001E42E2" w:rsidRPr="00BD0B48" w:rsidRDefault="001E42E2" w:rsidP="001E42E2">
      <w:pPr>
        <w:pStyle w:val="a9"/>
        <w:rPr>
          <w:sz w:val="22"/>
          <w:szCs w:val="22"/>
        </w:rPr>
      </w:pPr>
      <w:r w:rsidRPr="00BD0B48">
        <w:rPr>
          <w:sz w:val="22"/>
          <w:szCs w:val="22"/>
        </w:rPr>
        <w:t>11) перелік відокремлених підрозділів кредитної спілки (далі - відокремлені підрозділи) (за наявності) із зазначенням таких відомостей:</w:t>
      </w:r>
    </w:p>
    <w:p w:rsidR="001E42E2" w:rsidRPr="00BD0B48" w:rsidRDefault="001E42E2" w:rsidP="001E42E2">
      <w:pPr>
        <w:pStyle w:val="a9"/>
        <w:ind w:left="540" w:firstLine="0"/>
        <w:rPr>
          <w:sz w:val="22"/>
          <w:szCs w:val="22"/>
        </w:rPr>
      </w:pPr>
      <w:r w:rsidRPr="00BD0B48">
        <w:rPr>
          <w:sz w:val="22"/>
          <w:szCs w:val="22"/>
        </w:rPr>
        <w:t>повне найменування відокремленого підрозділу;</w:t>
      </w:r>
    </w:p>
    <w:p w:rsidR="001E42E2" w:rsidRPr="00BD0B48" w:rsidRDefault="001E42E2" w:rsidP="001E42E2">
      <w:pPr>
        <w:pStyle w:val="a9"/>
        <w:ind w:left="540" w:firstLine="0"/>
        <w:rPr>
          <w:sz w:val="22"/>
          <w:szCs w:val="22"/>
        </w:rPr>
      </w:pPr>
      <w:r w:rsidRPr="00BD0B48">
        <w:rPr>
          <w:sz w:val="22"/>
          <w:szCs w:val="22"/>
        </w:rPr>
        <w:t>ідентифікаційний код відокремленого підрозділу в Єдиному державному реєстрі підприємств і організацій України (за наявності);</w:t>
      </w:r>
    </w:p>
    <w:p w:rsidR="001E42E2" w:rsidRPr="00BD0B48" w:rsidRDefault="001E42E2" w:rsidP="001E42E2">
      <w:pPr>
        <w:pStyle w:val="a9"/>
        <w:ind w:left="540" w:firstLine="0"/>
        <w:rPr>
          <w:sz w:val="22"/>
          <w:szCs w:val="22"/>
        </w:rPr>
      </w:pPr>
      <w:r w:rsidRPr="00BD0B48">
        <w:rPr>
          <w:sz w:val="22"/>
          <w:szCs w:val="22"/>
        </w:rPr>
        <w:t>прізвище, ім’я, по батькові та назва посади керівника відокремленого підрозділу;</w:t>
      </w:r>
    </w:p>
    <w:p w:rsidR="001E42E2" w:rsidRPr="00BD0B48" w:rsidRDefault="001E42E2" w:rsidP="001E42E2">
      <w:pPr>
        <w:pStyle w:val="a9"/>
        <w:ind w:left="540" w:firstLine="0"/>
        <w:rPr>
          <w:sz w:val="22"/>
          <w:szCs w:val="22"/>
        </w:rPr>
      </w:pPr>
      <w:r w:rsidRPr="00BD0B48">
        <w:rPr>
          <w:sz w:val="22"/>
          <w:szCs w:val="22"/>
        </w:rPr>
        <w:t>місцезнаходження відокремленого підрозділу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1E42E2" w:rsidRPr="00BD0B48" w:rsidRDefault="001E42E2" w:rsidP="001E42E2">
      <w:pPr>
        <w:pStyle w:val="a9"/>
        <w:ind w:left="540" w:firstLine="0"/>
        <w:rPr>
          <w:sz w:val="22"/>
          <w:szCs w:val="22"/>
        </w:rPr>
      </w:pPr>
      <w:r w:rsidRPr="00BD0B48">
        <w:rPr>
          <w:sz w:val="22"/>
          <w:szCs w:val="22"/>
        </w:rPr>
        <w:t>перелік фінансових послуг, які надаються через відокремлений підрозділ;</w:t>
      </w:r>
    </w:p>
    <w:p w:rsidR="001E42E2" w:rsidRPr="00BD0B48" w:rsidRDefault="001E42E2" w:rsidP="001E42E2">
      <w:pPr>
        <w:pStyle w:val="a9"/>
        <w:ind w:left="540" w:firstLine="0"/>
        <w:rPr>
          <w:sz w:val="22"/>
          <w:szCs w:val="22"/>
        </w:rPr>
      </w:pPr>
      <w:r w:rsidRPr="00BD0B48">
        <w:rPr>
          <w:sz w:val="22"/>
          <w:szCs w:val="22"/>
        </w:rPr>
        <w:t>режим робочого часу відокремленого підрозділу, а саме робочі та вихідні дні, робочі години та години перерви;</w:t>
      </w:r>
    </w:p>
    <w:p w:rsidR="001E42E2" w:rsidRPr="00BD0B48" w:rsidRDefault="001E42E2" w:rsidP="001E42E2">
      <w:pPr>
        <w:pStyle w:val="a9"/>
        <w:ind w:left="540" w:firstLine="0"/>
        <w:rPr>
          <w:sz w:val="22"/>
          <w:szCs w:val="22"/>
        </w:rPr>
      </w:pPr>
      <w:r w:rsidRPr="00BD0B48">
        <w:rPr>
          <w:sz w:val="22"/>
          <w:szCs w:val="22"/>
        </w:rPr>
        <w:t>номер(и) телефону для звернень клієнтів і режим його (їх) роботи, адреси електронної скриньки та поштової адреси для листування з відокремленим підрозділом;</w:t>
      </w:r>
    </w:p>
    <w:p w:rsidR="001E42E2" w:rsidRPr="00BD0B48" w:rsidRDefault="001E42E2" w:rsidP="001E42E2">
      <w:pPr>
        <w:pStyle w:val="a9"/>
        <w:ind w:left="540" w:firstLine="0"/>
        <w:rPr>
          <w:sz w:val="22"/>
          <w:szCs w:val="22"/>
        </w:rPr>
      </w:pPr>
      <w:r w:rsidRPr="00BD0B48">
        <w:rPr>
          <w:sz w:val="22"/>
          <w:szCs w:val="22"/>
        </w:rPr>
        <w:t xml:space="preserve">дату закриття відокремленого підрозділу і контактну інформацію для звернень клієнтів у такому випадку; </w:t>
      </w:r>
    </w:p>
    <w:p w:rsidR="001E42E2" w:rsidRPr="00BD0B48" w:rsidRDefault="001E42E2" w:rsidP="001E42E2">
      <w:pPr>
        <w:pStyle w:val="a9"/>
        <w:rPr>
          <w:sz w:val="22"/>
          <w:szCs w:val="22"/>
        </w:rPr>
      </w:pPr>
      <w:r w:rsidRPr="00BD0B48">
        <w:rPr>
          <w:sz w:val="22"/>
          <w:szCs w:val="22"/>
        </w:rPr>
        <w:t>12) відомості про порушення провадження в справі про банкрутство, застосування процедури санації кредитної спілки із зазначенням інформації про факт порушення справи про банкрутство кредитної спілки, відкриття процедури санації кредитної спілки, дати порушення справи про банкрутство, дати відкриття процедури санації кредитної спілки та найменування суду, який постановив відповідну ухвалу (у разі настання визначених у підпункті 12 пункту 7 розділу II Постанови 114);</w:t>
      </w:r>
    </w:p>
    <w:p w:rsidR="001E42E2" w:rsidRPr="00BD0B48" w:rsidRDefault="001E42E2" w:rsidP="001E42E2">
      <w:pPr>
        <w:pStyle w:val="a9"/>
        <w:rPr>
          <w:sz w:val="22"/>
          <w:szCs w:val="22"/>
        </w:rPr>
      </w:pPr>
      <w:r w:rsidRPr="00BD0B48">
        <w:rPr>
          <w:sz w:val="22"/>
          <w:szCs w:val="22"/>
        </w:rPr>
        <w:t>13) відомості про початок процедури ліквідації кредитної спілки із зазначенням дати прийняття рішення про відкриття ліквідаційної процедури кредитної спілки та найменування органу надавача фінансових послуг або суду, який прийняв відповідне рішення (у разі настання визначених у підпункті 13 пункту 7 розділу II постанови 114 обставин);</w:t>
      </w:r>
    </w:p>
    <w:p w:rsidR="001E42E2" w:rsidRPr="00BD0B48" w:rsidRDefault="001E42E2" w:rsidP="001E42E2">
      <w:pPr>
        <w:pStyle w:val="a9"/>
        <w:rPr>
          <w:sz w:val="22"/>
          <w:szCs w:val="22"/>
        </w:rPr>
      </w:pPr>
      <w:r w:rsidRPr="00BD0B48">
        <w:rPr>
          <w:sz w:val="22"/>
          <w:szCs w:val="22"/>
        </w:rPr>
        <w:t xml:space="preserve">14) річну фінансову звітність шляхом розміщення річної фінансової звітності разом з аудиторським звітом, що підтверджує її достовірність; </w:t>
      </w:r>
    </w:p>
    <w:p w:rsidR="001E42E2" w:rsidRPr="00BD0B48" w:rsidRDefault="001E42E2" w:rsidP="001E42E2">
      <w:pPr>
        <w:pStyle w:val="a9"/>
        <w:rPr>
          <w:sz w:val="22"/>
          <w:szCs w:val="22"/>
        </w:rPr>
      </w:pPr>
      <w:r w:rsidRPr="00BD0B48">
        <w:rPr>
          <w:sz w:val="22"/>
          <w:szCs w:val="22"/>
        </w:rPr>
        <w:t xml:space="preserve">15) іншу інформацію про кредитну спілку, що підлягає оприлюдненню відповідно до законодавства України, шляхом розкриття звітних даних про її діяльність (інших, ніж фінансова звітність), що складаються та подаються відповідно до вимог законів з питань регулювання ринків фінансових послуг та прийнятих згідно з такими законами нормативно-правових актів органів, які здійснюють державне регулювання ринків фінансових послуг, в обсязі, визначеному в пункті 9 розділу II Постанови 114, а саме: - шляхом розміщення на власному вебсайті показників в обсязі, який підлягає опублікуванню на сторінках офіційного Інтернет-представництва Національного банку, у розрізі кожного окремого надавача фінансових послуг відповідно до постанови Кабінету Міністрів України від 21 жовтня 2015 року № 835 “Про затвердження Положення про набори даних, які підлягають оприлюдненню у формі </w:t>
      </w:r>
      <w:r w:rsidRPr="00BD0B48">
        <w:rPr>
          <w:sz w:val="22"/>
          <w:szCs w:val="22"/>
        </w:rPr>
        <w:lastRenderedPageBreak/>
        <w:t xml:space="preserve">відкритих даних” (зі змінами) (далі - положення № 835), та/або гіперпосилання, що забезпечує перенаправлення (відсилання) на сторінку офіційного Інтернет-представництва Національного банку, на якій можливо перевірити таку інформацію; </w:t>
      </w:r>
    </w:p>
    <w:p w:rsidR="001E42E2" w:rsidRPr="00BD0B48" w:rsidRDefault="001E42E2" w:rsidP="001E42E2">
      <w:pPr>
        <w:pStyle w:val="a9"/>
        <w:rPr>
          <w:sz w:val="22"/>
          <w:szCs w:val="22"/>
        </w:rPr>
      </w:pPr>
      <w:r w:rsidRPr="00BD0B48">
        <w:rPr>
          <w:sz w:val="22"/>
          <w:szCs w:val="22"/>
        </w:rPr>
        <w:t>16) відомості про склад наглядової (спостережної) ради та виконавчого органу (правління) кредитної спілки шляхом розміщення:</w:t>
      </w:r>
    </w:p>
    <w:p w:rsidR="001E42E2" w:rsidRPr="00BD0B48" w:rsidRDefault="001E42E2" w:rsidP="001E42E2">
      <w:pPr>
        <w:pStyle w:val="a9"/>
        <w:rPr>
          <w:sz w:val="22"/>
          <w:szCs w:val="22"/>
        </w:rPr>
      </w:pPr>
      <w:r w:rsidRPr="00BD0B48">
        <w:rPr>
          <w:sz w:val="22"/>
          <w:szCs w:val="22"/>
        </w:rPr>
        <w:t>прізвищ, імен та по батькові і назв посад осіб, призначених до спостережної ради кредитної спілки;</w:t>
      </w:r>
    </w:p>
    <w:p w:rsidR="001E42E2" w:rsidRPr="00BD0B48" w:rsidRDefault="001E42E2" w:rsidP="001E42E2">
      <w:pPr>
        <w:pStyle w:val="a9"/>
        <w:rPr>
          <w:sz w:val="22"/>
          <w:szCs w:val="22"/>
        </w:rPr>
      </w:pPr>
      <w:r w:rsidRPr="00BD0B48">
        <w:rPr>
          <w:sz w:val="22"/>
          <w:szCs w:val="22"/>
        </w:rPr>
        <w:t>прізвищ, імен та по батькові і назв посад осіб, призначених до правління кредитної спілки;</w:t>
      </w:r>
    </w:p>
    <w:p w:rsidR="001E42E2" w:rsidRPr="00BD0B48" w:rsidRDefault="001E42E2" w:rsidP="001E42E2">
      <w:pPr>
        <w:pStyle w:val="a9"/>
        <w:rPr>
          <w:sz w:val="22"/>
          <w:szCs w:val="22"/>
        </w:rPr>
      </w:pPr>
      <w:r w:rsidRPr="00BD0B48">
        <w:rPr>
          <w:sz w:val="22"/>
          <w:szCs w:val="22"/>
        </w:rPr>
        <w:t>інформації про голову правління кредитної спілки із зазначенням прізвища, імені, по батькові.</w:t>
      </w:r>
    </w:p>
    <w:p w:rsidR="001E42E2" w:rsidRPr="00BD0B48" w:rsidRDefault="001E42E2" w:rsidP="001E42E2">
      <w:pPr>
        <w:pStyle w:val="a9"/>
        <w:rPr>
          <w:sz w:val="22"/>
          <w:szCs w:val="22"/>
        </w:rPr>
      </w:pPr>
      <w:r w:rsidRPr="00BD0B48">
        <w:rPr>
          <w:sz w:val="22"/>
          <w:szCs w:val="22"/>
        </w:rPr>
        <w:t>17) вимоги до осіб, які надають супровідні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1E42E2" w:rsidRPr="00BD0B48" w:rsidRDefault="001E42E2" w:rsidP="001E42E2">
      <w:pPr>
        <w:pStyle w:val="a9"/>
        <w:rPr>
          <w:sz w:val="22"/>
          <w:szCs w:val="22"/>
        </w:rPr>
      </w:pPr>
      <w:r w:rsidRPr="00BD0B48">
        <w:rPr>
          <w:sz w:val="22"/>
          <w:szCs w:val="22"/>
        </w:rPr>
        <w:t>а) особи, які надають такі супровідні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1E42E2" w:rsidRPr="00BD0B48" w:rsidRDefault="001E42E2" w:rsidP="001E42E2">
      <w:pPr>
        <w:pStyle w:val="a9"/>
        <w:rPr>
          <w:sz w:val="22"/>
          <w:szCs w:val="22"/>
        </w:rPr>
      </w:pPr>
      <w:r w:rsidRPr="00BD0B48">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1E42E2" w:rsidRPr="00BD0B48" w:rsidRDefault="001E42E2" w:rsidP="001E42E2">
      <w:pPr>
        <w:pStyle w:val="a9"/>
        <w:rPr>
          <w:sz w:val="22"/>
          <w:szCs w:val="22"/>
        </w:rPr>
      </w:pPr>
      <w:r w:rsidRPr="00BD0B48">
        <w:rPr>
          <w:sz w:val="22"/>
          <w:szCs w:val="22"/>
        </w:rPr>
        <w:t>в) кредитна спілка не визначає перелік осіб, які надають такі супровідні послуги, споживач має право самостійно обрати особу, яка може надавати відповідні супровідні послуги, необхідність отримання яких може бути пов'язана з укладенням договору про споживчий кредит</w:t>
      </w:r>
    </w:p>
    <w:p w:rsidR="001E42E2" w:rsidRPr="00BD0B48" w:rsidRDefault="001E42E2" w:rsidP="001E42E2">
      <w:pPr>
        <w:pStyle w:val="a9"/>
        <w:rPr>
          <w:sz w:val="22"/>
          <w:szCs w:val="22"/>
        </w:rPr>
      </w:pPr>
      <w:r w:rsidRPr="00BD0B48">
        <w:rPr>
          <w:sz w:val="22"/>
          <w:szCs w:val="22"/>
        </w:rPr>
        <w:t>18) вимоги до осіб, які надають супровідні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відсутні оскільки укладення договорів про споживчий кредит не пов'язано з необхідністю отримання споживачем супровідні послуг третіх осіб;</w:t>
      </w:r>
    </w:p>
    <w:p w:rsidR="001E42E2" w:rsidRPr="00BD0B48" w:rsidRDefault="001E42E2" w:rsidP="001E42E2">
      <w:pPr>
        <w:pStyle w:val="a9"/>
        <w:rPr>
          <w:sz w:val="22"/>
          <w:szCs w:val="22"/>
        </w:rPr>
      </w:pPr>
      <w:r w:rsidRPr="00BD0B48">
        <w:rPr>
          <w:sz w:val="22"/>
          <w:szCs w:val="22"/>
        </w:rPr>
        <w:t>19)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1E42E2" w:rsidRPr="00BD0B48" w:rsidRDefault="001E42E2" w:rsidP="001E42E2">
      <w:pPr>
        <w:autoSpaceDE w:val="0"/>
        <w:autoSpaceDN w:val="0"/>
        <w:adjustRightInd w:val="0"/>
        <w:ind w:firstLine="567"/>
        <w:jc w:val="both"/>
        <w:rPr>
          <w:sz w:val="22"/>
          <w:szCs w:val="22"/>
        </w:rPr>
      </w:pPr>
      <w:r w:rsidRPr="00BD0B48">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1E42E2" w:rsidRPr="00BD0B48" w:rsidRDefault="001E42E2" w:rsidP="001E42E2">
      <w:pPr>
        <w:autoSpaceDE w:val="0"/>
        <w:autoSpaceDN w:val="0"/>
        <w:adjustRightInd w:val="0"/>
        <w:ind w:firstLine="567"/>
        <w:jc w:val="both"/>
        <w:rPr>
          <w:sz w:val="22"/>
          <w:szCs w:val="22"/>
        </w:rPr>
      </w:pPr>
      <w:r w:rsidRPr="00BD0B48">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1E42E2" w:rsidRPr="00BD0B48" w:rsidRDefault="001E42E2" w:rsidP="001E42E2">
      <w:pPr>
        <w:autoSpaceDE w:val="0"/>
        <w:autoSpaceDN w:val="0"/>
        <w:adjustRightInd w:val="0"/>
        <w:ind w:firstLine="567"/>
        <w:jc w:val="both"/>
        <w:rPr>
          <w:sz w:val="22"/>
          <w:szCs w:val="22"/>
        </w:rPr>
      </w:pPr>
      <w:r w:rsidRPr="00BD0B48">
        <w:rPr>
          <w:sz w:val="22"/>
          <w:szCs w:val="22"/>
        </w:rPr>
        <w:t>- поручителем та /або заставодавцем може бути цивільно правоздатна і дієздатна особа.</w:t>
      </w:r>
    </w:p>
    <w:p w:rsidR="001E42E2" w:rsidRPr="00BD0B48" w:rsidRDefault="001E42E2" w:rsidP="001E42E2">
      <w:pPr>
        <w:pStyle w:val="a9"/>
        <w:rPr>
          <w:sz w:val="22"/>
          <w:szCs w:val="22"/>
        </w:rPr>
      </w:pPr>
      <w:r w:rsidRPr="00BD0B48">
        <w:rPr>
          <w:sz w:val="22"/>
          <w:szCs w:val="22"/>
        </w:rPr>
        <w:t>20)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nbu@bank.gov.ua</w:t>
      </w:r>
    </w:p>
    <w:p w:rsidR="001E42E2" w:rsidRPr="00BD0B48" w:rsidRDefault="001E42E2" w:rsidP="001E42E2">
      <w:pPr>
        <w:pStyle w:val="a9"/>
        <w:rPr>
          <w:sz w:val="22"/>
          <w:szCs w:val="22"/>
        </w:rPr>
      </w:pPr>
      <w:r w:rsidRPr="00BD0B48">
        <w:rPr>
          <w:sz w:val="22"/>
          <w:szCs w:val="22"/>
        </w:rPr>
        <w:t>21) механізми захисту прав споживачів фінансових послуг:</w:t>
      </w:r>
    </w:p>
    <w:p w:rsidR="001E42E2" w:rsidRPr="00BD0B48" w:rsidRDefault="001E42E2" w:rsidP="001E42E2">
      <w:pPr>
        <w:pStyle w:val="a9"/>
        <w:rPr>
          <w:sz w:val="22"/>
          <w:szCs w:val="22"/>
        </w:rPr>
      </w:pPr>
      <w:r w:rsidRPr="00BD0B48">
        <w:rPr>
          <w:sz w:val="22"/>
          <w:szCs w:val="22"/>
        </w:rPr>
        <w:t xml:space="preserve">а) можливість та порядок позасудового розгляду скарг споживачів фінансових послуг, а саме: </w:t>
      </w:r>
    </w:p>
    <w:p w:rsidR="001E42E2" w:rsidRPr="00BD0B48" w:rsidRDefault="001E42E2" w:rsidP="001E42E2">
      <w:pPr>
        <w:pStyle w:val="a9"/>
        <w:rPr>
          <w:sz w:val="22"/>
          <w:szCs w:val="22"/>
        </w:rPr>
      </w:pPr>
      <w:r w:rsidRPr="00BD0B48">
        <w:rPr>
          <w:sz w:val="22"/>
          <w:szCs w:val="22"/>
        </w:rPr>
        <w:t xml:space="preserve">- право споживача звернутись до кредитної спілки зі скаргою за адресою місцезнаходження кредитної спілки; </w:t>
      </w:r>
    </w:p>
    <w:p w:rsidR="001E42E2" w:rsidRPr="00BD0B48" w:rsidRDefault="001E42E2" w:rsidP="001E42E2">
      <w:pPr>
        <w:pStyle w:val="a9"/>
        <w:rPr>
          <w:sz w:val="22"/>
          <w:szCs w:val="22"/>
        </w:rPr>
      </w:pPr>
      <w:r w:rsidRPr="00BD0B48">
        <w:rPr>
          <w:sz w:val="22"/>
          <w:szCs w:val="22"/>
        </w:rPr>
        <w:t xml:space="preserve">- у разі звернення споживача до кредитної спілки із зверненням (скаргою), розгляду головою правління кредитної спілки такої скарги та надання споживачеві обґрунтованої відповіді на неї протягом 30 календарних днів від дати її отримання відповідно до законодавства. Також, таке звернення (скарга) має бути розглянуто ревізійною комісією кредитної спілки  на найближчому після його (її) надходження засіданні з подальшим поданням висновків на розгляд компетентних органів кредитної спілки або надання письмової відповіді споживачу безпосередньо протягом місяця; </w:t>
      </w:r>
    </w:p>
    <w:p w:rsidR="001E42E2" w:rsidRPr="00BD0B48" w:rsidRDefault="001E42E2" w:rsidP="001E42E2">
      <w:pPr>
        <w:pStyle w:val="a9"/>
        <w:rPr>
          <w:sz w:val="22"/>
          <w:szCs w:val="22"/>
        </w:rPr>
      </w:pPr>
      <w:r w:rsidRPr="00BD0B48">
        <w:rPr>
          <w:sz w:val="22"/>
          <w:szCs w:val="22"/>
        </w:rPr>
        <w:t xml:space="preserve">-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 </w:t>
      </w:r>
    </w:p>
    <w:p w:rsidR="001E42E2" w:rsidRPr="00BD0B48" w:rsidRDefault="001E42E2" w:rsidP="001E42E2">
      <w:pPr>
        <w:pStyle w:val="a9"/>
        <w:rPr>
          <w:sz w:val="22"/>
          <w:szCs w:val="22"/>
        </w:rPr>
      </w:pPr>
      <w:r w:rsidRPr="00BD0B48">
        <w:rPr>
          <w:sz w:val="22"/>
          <w:szCs w:val="22"/>
        </w:rPr>
        <w:t>Кредитна спілка на власному вебсайті розкриває інформацію про зазначений в цьому підпункті порядок розгляду нею звернень (скарг) споживачів щодо послуги споживчого кредиту, який має включати посилання на розділ "Захист прав споживачів" на сторінці офіційного Інтернет-представництва Національного банку.</w:t>
      </w:r>
    </w:p>
    <w:p w:rsidR="001E42E2" w:rsidRPr="00BD0B48" w:rsidRDefault="001E42E2" w:rsidP="001E42E2">
      <w:pPr>
        <w:pStyle w:val="a9"/>
        <w:rPr>
          <w:sz w:val="22"/>
          <w:szCs w:val="22"/>
        </w:rPr>
      </w:pPr>
      <w:r w:rsidRPr="00BD0B48">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1E42E2" w:rsidRPr="00BD0B48" w:rsidRDefault="001E42E2" w:rsidP="001E42E2">
      <w:pPr>
        <w:pStyle w:val="a9"/>
        <w:rPr>
          <w:sz w:val="22"/>
          <w:szCs w:val="22"/>
        </w:rPr>
      </w:pPr>
      <w:r w:rsidRPr="00BD0B48">
        <w:rPr>
          <w:sz w:val="22"/>
          <w:szCs w:val="22"/>
        </w:rPr>
        <w:t xml:space="preserve">Інформація, яка розміщується на вебсайті кредитної спілки та оформляється у вигляді окремих файлів, розміщується на вебсайті кредитної спілки у вигляді файлів, що мають один із таких форматів, які забезпечують можливість їх неодноразового збереження (завантаження) на технічних засобах </w:t>
      </w:r>
      <w:r w:rsidRPr="00BD0B48">
        <w:rPr>
          <w:sz w:val="22"/>
          <w:szCs w:val="22"/>
        </w:rPr>
        <w:lastRenderedPageBreak/>
        <w:t>відвідувачів і допускають після збереження можливість пошуку і копіювання довільного фрагмента тексту засобами для перегляду:</w:t>
      </w:r>
    </w:p>
    <w:p w:rsidR="001E42E2" w:rsidRPr="00BD0B48" w:rsidRDefault="001E42E2" w:rsidP="001E42E2">
      <w:pPr>
        <w:pStyle w:val="a9"/>
        <w:rPr>
          <w:sz w:val="22"/>
          <w:szCs w:val="22"/>
        </w:rPr>
      </w:pPr>
      <w:r w:rsidRPr="00BD0B48">
        <w:rPr>
          <w:sz w:val="22"/>
          <w:szCs w:val="22"/>
        </w:rPr>
        <w:t>1) документ, що містить текст, таблиці та зображення (.doc, .docx, .rtf, .xls, .xlsx, або .pdf з розпізнаним текстом);</w:t>
      </w:r>
    </w:p>
    <w:p w:rsidR="001E42E2" w:rsidRPr="00BD0B48" w:rsidRDefault="001E42E2" w:rsidP="001E42E2">
      <w:pPr>
        <w:pStyle w:val="a9"/>
        <w:rPr>
          <w:sz w:val="22"/>
          <w:szCs w:val="22"/>
        </w:rPr>
      </w:pPr>
      <w:r w:rsidRPr="00BD0B48">
        <w:rPr>
          <w:sz w:val="22"/>
          <w:szCs w:val="22"/>
        </w:rPr>
        <w:t>2) документ, що містить графічні зображення (.pdf, .tif, .jpg з роздільною здатністю не менше 300 dpi або .png з роздільною здатністю не менше 72 dpi).</w:t>
      </w:r>
    </w:p>
    <w:p w:rsidR="001E42E2" w:rsidRPr="00BD0B48" w:rsidRDefault="001E42E2" w:rsidP="001E42E2">
      <w:pPr>
        <w:pStyle w:val="a9"/>
        <w:rPr>
          <w:sz w:val="22"/>
          <w:szCs w:val="22"/>
        </w:rPr>
      </w:pPr>
    </w:p>
    <w:p w:rsidR="001E42E2" w:rsidRPr="00BD0B48" w:rsidRDefault="001E42E2" w:rsidP="001E42E2">
      <w:pPr>
        <w:pStyle w:val="a9"/>
        <w:rPr>
          <w:sz w:val="22"/>
          <w:szCs w:val="22"/>
        </w:rPr>
      </w:pPr>
      <w:r w:rsidRPr="00BD0B48">
        <w:rPr>
          <w:sz w:val="22"/>
          <w:szCs w:val="22"/>
        </w:rPr>
        <w:t>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4), 6), 7), та 20)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1E42E2" w:rsidRPr="00BD0B48" w:rsidRDefault="001E42E2" w:rsidP="001E42E2">
      <w:pPr>
        <w:pStyle w:val="a9"/>
        <w:rPr>
          <w:sz w:val="22"/>
          <w:szCs w:val="22"/>
        </w:rPr>
      </w:pPr>
      <w:r w:rsidRPr="00BD0B48">
        <w:rPr>
          <w:sz w:val="22"/>
          <w:szCs w:val="22"/>
        </w:rPr>
        <w:t>- наявності у клієнта права на відмову від договору про надання фінансових послуг;</w:t>
      </w:r>
    </w:p>
    <w:p w:rsidR="001E42E2" w:rsidRPr="00BD0B48" w:rsidRDefault="001E42E2" w:rsidP="001E42E2">
      <w:pPr>
        <w:pStyle w:val="a9"/>
        <w:rPr>
          <w:sz w:val="22"/>
          <w:szCs w:val="22"/>
        </w:rPr>
      </w:pPr>
      <w:r w:rsidRPr="00BD0B48">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1E42E2" w:rsidRPr="00BD0B48" w:rsidRDefault="001E42E2" w:rsidP="001E42E2">
      <w:pPr>
        <w:pStyle w:val="a9"/>
        <w:rPr>
          <w:sz w:val="22"/>
          <w:szCs w:val="22"/>
        </w:rPr>
      </w:pPr>
      <w:r w:rsidRPr="00BD0B48">
        <w:rPr>
          <w:sz w:val="22"/>
          <w:szCs w:val="22"/>
        </w:rPr>
        <w:t>- мінімального строку дії договору (якщо застосовується);</w:t>
      </w:r>
    </w:p>
    <w:p w:rsidR="001E42E2" w:rsidRPr="00BD0B48" w:rsidRDefault="001E42E2" w:rsidP="001E42E2">
      <w:pPr>
        <w:pStyle w:val="a9"/>
        <w:rPr>
          <w:sz w:val="22"/>
          <w:szCs w:val="22"/>
        </w:rPr>
      </w:pPr>
      <w:r w:rsidRPr="00BD0B48">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1E42E2" w:rsidRPr="00BD0B48" w:rsidRDefault="001E42E2" w:rsidP="001E42E2">
      <w:pPr>
        <w:pStyle w:val="a9"/>
        <w:rPr>
          <w:sz w:val="22"/>
          <w:szCs w:val="22"/>
        </w:rPr>
      </w:pPr>
      <w:r w:rsidRPr="00BD0B48">
        <w:rPr>
          <w:sz w:val="22"/>
          <w:szCs w:val="22"/>
        </w:rPr>
        <w:t>- порядку внесення змін та доповнень до договору;</w:t>
      </w:r>
    </w:p>
    <w:p w:rsidR="001E42E2" w:rsidRPr="00BD0B48" w:rsidRDefault="001E42E2" w:rsidP="001E42E2">
      <w:pPr>
        <w:pStyle w:val="a9"/>
        <w:rPr>
          <w:sz w:val="22"/>
          <w:szCs w:val="22"/>
        </w:rPr>
      </w:pPr>
      <w:r w:rsidRPr="00BD0B48">
        <w:rPr>
          <w:sz w:val="22"/>
          <w:szCs w:val="22"/>
        </w:rPr>
        <w:t>- неможливості збільшення фіксованої процентної ставки за договором без письмової згоди споживача фінансової послуги</w:t>
      </w:r>
    </w:p>
    <w:p w:rsidR="001E42E2" w:rsidRPr="00BD0B48" w:rsidRDefault="001E42E2" w:rsidP="001E42E2">
      <w:pPr>
        <w:pStyle w:val="a9"/>
        <w:rPr>
          <w:sz w:val="22"/>
          <w:szCs w:val="22"/>
        </w:rPr>
      </w:pPr>
      <w:r w:rsidRPr="00BD0B48">
        <w:rPr>
          <w:sz w:val="22"/>
          <w:szCs w:val="22"/>
        </w:rPr>
        <w:t>Споживачам також надається інформація наведена у пп. 21) п. 1.10.2. цього Положення.</w:t>
      </w:r>
    </w:p>
    <w:p w:rsidR="001E42E2" w:rsidRPr="00BD0B48" w:rsidRDefault="001E42E2" w:rsidP="001E42E2">
      <w:pPr>
        <w:pStyle w:val="a9"/>
        <w:rPr>
          <w:sz w:val="22"/>
          <w:szCs w:val="22"/>
        </w:rPr>
      </w:pPr>
      <w:r w:rsidRPr="00BD0B48">
        <w:rPr>
          <w:sz w:val="22"/>
          <w:szCs w:val="22"/>
        </w:rPr>
        <w:t>1.10.4. Кредитна спілка розкриває на своєму вебсайті інформацію в такому порядку:</w:t>
      </w:r>
    </w:p>
    <w:p w:rsidR="001E42E2" w:rsidRPr="00BD0B48" w:rsidRDefault="001E42E2" w:rsidP="001E42E2">
      <w:pPr>
        <w:pStyle w:val="a9"/>
        <w:rPr>
          <w:sz w:val="22"/>
          <w:szCs w:val="22"/>
        </w:rPr>
      </w:pPr>
      <w:r w:rsidRPr="00BD0B48">
        <w:rPr>
          <w:sz w:val="22"/>
          <w:szCs w:val="22"/>
        </w:rPr>
        <w:t>1) інформація та відомості, зазначені в підпунктах 1) – 5), 16) пункту 1.10.3. цього Положення, - розміщуються на власному вебсайті кредитної спілки не пізніше 20 робочих днів із дати прийняття Національним банком рішення про внесення кредитної спілки до Державного реєстру фінансових установ;</w:t>
      </w:r>
    </w:p>
    <w:p w:rsidR="001E42E2" w:rsidRPr="00BD0B48" w:rsidRDefault="001E42E2" w:rsidP="001E42E2">
      <w:pPr>
        <w:pStyle w:val="a9"/>
        <w:rPr>
          <w:sz w:val="22"/>
          <w:szCs w:val="22"/>
        </w:rPr>
      </w:pPr>
      <w:r w:rsidRPr="00BD0B48">
        <w:rPr>
          <w:sz w:val="22"/>
          <w:szCs w:val="22"/>
        </w:rPr>
        <w:t>2) відомості, зазначені в підпунктах 6) – 8), 10), 11) пункту 1.10.3. цього Положення, - не пізніше 20 робочих днів із дати прийняття Національним банком рішення про видачу кредитній спілці ліцензії;</w:t>
      </w:r>
    </w:p>
    <w:p w:rsidR="001E42E2" w:rsidRPr="00BD0B48" w:rsidRDefault="001E42E2" w:rsidP="001E42E2">
      <w:pPr>
        <w:pStyle w:val="a9"/>
        <w:rPr>
          <w:sz w:val="22"/>
          <w:szCs w:val="22"/>
        </w:rPr>
      </w:pPr>
      <w:r w:rsidRPr="00BD0B48">
        <w:rPr>
          <w:sz w:val="22"/>
          <w:szCs w:val="22"/>
        </w:rPr>
        <w:t>3) відомості, зазначені в підпункті 12) пункту 1.10.3. цього Положення, - не пізніше п’яти робочих днів із дати отримання кредитною спілкою або оприлюднення в Єдиному державному реєстрі судових рішень, ухвали суду про порушення справи про банкрутство, введення процедури санації кредитної спілки (залежно від того, яка дія відбулася раніше);</w:t>
      </w:r>
    </w:p>
    <w:p w:rsidR="001E42E2" w:rsidRPr="00BD0B48" w:rsidRDefault="001E42E2" w:rsidP="001E42E2">
      <w:pPr>
        <w:pStyle w:val="a9"/>
        <w:rPr>
          <w:sz w:val="22"/>
          <w:szCs w:val="22"/>
        </w:rPr>
      </w:pPr>
      <w:r w:rsidRPr="00BD0B48">
        <w:rPr>
          <w:sz w:val="22"/>
          <w:szCs w:val="22"/>
        </w:rPr>
        <w:t>4) відомості, зазначені в підпункті 13) пункту 1.10.3. цього Положення, - не пізніше п’яти робочих днів із дати прийняття рішення про ліквідацію кредитної спілки учасниками кредитної спілки, іншим уповноваженим органом кредитної спілки або не пізніше п’яти робочих днів із дати отримання рішення про відкриття ліквідаційної процедури судом чи його оприлюднення в Єдиному державному реєстрі судових рішень (залежно від того, яка дія відбулася раніше);</w:t>
      </w:r>
    </w:p>
    <w:p w:rsidR="001E42E2" w:rsidRPr="00BD0B48" w:rsidRDefault="001E42E2" w:rsidP="001E42E2">
      <w:pPr>
        <w:pStyle w:val="a9"/>
        <w:rPr>
          <w:sz w:val="22"/>
          <w:szCs w:val="22"/>
        </w:rPr>
      </w:pPr>
      <w:r w:rsidRPr="00BD0B48">
        <w:rPr>
          <w:sz w:val="22"/>
          <w:szCs w:val="22"/>
        </w:rPr>
        <w:t>5) річна фінансова звітність, аудиторський звіт, зазначені в підпункті 14) пункту 1.10.3. цього Положення, - у строки, визначені Законом України “Про бухгалтерський облік та фінансову звітність в Україні”;</w:t>
      </w:r>
    </w:p>
    <w:p w:rsidR="001E42E2" w:rsidRPr="00BD0B48" w:rsidRDefault="001E42E2" w:rsidP="001E42E2">
      <w:pPr>
        <w:pStyle w:val="a9"/>
        <w:rPr>
          <w:sz w:val="22"/>
          <w:szCs w:val="22"/>
        </w:rPr>
      </w:pPr>
      <w:r w:rsidRPr="00BD0B48">
        <w:rPr>
          <w:sz w:val="22"/>
          <w:szCs w:val="22"/>
        </w:rPr>
        <w:t>6) інформація, передбачена в підпункті 15) пункту 1.10.3. цього Положення, - не пізніше 10 робочих днів із дати оприлюднення на сторінках офіційного Інтернет-представництва Національного банку показників у розрізі кожного окремого надавача фінансових послуг відповідно до положення № 835.</w:t>
      </w:r>
    </w:p>
    <w:p w:rsidR="001E42E2" w:rsidRPr="00BD0B48" w:rsidRDefault="001E42E2" w:rsidP="001E42E2">
      <w:pPr>
        <w:pStyle w:val="a9"/>
        <w:rPr>
          <w:sz w:val="22"/>
          <w:szCs w:val="22"/>
        </w:rPr>
      </w:pPr>
      <w:r w:rsidRPr="00BD0B48">
        <w:rPr>
          <w:sz w:val="22"/>
          <w:szCs w:val="22"/>
        </w:rPr>
        <w:t>1.10.5. Кредитна спілка розміщує в місцях надання послуг клієнтам актуальну інформацію, розміщення якої передбачено в частині першій статті 12 Закону про фінансові послуги та в підпунктах 1-3, 5, 7-10 пункту 7, пункті 8 розділу II Постанови 114.</w:t>
      </w:r>
    </w:p>
    <w:p w:rsidR="001E42E2" w:rsidRPr="00BD0B48" w:rsidRDefault="001E42E2" w:rsidP="001E42E2">
      <w:pPr>
        <w:pStyle w:val="a9"/>
        <w:rPr>
          <w:b/>
          <w:bCs/>
          <w:sz w:val="22"/>
          <w:szCs w:val="22"/>
        </w:rPr>
      </w:pPr>
    </w:p>
    <w:p w:rsidR="001E42E2" w:rsidRPr="00BD0B48" w:rsidRDefault="001E42E2" w:rsidP="001E42E2">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BD0B48">
        <w:rPr>
          <w:rFonts w:eastAsia="Arial Unicode MS"/>
          <w:b/>
          <w:bCs/>
          <w:sz w:val="22"/>
          <w:szCs w:val="22"/>
        </w:rPr>
        <w:t>2. Залучення внесків (вкладів) членів кредитної спілки на депозитні рахунки.</w:t>
      </w:r>
    </w:p>
    <w:p w:rsidR="001E42E2" w:rsidRPr="00BD0B48" w:rsidRDefault="001E42E2" w:rsidP="001E42E2">
      <w:pPr>
        <w:jc w:val="both"/>
        <w:rPr>
          <w:b/>
          <w:bCs/>
          <w:sz w:val="22"/>
          <w:szCs w:val="22"/>
        </w:rPr>
      </w:pPr>
    </w:p>
    <w:p w:rsidR="001E42E2" w:rsidRPr="00BD0B48" w:rsidRDefault="001E42E2" w:rsidP="001E42E2">
      <w:pPr>
        <w:ind w:firstLine="567"/>
        <w:jc w:val="both"/>
        <w:rPr>
          <w:b/>
          <w:bCs/>
          <w:sz w:val="22"/>
          <w:szCs w:val="22"/>
        </w:rPr>
      </w:pPr>
      <w:r w:rsidRPr="00BD0B48">
        <w:rPr>
          <w:b/>
          <w:bCs/>
          <w:sz w:val="22"/>
          <w:szCs w:val="22"/>
        </w:rPr>
        <w:t>2.1. Загальні питання здійснення діяльності по залученню внесків (вкладів) членів кредитної спілки на депозитні рахунки</w:t>
      </w:r>
    </w:p>
    <w:p w:rsidR="001E42E2" w:rsidRPr="00BD0B48" w:rsidRDefault="001E42E2" w:rsidP="001E42E2">
      <w:pPr>
        <w:pStyle w:val="a9"/>
        <w:ind w:firstLine="567"/>
        <w:rPr>
          <w:sz w:val="22"/>
          <w:szCs w:val="22"/>
        </w:rPr>
      </w:pPr>
      <w:r w:rsidRPr="00BD0B48">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1E42E2" w:rsidRPr="00BD0B48" w:rsidRDefault="001E42E2" w:rsidP="001E42E2">
      <w:pPr>
        <w:pStyle w:val="a9"/>
        <w:ind w:firstLine="567"/>
        <w:rPr>
          <w:sz w:val="22"/>
          <w:szCs w:val="22"/>
        </w:rPr>
      </w:pPr>
      <w:r w:rsidRPr="00BD0B48">
        <w:rPr>
          <w:sz w:val="22"/>
          <w:szCs w:val="22"/>
        </w:rPr>
        <w:t>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спливом встановленого договором строку;</w:t>
      </w:r>
    </w:p>
    <w:p w:rsidR="001E42E2" w:rsidRPr="00BD0B48" w:rsidRDefault="001E42E2" w:rsidP="001E42E2">
      <w:pPr>
        <w:pStyle w:val="a9"/>
        <w:numPr>
          <w:ilvl w:val="12"/>
          <w:numId w:val="0"/>
        </w:numPr>
        <w:ind w:firstLine="567"/>
        <w:rPr>
          <w:sz w:val="22"/>
          <w:szCs w:val="22"/>
        </w:rPr>
      </w:pPr>
      <w:r w:rsidRPr="00BD0B48">
        <w:rPr>
          <w:sz w:val="22"/>
          <w:szCs w:val="22"/>
        </w:rPr>
        <w:lastRenderedPageBreak/>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частини вкладу протягом дії договору.</w:t>
      </w:r>
    </w:p>
    <w:p w:rsidR="001E42E2" w:rsidRPr="00BD0B48" w:rsidRDefault="001E42E2" w:rsidP="001E42E2">
      <w:pPr>
        <w:pStyle w:val="a9"/>
        <w:ind w:firstLine="567"/>
        <w:rPr>
          <w:sz w:val="22"/>
          <w:szCs w:val="22"/>
        </w:rPr>
      </w:pPr>
      <w:r w:rsidRPr="00BD0B48">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1E42E2" w:rsidRPr="00BD0B48" w:rsidRDefault="001E42E2" w:rsidP="001E42E2">
      <w:pPr>
        <w:pStyle w:val="a9"/>
        <w:ind w:firstLine="567"/>
        <w:rPr>
          <w:sz w:val="22"/>
          <w:szCs w:val="22"/>
        </w:rPr>
      </w:pPr>
      <w:r w:rsidRPr="00BD0B48">
        <w:rPr>
          <w:sz w:val="22"/>
          <w:szCs w:val="22"/>
        </w:rPr>
        <w:t>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1E42E2" w:rsidRPr="00BD0B48" w:rsidRDefault="001E42E2" w:rsidP="001E42E2">
      <w:pPr>
        <w:pStyle w:val="a9"/>
        <w:ind w:firstLine="567"/>
        <w:rPr>
          <w:sz w:val="22"/>
          <w:szCs w:val="22"/>
        </w:rPr>
      </w:pPr>
      <w:r w:rsidRPr="00BD0B48">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1E42E2" w:rsidRPr="00BD0B48" w:rsidRDefault="001E42E2" w:rsidP="001E42E2">
      <w:pPr>
        <w:pStyle w:val="a9"/>
        <w:ind w:firstLine="567"/>
        <w:rPr>
          <w:sz w:val="22"/>
          <w:szCs w:val="22"/>
        </w:rPr>
      </w:pPr>
      <w:r w:rsidRPr="00BD0B48">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1E42E2" w:rsidRPr="00BD0B48" w:rsidRDefault="001E42E2" w:rsidP="001E42E2">
      <w:pPr>
        <w:pStyle w:val="a9"/>
        <w:ind w:firstLine="567"/>
        <w:rPr>
          <w:sz w:val="22"/>
          <w:szCs w:val="22"/>
        </w:rPr>
      </w:pPr>
      <w:r w:rsidRPr="00BD0B48">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1E42E2" w:rsidRPr="00BD0B48" w:rsidRDefault="001E42E2" w:rsidP="001E42E2">
      <w:pPr>
        <w:pStyle w:val="a9"/>
        <w:ind w:firstLine="567"/>
        <w:rPr>
          <w:sz w:val="22"/>
          <w:szCs w:val="22"/>
        </w:rPr>
      </w:pPr>
      <w:r w:rsidRPr="00BD0B48">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1E42E2" w:rsidRPr="00BD0B48" w:rsidRDefault="001E42E2" w:rsidP="001E42E2">
      <w:pPr>
        <w:pStyle w:val="a9"/>
        <w:ind w:firstLine="567"/>
        <w:rPr>
          <w:sz w:val="22"/>
          <w:szCs w:val="22"/>
        </w:rPr>
      </w:pPr>
      <w:r w:rsidRPr="00BD0B48">
        <w:rPr>
          <w:sz w:val="22"/>
          <w:szCs w:val="22"/>
        </w:rPr>
        <w:t>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Додатку 2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Документ за спеціальною формою, встановленою в Додатку 2 до цього Положення, складається в 2-х примірниках, по одному для споживача та кредитної спілки.</w:t>
      </w:r>
    </w:p>
    <w:p w:rsidR="001E42E2" w:rsidRPr="00BD0B48" w:rsidRDefault="001E42E2" w:rsidP="001E42E2">
      <w:pPr>
        <w:pStyle w:val="a9"/>
        <w:ind w:firstLine="567"/>
        <w:rPr>
          <w:b/>
          <w:bCs/>
          <w:sz w:val="22"/>
          <w:szCs w:val="22"/>
        </w:rPr>
      </w:pPr>
      <w:r w:rsidRPr="00BD0B48">
        <w:rPr>
          <w:b/>
          <w:sz w:val="22"/>
          <w:szCs w:val="22"/>
        </w:rPr>
        <w:t xml:space="preserve">2.2. </w:t>
      </w:r>
      <w:r w:rsidRPr="00BD0B48">
        <w:rPr>
          <w:b/>
          <w:bCs/>
          <w:sz w:val="22"/>
          <w:szCs w:val="22"/>
        </w:rPr>
        <w:t>Умови залучення внесків (вкладів) членів кредитної спілки на депозитні рахунки</w:t>
      </w:r>
    </w:p>
    <w:p w:rsidR="001E42E2" w:rsidRPr="00BD0B48" w:rsidRDefault="001E42E2" w:rsidP="001E42E2">
      <w:pPr>
        <w:ind w:firstLine="567"/>
        <w:jc w:val="both"/>
        <w:rPr>
          <w:sz w:val="22"/>
          <w:szCs w:val="22"/>
        </w:rPr>
      </w:pPr>
      <w:r w:rsidRPr="00BD0B48">
        <w:rPr>
          <w:sz w:val="22"/>
          <w:szCs w:val="22"/>
        </w:rPr>
        <w:t xml:space="preserve">2.2.1. Кредитна спілка залучає наступні види внесків (вкладів) на депозитні рахунки. </w:t>
      </w:r>
    </w:p>
    <w:p w:rsidR="001E42E2" w:rsidRPr="00BD0B48" w:rsidRDefault="001E42E2" w:rsidP="001E42E2">
      <w:pPr>
        <w:tabs>
          <w:tab w:val="left" w:pos="993"/>
        </w:tabs>
        <w:ind w:left="567"/>
        <w:jc w:val="both"/>
        <w:rPr>
          <w:sz w:val="22"/>
          <w:szCs w:val="22"/>
        </w:rPr>
      </w:pPr>
      <w:r w:rsidRPr="00BD0B48">
        <w:rPr>
          <w:sz w:val="22"/>
          <w:szCs w:val="22"/>
        </w:rPr>
        <w:t>1) внесок (вклад) члена кредитної спілки на депозитний рахунок на вимогу;</w:t>
      </w:r>
    </w:p>
    <w:p w:rsidR="001E42E2" w:rsidRPr="00BD0B48" w:rsidRDefault="001E42E2" w:rsidP="001E42E2">
      <w:pPr>
        <w:ind w:left="567"/>
        <w:jc w:val="both"/>
        <w:rPr>
          <w:sz w:val="22"/>
          <w:szCs w:val="22"/>
        </w:rPr>
      </w:pPr>
      <w:r w:rsidRPr="00BD0B48">
        <w:rPr>
          <w:sz w:val="22"/>
          <w:szCs w:val="22"/>
        </w:rPr>
        <w:t>2) строковий внесок (вклад) члена кредитної спілки на депозитний рахунок.</w:t>
      </w:r>
    </w:p>
    <w:p w:rsidR="001E42E2" w:rsidRPr="00BD0B48" w:rsidRDefault="001E42E2" w:rsidP="001E42E2">
      <w:pPr>
        <w:tabs>
          <w:tab w:val="num" w:pos="1418"/>
        </w:tabs>
        <w:ind w:firstLine="567"/>
        <w:jc w:val="both"/>
        <w:rPr>
          <w:sz w:val="22"/>
          <w:szCs w:val="22"/>
        </w:rPr>
      </w:pPr>
      <w:r w:rsidRPr="00BD0B48">
        <w:rPr>
          <w:sz w:val="22"/>
          <w:szCs w:val="22"/>
        </w:rPr>
        <w:t>2.2.2. В кредитній спілці встановлюються наступні особливості здійснення депозитних операцій, включаючи:</w:t>
      </w:r>
    </w:p>
    <w:p w:rsidR="001E42E2" w:rsidRPr="00BD0B48" w:rsidRDefault="001E42E2" w:rsidP="001E42E2">
      <w:pPr>
        <w:tabs>
          <w:tab w:val="num" w:pos="1418"/>
        </w:tabs>
        <w:ind w:firstLine="567"/>
        <w:jc w:val="both"/>
        <w:rPr>
          <w:sz w:val="22"/>
          <w:szCs w:val="22"/>
        </w:rPr>
      </w:pPr>
    </w:p>
    <w:p w:rsidR="001E42E2" w:rsidRPr="00BD0B48" w:rsidRDefault="001E42E2" w:rsidP="001E42E2">
      <w:pPr>
        <w:tabs>
          <w:tab w:val="num" w:pos="1418"/>
        </w:tabs>
        <w:ind w:firstLine="567"/>
        <w:jc w:val="both"/>
        <w:rPr>
          <w:sz w:val="22"/>
          <w:szCs w:val="22"/>
        </w:rPr>
      </w:pPr>
      <w:r w:rsidRPr="00BD0B48">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1E42E2" w:rsidRPr="00BD0B48" w:rsidRDefault="001E42E2" w:rsidP="001E42E2">
      <w:pPr>
        <w:ind w:left="1249"/>
        <w:jc w:val="both"/>
        <w:rPr>
          <w:sz w:val="22"/>
          <w:szCs w:val="22"/>
        </w:rPr>
      </w:pPr>
    </w:p>
    <w:p w:rsidR="001E42E2" w:rsidRPr="00BD0B48" w:rsidRDefault="001E42E2" w:rsidP="001E42E2">
      <w:pPr>
        <w:pStyle w:val="a9"/>
        <w:ind w:firstLine="567"/>
        <w:rPr>
          <w:sz w:val="22"/>
          <w:szCs w:val="22"/>
        </w:rPr>
      </w:pPr>
      <w:r w:rsidRPr="00BD0B48">
        <w:rPr>
          <w:sz w:val="22"/>
          <w:szCs w:val="22"/>
        </w:rPr>
        <w:t>1) від 1 до 3 місяців (включно);</w:t>
      </w:r>
    </w:p>
    <w:p w:rsidR="001E42E2" w:rsidRPr="00BD0B48" w:rsidRDefault="001E42E2" w:rsidP="001E42E2">
      <w:pPr>
        <w:pStyle w:val="a9"/>
        <w:ind w:firstLine="567"/>
        <w:rPr>
          <w:sz w:val="22"/>
          <w:szCs w:val="22"/>
        </w:rPr>
      </w:pPr>
      <w:r w:rsidRPr="00BD0B48">
        <w:rPr>
          <w:sz w:val="22"/>
          <w:szCs w:val="22"/>
        </w:rPr>
        <w:t>2) від 3 до 12 місяців (включно);</w:t>
      </w:r>
    </w:p>
    <w:p w:rsidR="001E42E2" w:rsidRPr="00BD0B48" w:rsidRDefault="001E42E2" w:rsidP="001E42E2">
      <w:pPr>
        <w:ind w:firstLine="540"/>
        <w:jc w:val="both"/>
        <w:rPr>
          <w:sz w:val="22"/>
          <w:szCs w:val="22"/>
        </w:rPr>
      </w:pPr>
      <w:r w:rsidRPr="00BD0B48">
        <w:rPr>
          <w:sz w:val="22"/>
          <w:szCs w:val="22"/>
        </w:rPr>
        <w:t xml:space="preserve">3) від 12 до </w:t>
      </w:r>
      <w:r w:rsidRPr="00BD0B48">
        <w:rPr>
          <w:sz w:val="22"/>
          <w:szCs w:val="22"/>
          <w:u w:val="single"/>
        </w:rPr>
        <w:t>36</w:t>
      </w:r>
      <w:r w:rsidRPr="00BD0B48">
        <w:rPr>
          <w:sz w:val="22"/>
          <w:szCs w:val="22"/>
        </w:rPr>
        <w:t xml:space="preserve"> місяців (включно).</w:t>
      </w:r>
    </w:p>
    <w:p w:rsidR="001E42E2" w:rsidRPr="00BD0B48" w:rsidRDefault="001E42E2" w:rsidP="001E42E2">
      <w:pPr>
        <w:ind w:firstLine="540"/>
        <w:jc w:val="both"/>
        <w:rPr>
          <w:color w:val="0000FF"/>
          <w:sz w:val="22"/>
          <w:szCs w:val="22"/>
        </w:rPr>
      </w:pPr>
    </w:p>
    <w:p w:rsidR="001E42E2" w:rsidRPr="00BD0B48" w:rsidRDefault="001E42E2" w:rsidP="001E42E2">
      <w:pPr>
        <w:ind w:firstLine="540"/>
        <w:jc w:val="both"/>
        <w:rPr>
          <w:sz w:val="22"/>
          <w:szCs w:val="22"/>
        </w:rPr>
      </w:pPr>
      <w:r w:rsidRPr="00BD0B48">
        <w:rPr>
          <w:sz w:val="22"/>
          <w:szCs w:val="22"/>
        </w:rPr>
        <w:t xml:space="preserve">Для внесків (вкладів) </w:t>
      </w:r>
      <w:r w:rsidRPr="00BD0B48">
        <w:rPr>
          <w:sz w:val="22"/>
          <w:szCs w:val="22"/>
          <w:u w:val="single"/>
        </w:rPr>
        <w:t>на вимогу</w:t>
      </w:r>
      <w:r w:rsidRPr="00BD0B48">
        <w:rPr>
          <w:sz w:val="22"/>
          <w:szCs w:val="22"/>
        </w:rPr>
        <w:t>:</w:t>
      </w:r>
    </w:p>
    <w:p w:rsidR="001E42E2" w:rsidRPr="00BD0B48" w:rsidRDefault="001E42E2" w:rsidP="001E42E2">
      <w:pPr>
        <w:ind w:firstLine="540"/>
        <w:jc w:val="both"/>
        <w:rPr>
          <w:sz w:val="22"/>
          <w:szCs w:val="22"/>
        </w:rPr>
      </w:pPr>
      <w:r w:rsidRPr="00BD0B48">
        <w:rPr>
          <w:sz w:val="22"/>
          <w:szCs w:val="22"/>
        </w:rPr>
        <w:t xml:space="preserve">1) від 1 до 36 місяців (включно); </w:t>
      </w:r>
    </w:p>
    <w:p w:rsidR="001E42E2" w:rsidRPr="00BD0B48" w:rsidRDefault="001E42E2" w:rsidP="001E42E2">
      <w:pPr>
        <w:pStyle w:val="a9"/>
        <w:ind w:firstLine="0"/>
        <w:rPr>
          <w:sz w:val="22"/>
          <w:szCs w:val="22"/>
        </w:rPr>
      </w:pPr>
    </w:p>
    <w:p w:rsidR="001E42E2" w:rsidRPr="00BD0B48" w:rsidRDefault="001E42E2" w:rsidP="001E42E2">
      <w:pPr>
        <w:ind w:firstLine="540"/>
        <w:jc w:val="both"/>
        <w:rPr>
          <w:sz w:val="22"/>
          <w:szCs w:val="22"/>
        </w:rPr>
      </w:pPr>
      <w:r w:rsidRPr="00BD0B48">
        <w:rPr>
          <w:sz w:val="22"/>
          <w:szCs w:val="22"/>
        </w:rPr>
        <w:t>2.2.2.2. щодо мінімального та максимального розміру вкладень за окремими видами внесків (вкладів) на депозитний рахунок:</w:t>
      </w:r>
    </w:p>
    <w:p w:rsidR="001E42E2" w:rsidRPr="00BD0B48" w:rsidRDefault="001E42E2" w:rsidP="001E42E2">
      <w:pPr>
        <w:ind w:firstLine="540"/>
        <w:jc w:val="both"/>
        <w:rPr>
          <w:sz w:val="22"/>
          <w:szCs w:val="22"/>
        </w:rPr>
      </w:pPr>
      <w:r w:rsidRPr="00BD0B48">
        <w:rPr>
          <w:sz w:val="22"/>
          <w:szCs w:val="22"/>
        </w:rPr>
        <w:t>1) від 100 (сто) гривень 00 коп. до 8 000 000,00 грн. (вісім мільйонів гривень) гривень 00 коп. для будь-якого виду внеску (вкладу) на депозитний рахунок за умови дотримання вимоги про те, що на початок кожного робочого дня зобов'язання кредитної спілки перед одним своїм членом не повинні бути більше 10 відсотків від загальних зобов'язань кредитної спілки.</w:t>
      </w:r>
    </w:p>
    <w:p w:rsidR="001E42E2" w:rsidRPr="00BD0B48" w:rsidRDefault="001E42E2" w:rsidP="001E42E2">
      <w:pPr>
        <w:ind w:firstLine="540"/>
        <w:jc w:val="both"/>
        <w:rPr>
          <w:sz w:val="22"/>
          <w:szCs w:val="22"/>
        </w:rPr>
      </w:pPr>
    </w:p>
    <w:p w:rsidR="001E42E2" w:rsidRPr="00BD0B48" w:rsidRDefault="001E42E2" w:rsidP="001E42E2">
      <w:pPr>
        <w:ind w:firstLine="540"/>
        <w:jc w:val="both"/>
        <w:rPr>
          <w:sz w:val="22"/>
          <w:szCs w:val="22"/>
        </w:rPr>
      </w:pPr>
      <w:r w:rsidRPr="00BD0B48">
        <w:rPr>
          <w:sz w:val="22"/>
          <w:szCs w:val="22"/>
        </w:rPr>
        <w:t>2.2.2.3. щодо способу виплати процентів:</w:t>
      </w:r>
    </w:p>
    <w:p w:rsidR="001E42E2" w:rsidRPr="00BD0B48" w:rsidRDefault="001E42E2" w:rsidP="001E42E2">
      <w:pPr>
        <w:ind w:firstLine="540"/>
        <w:jc w:val="both"/>
        <w:rPr>
          <w:sz w:val="22"/>
          <w:szCs w:val="22"/>
        </w:rPr>
      </w:pPr>
      <w:r w:rsidRPr="00BD0B48">
        <w:rPr>
          <w:sz w:val="22"/>
          <w:szCs w:val="22"/>
        </w:rPr>
        <w:t>1) з виплатою процентів щомісячно;</w:t>
      </w:r>
    </w:p>
    <w:p w:rsidR="001E42E2" w:rsidRPr="00BD0B48" w:rsidRDefault="001E42E2" w:rsidP="001E42E2">
      <w:pPr>
        <w:ind w:firstLine="540"/>
        <w:jc w:val="both"/>
        <w:rPr>
          <w:sz w:val="22"/>
          <w:szCs w:val="22"/>
        </w:rPr>
      </w:pPr>
      <w:r w:rsidRPr="00BD0B48">
        <w:rPr>
          <w:sz w:val="22"/>
          <w:szCs w:val="22"/>
        </w:rPr>
        <w:t>2) з виплатою процентів раз на три місяці;</w:t>
      </w:r>
    </w:p>
    <w:p w:rsidR="001E42E2" w:rsidRPr="00BD0B48" w:rsidRDefault="001E42E2" w:rsidP="001E42E2">
      <w:pPr>
        <w:ind w:firstLine="540"/>
        <w:jc w:val="both"/>
        <w:rPr>
          <w:sz w:val="22"/>
          <w:szCs w:val="22"/>
        </w:rPr>
      </w:pPr>
      <w:r w:rsidRPr="00BD0B48">
        <w:rPr>
          <w:sz w:val="22"/>
          <w:szCs w:val="22"/>
        </w:rPr>
        <w:t>3) з виплатою процентів раз на шість місяців;</w:t>
      </w:r>
    </w:p>
    <w:p w:rsidR="001E42E2" w:rsidRPr="00BD0B48" w:rsidRDefault="001E42E2" w:rsidP="001E42E2">
      <w:pPr>
        <w:ind w:firstLine="540"/>
        <w:jc w:val="both"/>
        <w:rPr>
          <w:sz w:val="22"/>
          <w:szCs w:val="22"/>
        </w:rPr>
      </w:pPr>
      <w:r w:rsidRPr="00BD0B48">
        <w:rPr>
          <w:sz w:val="22"/>
          <w:szCs w:val="22"/>
        </w:rPr>
        <w:t>4) з виплатою процентів раз на дванадцять місяців;</w:t>
      </w:r>
    </w:p>
    <w:p w:rsidR="001E42E2" w:rsidRPr="00BD0B48" w:rsidRDefault="001E42E2" w:rsidP="001E42E2">
      <w:pPr>
        <w:ind w:firstLine="540"/>
        <w:jc w:val="both"/>
        <w:rPr>
          <w:sz w:val="22"/>
          <w:szCs w:val="22"/>
        </w:rPr>
      </w:pPr>
      <w:r w:rsidRPr="00BD0B48">
        <w:rPr>
          <w:sz w:val="22"/>
          <w:szCs w:val="22"/>
        </w:rPr>
        <w:lastRenderedPageBreak/>
        <w:t>5) з виплатою процентів в кінці дії договору.</w:t>
      </w:r>
    </w:p>
    <w:p w:rsidR="001E42E2" w:rsidRPr="00BD0B48" w:rsidRDefault="001E42E2" w:rsidP="001E42E2">
      <w:pPr>
        <w:ind w:firstLine="540"/>
        <w:jc w:val="both"/>
        <w:rPr>
          <w:sz w:val="22"/>
          <w:szCs w:val="22"/>
        </w:rPr>
      </w:pPr>
    </w:p>
    <w:p w:rsidR="001E42E2" w:rsidRPr="00BD0B48" w:rsidRDefault="001E42E2" w:rsidP="001E42E2">
      <w:pPr>
        <w:ind w:firstLine="540"/>
        <w:jc w:val="both"/>
        <w:rPr>
          <w:sz w:val="22"/>
          <w:szCs w:val="22"/>
        </w:rPr>
      </w:pPr>
      <w:r w:rsidRPr="00BD0B48">
        <w:rPr>
          <w:sz w:val="22"/>
          <w:szCs w:val="22"/>
        </w:rPr>
        <w:t>2.2.2.4. щодо режиму довнесення суми внеску (вкладу) на депозитний рахунок протягом дії договору:</w:t>
      </w:r>
    </w:p>
    <w:p w:rsidR="001E42E2" w:rsidRPr="00BD0B48" w:rsidRDefault="001E42E2" w:rsidP="001E42E2">
      <w:pPr>
        <w:ind w:firstLine="540"/>
        <w:jc w:val="both"/>
        <w:rPr>
          <w:sz w:val="22"/>
          <w:szCs w:val="22"/>
        </w:rPr>
      </w:pPr>
      <w:r w:rsidRPr="00BD0B48">
        <w:rPr>
          <w:sz w:val="22"/>
          <w:szCs w:val="22"/>
        </w:rPr>
        <w:t>1) з правом довнесення частини суми внеску (вкладу) на депозитний рахунок;</w:t>
      </w:r>
    </w:p>
    <w:p w:rsidR="001E42E2" w:rsidRPr="00BD0B48" w:rsidRDefault="001E42E2" w:rsidP="001E42E2">
      <w:pPr>
        <w:ind w:firstLine="540"/>
        <w:jc w:val="both"/>
        <w:rPr>
          <w:sz w:val="22"/>
          <w:szCs w:val="22"/>
        </w:rPr>
      </w:pPr>
      <w:r w:rsidRPr="00BD0B48">
        <w:rPr>
          <w:sz w:val="22"/>
          <w:szCs w:val="22"/>
        </w:rPr>
        <w:t>2) без права довнесення частини суми внеску (вкладу) на депозитний рахунок.</w:t>
      </w:r>
    </w:p>
    <w:p w:rsidR="001E42E2" w:rsidRPr="00BD0B48" w:rsidRDefault="001E42E2" w:rsidP="001E42E2">
      <w:pPr>
        <w:ind w:firstLine="540"/>
        <w:jc w:val="both"/>
        <w:rPr>
          <w:sz w:val="22"/>
          <w:szCs w:val="22"/>
        </w:rPr>
      </w:pPr>
    </w:p>
    <w:p w:rsidR="001E42E2" w:rsidRPr="00BD0B48" w:rsidRDefault="001E42E2" w:rsidP="001E42E2">
      <w:pPr>
        <w:ind w:firstLine="540"/>
        <w:jc w:val="both"/>
        <w:rPr>
          <w:sz w:val="22"/>
          <w:szCs w:val="22"/>
        </w:rPr>
      </w:pPr>
      <w:r w:rsidRPr="00BD0B48">
        <w:rPr>
          <w:sz w:val="22"/>
          <w:szCs w:val="22"/>
        </w:rPr>
        <w:t>2.2.2.5. щодо режиму зняття частини суми внеску (вкладу) на депозитний рахунок протягом дії договору:</w:t>
      </w:r>
    </w:p>
    <w:p w:rsidR="001E42E2" w:rsidRPr="00BD0B48" w:rsidRDefault="001E42E2" w:rsidP="001E42E2">
      <w:pPr>
        <w:ind w:firstLine="540"/>
        <w:jc w:val="both"/>
        <w:rPr>
          <w:sz w:val="22"/>
          <w:szCs w:val="22"/>
        </w:rPr>
      </w:pPr>
      <w:r w:rsidRPr="00BD0B48">
        <w:rPr>
          <w:sz w:val="22"/>
          <w:szCs w:val="22"/>
        </w:rPr>
        <w:t>1) з правом зняття частини або всієї суми внеску (вкладу) на депозитний рахунок.</w:t>
      </w:r>
    </w:p>
    <w:p w:rsidR="001E42E2" w:rsidRPr="00BD0B48" w:rsidRDefault="001E42E2" w:rsidP="001E42E2">
      <w:pPr>
        <w:pStyle w:val="31"/>
        <w:rPr>
          <w:b w:val="0"/>
          <w:sz w:val="22"/>
          <w:szCs w:val="22"/>
        </w:rPr>
      </w:pPr>
      <w:r w:rsidRPr="00BD0B48">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1E42E2" w:rsidRPr="00BD0B48" w:rsidRDefault="001E42E2" w:rsidP="001E42E2">
      <w:pPr>
        <w:pStyle w:val="31"/>
        <w:rPr>
          <w:b w:val="0"/>
          <w:i/>
          <w:sz w:val="22"/>
          <w:szCs w:val="22"/>
        </w:rPr>
      </w:pPr>
      <w:r w:rsidRPr="00BD0B48">
        <w:rPr>
          <w:b w:val="0"/>
          <w:sz w:val="22"/>
          <w:szCs w:val="22"/>
        </w:rPr>
        <w:t xml:space="preserve">1) У разі повернення строкового внеску (вкладу) члена кредитної спілки </w:t>
      </w:r>
      <w:r w:rsidRPr="00BD0B48">
        <w:rPr>
          <w:b w:val="0"/>
          <w:bCs w:val="0"/>
          <w:sz w:val="22"/>
          <w:szCs w:val="22"/>
        </w:rPr>
        <w:t>на депозитний рахунок</w:t>
      </w:r>
      <w:r w:rsidRPr="00BD0B48">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BD0B48">
        <w:rPr>
          <w:sz w:val="22"/>
          <w:szCs w:val="22"/>
        </w:rPr>
        <w:t xml:space="preserve"> </w:t>
      </w:r>
      <w:r w:rsidRPr="00BD0B48">
        <w:rPr>
          <w:b w:val="0"/>
          <w:i/>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1E42E2" w:rsidRPr="00BD0B48" w:rsidRDefault="001E42E2" w:rsidP="001E42E2">
      <w:pPr>
        <w:pStyle w:val="31"/>
        <w:rPr>
          <w:b w:val="0"/>
          <w:i/>
          <w:iCs/>
          <w:sz w:val="22"/>
          <w:szCs w:val="22"/>
          <w:lang w:bidi="ru-RU"/>
        </w:rPr>
      </w:pPr>
      <w:r w:rsidRPr="00BD0B48">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BD0B48">
        <w:rPr>
          <w:b w:val="0"/>
          <w:bCs w:val="0"/>
          <w:sz w:val="22"/>
          <w:szCs w:val="22"/>
        </w:rPr>
        <w:t xml:space="preserve">уважається </w:t>
      </w:r>
      <w:r w:rsidRPr="00BD0B48">
        <w:rPr>
          <w:b w:val="0"/>
          <w:i/>
          <w:iCs/>
          <w:sz w:val="22"/>
          <w:szCs w:val="22"/>
        </w:rPr>
        <w:t xml:space="preserve">припиненим і проценти на </w:t>
      </w:r>
      <w:r w:rsidRPr="00BD0B48">
        <w:rPr>
          <w:b w:val="0"/>
          <w:bCs w:val="0"/>
          <w:i/>
          <w:iCs/>
          <w:sz w:val="22"/>
          <w:szCs w:val="22"/>
        </w:rPr>
        <w:t xml:space="preserve">такий </w:t>
      </w:r>
      <w:r w:rsidRPr="00BD0B48">
        <w:rPr>
          <w:b w:val="0"/>
          <w:i/>
          <w:iCs/>
          <w:sz w:val="22"/>
          <w:szCs w:val="22"/>
        </w:rPr>
        <w:t xml:space="preserve">строковий внесок (вклад) </w:t>
      </w:r>
      <w:r w:rsidRPr="00BD0B48">
        <w:rPr>
          <w:b w:val="0"/>
          <w:bCs w:val="0"/>
          <w:i/>
          <w:iCs/>
          <w:sz w:val="22"/>
          <w:szCs w:val="22"/>
        </w:rPr>
        <w:t xml:space="preserve">члена кредитної спілки на депозитний рахунок </w:t>
      </w:r>
      <w:r w:rsidRPr="00BD0B48">
        <w:rPr>
          <w:b w:val="0"/>
          <w:i/>
          <w:iCs/>
          <w:sz w:val="22"/>
          <w:szCs w:val="22"/>
        </w:rPr>
        <w:t>не нараховуються і не виплачуються).</w:t>
      </w:r>
      <w:r w:rsidRPr="00BD0B48">
        <w:rPr>
          <w:b w:val="0"/>
          <w:i/>
          <w:iCs/>
          <w:sz w:val="22"/>
          <w:szCs w:val="22"/>
          <w:lang w:bidi="ru-RU"/>
        </w:rPr>
        <w:t xml:space="preserve"> </w:t>
      </w:r>
    </w:p>
    <w:p w:rsidR="001E42E2" w:rsidRPr="00BD0B48" w:rsidRDefault="001E42E2" w:rsidP="001E42E2">
      <w:pPr>
        <w:pStyle w:val="31"/>
        <w:rPr>
          <w:b w:val="0"/>
          <w:bCs w:val="0"/>
          <w:color w:val="FF0000"/>
          <w:sz w:val="22"/>
          <w:szCs w:val="22"/>
          <w:lang w:bidi="ru-RU"/>
        </w:rPr>
      </w:pPr>
      <w:r w:rsidRPr="00BD0B48">
        <w:rPr>
          <w:b w:val="0"/>
          <w:sz w:val="22"/>
          <w:szCs w:val="22"/>
        </w:rPr>
        <w:t xml:space="preserve">Якщо член кредитної спілки не вимагає повернення суми внеску (вкладу) на </w:t>
      </w:r>
      <w:r w:rsidRPr="00BD0B48">
        <w:rPr>
          <w:b w:val="0"/>
          <w:bCs w:val="0"/>
          <w:iCs/>
          <w:sz w:val="22"/>
          <w:szCs w:val="22"/>
        </w:rPr>
        <w:t xml:space="preserve">депозитний рахунок на </w:t>
      </w:r>
      <w:r w:rsidRPr="00BD0B48">
        <w:rPr>
          <w:b w:val="0"/>
          <w:sz w:val="22"/>
          <w:szCs w:val="22"/>
        </w:rPr>
        <w:t xml:space="preserve">вимогу у зв'язку із закінченням строку, встановленого договором залучення внеску (вкладу) </w:t>
      </w:r>
      <w:r w:rsidRPr="00BD0B48">
        <w:rPr>
          <w:b w:val="0"/>
          <w:bCs w:val="0"/>
          <w:iCs/>
          <w:sz w:val="22"/>
          <w:szCs w:val="22"/>
        </w:rPr>
        <w:t>члена кредитної спілки на депозитний рахунок</w:t>
      </w:r>
      <w:r w:rsidRPr="00BD0B48">
        <w:rPr>
          <w:i/>
          <w:sz w:val="22"/>
          <w:szCs w:val="22"/>
        </w:rPr>
        <w:t xml:space="preserve"> </w:t>
      </w:r>
      <w:r w:rsidRPr="00BD0B48">
        <w:rPr>
          <w:b w:val="0"/>
          <w:sz w:val="22"/>
          <w:szCs w:val="22"/>
        </w:rPr>
        <w:t xml:space="preserve">на вимогу, то після настання визначеного договором строку договір </w:t>
      </w:r>
      <w:r w:rsidRPr="00BD0B48">
        <w:rPr>
          <w:b w:val="0"/>
          <w:bCs w:val="0"/>
          <w:iCs/>
          <w:sz w:val="22"/>
          <w:szCs w:val="22"/>
        </w:rPr>
        <w:t>уважається</w:t>
      </w:r>
      <w:r w:rsidRPr="00BD0B48">
        <w:rPr>
          <w:b w:val="0"/>
          <w:bCs w:val="0"/>
          <w:i/>
          <w:sz w:val="22"/>
          <w:szCs w:val="22"/>
        </w:rPr>
        <w:t xml:space="preserve"> припиненим і проценти на такий внесок (вклад) члена кредитної спілки на депозитний рахунок на вимогу не нараховуються</w:t>
      </w:r>
      <w:r w:rsidRPr="00BD0B48">
        <w:rPr>
          <w:b w:val="0"/>
          <w:bCs w:val="0"/>
          <w:i/>
          <w:sz w:val="22"/>
          <w:szCs w:val="22"/>
          <w:lang w:bidi="ru-RU"/>
        </w:rPr>
        <w:t xml:space="preserve"> і не виплачуються).</w:t>
      </w:r>
    </w:p>
    <w:p w:rsidR="001E42E2" w:rsidRPr="00BD0B48" w:rsidRDefault="001E42E2" w:rsidP="001E42E2">
      <w:pPr>
        <w:pStyle w:val="31"/>
        <w:rPr>
          <w:sz w:val="22"/>
          <w:szCs w:val="22"/>
        </w:rPr>
      </w:pPr>
      <w:r w:rsidRPr="00BD0B48">
        <w:rPr>
          <w:b w:val="0"/>
          <w:sz w:val="22"/>
          <w:szCs w:val="22"/>
        </w:rPr>
        <w:t xml:space="preserve">3)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на депозитний рахунок на вимогу, яке здійснюється протягом одного місяця з моменту відповідного повідомлення</w:t>
      </w:r>
      <w:r w:rsidRPr="00BD0B48">
        <w:rPr>
          <w:sz w:val="22"/>
          <w:szCs w:val="22"/>
        </w:rPr>
        <w:t>.</w:t>
      </w:r>
    </w:p>
    <w:p w:rsidR="001E42E2" w:rsidRPr="00BD0B48" w:rsidRDefault="001E42E2" w:rsidP="001E42E2">
      <w:pPr>
        <w:pStyle w:val="31"/>
        <w:rPr>
          <w:b w:val="0"/>
          <w:sz w:val="22"/>
          <w:szCs w:val="22"/>
        </w:rPr>
      </w:pPr>
      <w:r w:rsidRPr="00BD0B48">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1E42E2" w:rsidRPr="00BD0B48" w:rsidRDefault="001E42E2" w:rsidP="001E42E2">
      <w:pPr>
        <w:pStyle w:val="31"/>
        <w:rPr>
          <w:b w:val="0"/>
          <w:sz w:val="22"/>
          <w:szCs w:val="22"/>
        </w:rPr>
      </w:pPr>
      <w:r w:rsidRPr="00BD0B48">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BD0B48">
        <w:rPr>
          <w:b w:val="0"/>
          <w:bCs w:val="0"/>
          <w:sz w:val="22"/>
          <w:szCs w:val="22"/>
        </w:rPr>
        <w:t>членів кредитної спілки</w:t>
      </w:r>
      <w:r w:rsidRPr="00BD0B48">
        <w:rPr>
          <w:sz w:val="22"/>
          <w:szCs w:val="22"/>
        </w:rPr>
        <w:t xml:space="preserve"> </w:t>
      </w:r>
      <w:r w:rsidRPr="00BD0B48">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w:t>
      </w:r>
    </w:p>
    <w:p w:rsidR="001E42E2" w:rsidRPr="00BD0B48" w:rsidRDefault="001E42E2" w:rsidP="001E42E2">
      <w:pPr>
        <w:pStyle w:val="31"/>
        <w:rPr>
          <w:b w:val="0"/>
          <w:sz w:val="22"/>
          <w:szCs w:val="22"/>
        </w:rPr>
      </w:pPr>
      <w:r w:rsidRPr="00BD0B48">
        <w:rPr>
          <w:b w:val="0"/>
          <w:sz w:val="22"/>
          <w:szCs w:val="22"/>
        </w:rPr>
        <w:t>В такому випадку:</w:t>
      </w:r>
    </w:p>
    <w:p w:rsidR="001E42E2" w:rsidRPr="00BD0B48" w:rsidRDefault="001E42E2" w:rsidP="001E42E2">
      <w:pPr>
        <w:pStyle w:val="31"/>
        <w:rPr>
          <w:b w:val="0"/>
          <w:sz w:val="22"/>
          <w:szCs w:val="22"/>
        </w:rPr>
      </w:pPr>
      <w:r w:rsidRPr="00BD0B48">
        <w:rPr>
          <w:b w:val="0"/>
          <w:sz w:val="22"/>
          <w:szCs w:val="22"/>
        </w:rPr>
        <w:t xml:space="preserve">- щодо договору залучення строкового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строкового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договір до діючого договору залучення строкового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протягом </w:t>
      </w:r>
      <w:r w:rsidRPr="00BD0B48">
        <w:rPr>
          <w:b w:val="0"/>
          <w:bCs w:val="0"/>
          <w:sz w:val="22"/>
          <w:szCs w:val="22"/>
        </w:rPr>
        <w:t>15 календарних</w:t>
      </w:r>
      <w:r w:rsidRPr="00BD0B48">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протягом </w:t>
      </w:r>
      <w:r w:rsidRPr="00BD0B48">
        <w:rPr>
          <w:b w:val="0"/>
          <w:bCs w:val="0"/>
          <w:sz w:val="22"/>
          <w:szCs w:val="22"/>
        </w:rPr>
        <w:t>15 календарних</w:t>
      </w:r>
      <w:r w:rsidRPr="00BD0B48">
        <w:rPr>
          <w:b w:val="0"/>
          <w:i/>
          <w:iCs/>
          <w:sz w:val="22"/>
          <w:szCs w:val="22"/>
        </w:rPr>
        <w:t xml:space="preserve"> </w:t>
      </w:r>
      <w:r w:rsidRPr="00BD0B48">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BD0B48">
        <w:rPr>
          <w:b w:val="0"/>
          <w:bCs w:val="0"/>
          <w:sz w:val="22"/>
          <w:szCs w:val="22"/>
        </w:rPr>
        <w:t>16-й</w:t>
      </w:r>
      <w:r w:rsidRPr="00BD0B48">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BD0B48">
        <w:rPr>
          <w:b w:val="0"/>
          <w:bCs w:val="0"/>
          <w:sz w:val="22"/>
          <w:szCs w:val="22"/>
        </w:rPr>
        <w:t>члена кредитної спілки</w:t>
      </w:r>
      <w:r w:rsidRPr="00BD0B48">
        <w:rPr>
          <w:sz w:val="22"/>
          <w:szCs w:val="22"/>
        </w:rPr>
        <w:t xml:space="preserve"> </w:t>
      </w:r>
      <w:r w:rsidRPr="00BD0B48">
        <w:rPr>
          <w:b w:val="0"/>
          <w:sz w:val="22"/>
          <w:szCs w:val="22"/>
        </w:rPr>
        <w:t xml:space="preserve">на депозитний рахунок  розривається і члену кредитної спілки </w:t>
      </w:r>
      <w:r w:rsidRPr="00BD0B48">
        <w:rPr>
          <w:b w:val="0"/>
          <w:sz w:val="22"/>
          <w:szCs w:val="22"/>
        </w:rPr>
        <w:lastRenderedPageBreak/>
        <w:t>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1E42E2" w:rsidRPr="00BD0B48" w:rsidRDefault="001E42E2" w:rsidP="001E42E2">
      <w:pPr>
        <w:ind w:firstLine="567"/>
        <w:jc w:val="both"/>
        <w:rPr>
          <w:sz w:val="22"/>
        </w:rPr>
      </w:pPr>
      <w:r w:rsidRPr="00BD0B48">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BD0B48">
        <w:rPr>
          <w:b/>
          <w:sz w:val="22"/>
          <w:szCs w:val="22"/>
        </w:rPr>
        <w:t xml:space="preserve">, </w:t>
      </w:r>
      <w:r w:rsidRPr="00BD0B48">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BD0B48">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BD0B48">
        <w:rPr>
          <w:sz w:val="22"/>
          <w:szCs w:val="22"/>
        </w:rPr>
        <w:t>одного місяця</w:t>
      </w:r>
      <w:r w:rsidRPr="00BD0B48">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BD0B48">
        <w:rPr>
          <w:b/>
          <w:sz w:val="22"/>
          <w:szCs w:val="22"/>
        </w:rPr>
        <w:t xml:space="preserve">, </w:t>
      </w:r>
      <w:r w:rsidRPr="00BD0B48">
        <w:rPr>
          <w:bCs/>
          <w:sz w:val="22"/>
          <w:szCs w:val="22"/>
        </w:rPr>
        <w:t xml:space="preserve">з яким укладено договір про залучення внеску (вкладу) члена кредитної спілки на депозитний рахунок на вимогу, </w:t>
      </w:r>
      <w:r w:rsidRPr="00BD0B48">
        <w:rPr>
          <w:sz w:val="22"/>
        </w:rPr>
        <w:t xml:space="preserve">протягом </w:t>
      </w:r>
      <w:r w:rsidRPr="00BD0B48">
        <w:rPr>
          <w:sz w:val="22"/>
          <w:szCs w:val="22"/>
        </w:rPr>
        <w:t>одного місяця</w:t>
      </w:r>
      <w:r w:rsidRPr="00BD0B48">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BD0B48">
        <w:rPr>
          <w:bCs/>
          <w:sz w:val="22"/>
          <w:szCs w:val="22"/>
        </w:rPr>
        <w:t xml:space="preserve">договір про залучення внеску (вкладу) члена кредитної спілки на депозитний рахунок на вимогу </w:t>
      </w:r>
      <w:r w:rsidRPr="00BD0B48">
        <w:rPr>
          <w:sz w:val="22"/>
        </w:rPr>
        <w:t xml:space="preserve">розривається і </w:t>
      </w:r>
      <w:r w:rsidRPr="00BD0B48">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BD0B48">
        <w:rPr>
          <w:sz w:val="22"/>
        </w:rPr>
        <w:t>.</w:t>
      </w:r>
    </w:p>
    <w:p w:rsidR="001E42E2" w:rsidRPr="00BD0B48" w:rsidRDefault="001E42E2" w:rsidP="001E42E2">
      <w:pPr>
        <w:autoSpaceDE w:val="0"/>
        <w:autoSpaceDN w:val="0"/>
        <w:adjustRightInd w:val="0"/>
        <w:ind w:firstLine="540"/>
        <w:jc w:val="both"/>
        <w:rPr>
          <w:sz w:val="22"/>
          <w:szCs w:val="22"/>
        </w:rPr>
      </w:pPr>
      <w:r w:rsidRPr="00BD0B48">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1E42E2" w:rsidRPr="00BD0B48" w:rsidRDefault="001E42E2" w:rsidP="001E42E2">
      <w:pPr>
        <w:autoSpaceDE w:val="0"/>
        <w:autoSpaceDN w:val="0"/>
        <w:adjustRightInd w:val="0"/>
        <w:ind w:firstLine="540"/>
        <w:jc w:val="both"/>
        <w:rPr>
          <w:sz w:val="22"/>
          <w:szCs w:val="22"/>
        </w:rPr>
      </w:pPr>
      <w:r w:rsidRPr="00BD0B48">
        <w:rPr>
          <w:sz w:val="22"/>
          <w:szCs w:val="22"/>
        </w:rPr>
        <w:t>Розмір плати (процентів) затверджується рішенням спостережної ради кредитної спілки.</w:t>
      </w:r>
    </w:p>
    <w:p w:rsidR="001E42E2" w:rsidRPr="00BD0B48" w:rsidRDefault="001E42E2" w:rsidP="001E42E2">
      <w:pPr>
        <w:pStyle w:val="a9"/>
        <w:rPr>
          <w:b/>
          <w:sz w:val="22"/>
          <w:szCs w:val="22"/>
        </w:rPr>
      </w:pPr>
    </w:p>
    <w:p w:rsidR="001E42E2" w:rsidRPr="00BD0B48" w:rsidRDefault="001E42E2" w:rsidP="001E42E2">
      <w:pPr>
        <w:pStyle w:val="a9"/>
        <w:ind w:firstLine="567"/>
        <w:rPr>
          <w:b/>
          <w:sz w:val="22"/>
          <w:szCs w:val="22"/>
        </w:rPr>
      </w:pPr>
      <w:r w:rsidRPr="00BD0B48">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1E42E2" w:rsidRPr="00BD0B48" w:rsidRDefault="001E42E2" w:rsidP="001E42E2">
      <w:pPr>
        <w:ind w:firstLine="540"/>
        <w:jc w:val="both"/>
        <w:rPr>
          <w:sz w:val="22"/>
          <w:szCs w:val="22"/>
        </w:rPr>
      </w:pPr>
      <w:r w:rsidRPr="00BD0B48">
        <w:rPr>
          <w:sz w:val="22"/>
          <w:szCs w:val="22"/>
        </w:rPr>
        <w:t>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спливом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1E42E2" w:rsidRPr="00BD0B48" w:rsidRDefault="001E42E2" w:rsidP="001E42E2">
      <w:pPr>
        <w:ind w:firstLine="540"/>
        <w:jc w:val="both"/>
        <w:rPr>
          <w:sz w:val="22"/>
          <w:szCs w:val="22"/>
        </w:rPr>
      </w:pPr>
      <w:r w:rsidRPr="00BD0B48">
        <w:rPr>
          <w:sz w:val="22"/>
          <w:szCs w:val="22"/>
        </w:rPr>
        <w:t>2.3.2. Договір про залучення внеску (вкладу) члена кредитної спілки на депозитний рахунок укладається в письмовій формі.</w:t>
      </w:r>
    </w:p>
    <w:p w:rsidR="001E42E2" w:rsidRPr="00BD0B48" w:rsidRDefault="001E42E2" w:rsidP="001E42E2">
      <w:pPr>
        <w:pStyle w:val="a9"/>
        <w:rPr>
          <w:sz w:val="22"/>
          <w:szCs w:val="22"/>
        </w:rPr>
      </w:pPr>
      <w:r w:rsidRPr="00BD0B48">
        <w:rPr>
          <w:sz w:val="22"/>
          <w:szCs w:val="22"/>
        </w:rPr>
        <w:t>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„Про фінансові послуги та державне регулювання ринків фінансових послуг”, п. 1.5. цього Положення. Договір має бути підписаний сторонами договору або уповноваженими ними особами.</w:t>
      </w:r>
    </w:p>
    <w:p w:rsidR="001E42E2" w:rsidRPr="00BD0B48" w:rsidRDefault="001E42E2" w:rsidP="001E42E2">
      <w:pPr>
        <w:pStyle w:val="a9"/>
        <w:rPr>
          <w:sz w:val="22"/>
          <w:szCs w:val="22"/>
        </w:rPr>
      </w:pPr>
      <w:r w:rsidRPr="00BD0B48">
        <w:rPr>
          <w:sz w:val="22"/>
          <w:szCs w:val="22"/>
        </w:rPr>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нарахування процентів, періодичність виплати процентів та форму розрахунку тощо), у тому числі при достроковому розірванні договору. </w:t>
      </w:r>
    </w:p>
    <w:p w:rsidR="001E42E2" w:rsidRPr="00BD0B48" w:rsidRDefault="001E42E2" w:rsidP="001E42E2">
      <w:pPr>
        <w:pStyle w:val="a9"/>
        <w:rPr>
          <w:sz w:val="22"/>
          <w:szCs w:val="22"/>
        </w:rPr>
      </w:pPr>
      <w:r w:rsidRPr="00BD0B48">
        <w:rPr>
          <w:sz w:val="22"/>
          <w:szCs w:val="22"/>
        </w:rPr>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1E42E2" w:rsidRPr="00BD0B48" w:rsidRDefault="001E42E2" w:rsidP="001E42E2">
      <w:pPr>
        <w:pStyle w:val="a9"/>
        <w:rPr>
          <w:sz w:val="22"/>
          <w:szCs w:val="22"/>
        </w:rPr>
      </w:pPr>
      <w:r w:rsidRPr="00BD0B48">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1E42E2" w:rsidRPr="00BD0B48" w:rsidRDefault="001E42E2" w:rsidP="001E42E2">
      <w:pPr>
        <w:ind w:firstLine="540"/>
        <w:jc w:val="both"/>
        <w:rPr>
          <w:sz w:val="22"/>
          <w:szCs w:val="22"/>
        </w:rPr>
      </w:pPr>
      <w:r w:rsidRPr="00BD0B48">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1E42E2" w:rsidRPr="00BD0B48" w:rsidRDefault="001E42E2" w:rsidP="001E42E2">
      <w:pPr>
        <w:pStyle w:val="a9"/>
        <w:rPr>
          <w:sz w:val="22"/>
          <w:szCs w:val="22"/>
        </w:rPr>
      </w:pPr>
      <w:r w:rsidRPr="00BD0B48">
        <w:rPr>
          <w:sz w:val="22"/>
          <w:szCs w:val="22"/>
        </w:rPr>
        <w:lastRenderedPageBreak/>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1E42E2" w:rsidRPr="00BD0B48" w:rsidRDefault="001E42E2" w:rsidP="001E42E2">
      <w:pPr>
        <w:pStyle w:val="a9"/>
        <w:rPr>
          <w:sz w:val="22"/>
          <w:szCs w:val="22"/>
        </w:rPr>
      </w:pPr>
      <w:r w:rsidRPr="00BD0B48">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1E42E2" w:rsidRPr="00BD0B48" w:rsidRDefault="001E42E2" w:rsidP="001E42E2">
      <w:pPr>
        <w:pStyle w:val="a9"/>
        <w:rPr>
          <w:sz w:val="22"/>
          <w:szCs w:val="22"/>
        </w:rPr>
      </w:pPr>
      <w:r w:rsidRPr="00BD0B48">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1E42E2" w:rsidRPr="00BD0B48" w:rsidRDefault="001E42E2" w:rsidP="001E42E2">
      <w:pPr>
        <w:pStyle w:val="a9"/>
        <w:numPr>
          <w:ilvl w:val="12"/>
          <w:numId w:val="0"/>
        </w:numPr>
        <w:ind w:firstLine="540"/>
        <w:rPr>
          <w:sz w:val="22"/>
          <w:szCs w:val="22"/>
        </w:rPr>
      </w:pPr>
      <w:r w:rsidRPr="00BD0B48">
        <w:rPr>
          <w:sz w:val="22"/>
          <w:szCs w:val="22"/>
        </w:rPr>
        <w:t>1) договір про залучення строкового внеску (вкладу) члена кредитної спілки на депозитний рахунок;</w:t>
      </w:r>
    </w:p>
    <w:p w:rsidR="001E42E2" w:rsidRPr="00BD0B48" w:rsidRDefault="001E42E2" w:rsidP="001E42E2">
      <w:pPr>
        <w:pStyle w:val="a9"/>
        <w:rPr>
          <w:sz w:val="22"/>
          <w:szCs w:val="22"/>
        </w:rPr>
      </w:pPr>
      <w:r w:rsidRPr="00BD0B48">
        <w:rPr>
          <w:sz w:val="22"/>
          <w:szCs w:val="22"/>
        </w:rPr>
        <w:t>2) договір про залучення внеску (вкладу) члена кредитної спілки на депозитний рахунок на вимогу</w:t>
      </w:r>
      <w:r w:rsidRPr="00BD0B48">
        <w:rPr>
          <w:b/>
          <w:bCs/>
          <w:sz w:val="22"/>
          <w:szCs w:val="22"/>
        </w:rPr>
        <w:t>.</w:t>
      </w:r>
      <w:r w:rsidRPr="00BD0B48">
        <w:rPr>
          <w:sz w:val="22"/>
          <w:szCs w:val="22"/>
        </w:rPr>
        <w:t xml:space="preserve"> </w:t>
      </w:r>
    </w:p>
    <w:p w:rsidR="001E42E2" w:rsidRPr="00BD0B48" w:rsidRDefault="001E42E2" w:rsidP="001E42E2">
      <w:pPr>
        <w:pStyle w:val="a9"/>
        <w:rPr>
          <w:sz w:val="22"/>
          <w:szCs w:val="22"/>
        </w:rPr>
      </w:pPr>
      <w:r w:rsidRPr="00BD0B48">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1E42E2" w:rsidRPr="00BD0B48" w:rsidRDefault="001E42E2" w:rsidP="001E42E2">
      <w:pPr>
        <w:pStyle w:val="a9"/>
        <w:ind w:firstLine="567"/>
        <w:rPr>
          <w:sz w:val="22"/>
          <w:szCs w:val="22"/>
        </w:rPr>
      </w:pPr>
      <w:r w:rsidRPr="00BD0B48">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1E42E2" w:rsidRPr="00BD0B48" w:rsidRDefault="001E42E2" w:rsidP="001E42E2">
      <w:pPr>
        <w:pStyle w:val="a9"/>
        <w:rPr>
          <w:sz w:val="22"/>
          <w:szCs w:val="22"/>
          <w:lang w:eastAsia="x-none"/>
        </w:rPr>
      </w:pPr>
      <w:r w:rsidRPr="00BD0B48">
        <w:rPr>
          <w:sz w:val="22"/>
          <w:szCs w:val="22"/>
        </w:rPr>
        <w:t>2.3.7. В</w:t>
      </w:r>
      <w:r w:rsidRPr="00BD0B48">
        <w:rPr>
          <w:sz w:val="22"/>
          <w:szCs w:val="22"/>
          <w:lang w:eastAsia="x-none"/>
        </w:rPr>
        <w:t>ідповідно до п.</w:t>
      </w:r>
      <w:r w:rsidRPr="00BD0B48">
        <w:rPr>
          <w:sz w:val="22"/>
          <w:szCs w:val="22"/>
        </w:rPr>
        <w:t xml:space="preserve"> </w:t>
      </w:r>
      <w:r w:rsidRPr="00BD0B48">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BD0B48">
        <w:rPr>
          <w:sz w:val="22"/>
          <w:szCs w:val="22"/>
        </w:rPr>
        <w:t xml:space="preserve"> – Правила</w:t>
      </w:r>
      <w:r w:rsidRPr="00BD0B48">
        <w:rPr>
          <w:sz w:val="22"/>
          <w:szCs w:val="22"/>
          <w:lang w:eastAsia="x-none"/>
        </w:rPr>
        <w:t xml:space="preserve"> здійснення депозитних операцій):</w:t>
      </w:r>
    </w:p>
    <w:p w:rsidR="001E42E2" w:rsidRPr="00BD0B48" w:rsidRDefault="001E42E2" w:rsidP="001E42E2">
      <w:pPr>
        <w:pStyle w:val="a9"/>
        <w:rPr>
          <w:sz w:val="22"/>
          <w:szCs w:val="22"/>
          <w:lang w:eastAsia="x-none"/>
        </w:rPr>
      </w:pPr>
      <w:r w:rsidRPr="00BD0B48">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1E42E2" w:rsidRPr="00BD0B48" w:rsidRDefault="001E42E2" w:rsidP="001E42E2">
      <w:pPr>
        <w:overflowPunct w:val="0"/>
        <w:autoSpaceDE w:val="0"/>
        <w:autoSpaceDN w:val="0"/>
        <w:adjustRightInd w:val="0"/>
        <w:ind w:firstLine="567"/>
        <w:jc w:val="both"/>
        <w:textAlignment w:val="baseline"/>
        <w:rPr>
          <w:sz w:val="22"/>
          <w:szCs w:val="22"/>
          <w:lang w:eastAsia="x-none"/>
        </w:rPr>
      </w:pPr>
      <w:r w:rsidRPr="00BD0B48">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спливом строку, </w:t>
      </w:r>
      <w:r w:rsidRPr="00BD0B48">
        <w:rPr>
          <w:sz w:val="22"/>
          <w:szCs w:val="22"/>
        </w:rPr>
        <w:t>визначеного</w:t>
      </w:r>
      <w:r w:rsidRPr="00BD0B48">
        <w:rPr>
          <w:sz w:val="22"/>
          <w:szCs w:val="22"/>
          <w:lang w:eastAsia="x-none"/>
        </w:rPr>
        <w:t xml:space="preserve"> у договорі про залучення строкового внеску (вкладу) члена кредитної спілки на депозитний рахунок.</w:t>
      </w:r>
    </w:p>
    <w:p w:rsidR="001E42E2" w:rsidRPr="00BD0B48" w:rsidRDefault="001E42E2" w:rsidP="001E42E2">
      <w:pPr>
        <w:pStyle w:val="a9"/>
        <w:numPr>
          <w:ilvl w:val="12"/>
          <w:numId w:val="0"/>
        </w:numPr>
        <w:tabs>
          <w:tab w:val="left" w:pos="851"/>
        </w:tabs>
        <w:ind w:firstLine="540"/>
        <w:rPr>
          <w:sz w:val="22"/>
          <w:szCs w:val="22"/>
          <w:lang w:eastAsia="x-none"/>
        </w:rPr>
      </w:pPr>
      <w:r w:rsidRPr="00BD0B48">
        <w:rPr>
          <w:sz w:val="22"/>
          <w:szCs w:val="22"/>
          <w:lang w:eastAsia="x-none"/>
        </w:rPr>
        <w:t>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1E42E2" w:rsidRPr="00BD0B48" w:rsidRDefault="001E42E2" w:rsidP="001E42E2">
      <w:pPr>
        <w:pStyle w:val="a9"/>
        <w:numPr>
          <w:ilvl w:val="12"/>
          <w:numId w:val="0"/>
        </w:numPr>
        <w:ind w:firstLine="540"/>
        <w:rPr>
          <w:sz w:val="22"/>
          <w:szCs w:val="22"/>
          <w:lang w:eastAsia="x-none"/>
        </w:rPr>
      </w:pPr>
      <w:r w:rsidRPr="00BD0B48">
        <w:rPr>
          <w:sz w:val="22"/>
          <w:szCs w:val="22"/>
          <w:lang w:eastAsia="x-none"/>
        </w:rPr>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1E42E2" w:rsidRPr="00BD0B48" w:rsidRDefault="001E42E2" w:rsidP="001E42E2">
      <w:pPr>
        <w:pStyle w:val="a9"/>
        <w:ind w:firstLine="567"/>
        <w:rPr>
          <w:sz w:val="22"/>
          <w:szCs w:val="22"/>
        </w:rPr>
      </w:pPr>
      <w:r w:rsidRPr="00BD0B48">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1E42E2" w:rsidRPr="00BD0B48" w:rsidRDefault="001E42E2" w:rsidP="001E42E2">
      <w:pPr>
        <w:pStyle w:val="a9"/>
        <w:ind w:firstLine="567"/>
        <w:rPr>
          <w:sz w:val="22"/>
          <w:szCs w:val="22"/>
        </w:rPr>
      </w:pPr>
      <w:r w:rsidRPr="00BD0B48">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1E42E2" w:rsidRPr="00BD0B48" w:rsidRDefault="001E42E2" w:rsidP="001E42E2">
      <w:pPr>
        <w:pStyle w:val="a9"/>
        <w:ind w:firstLine="567"/>
        <w:rPr>
          <w:sz w:val="22"/>
          <w:szCs w:val="22"/>
        </w:rPr>
      </w:pPr>
      <w:r w:rsidRPr="00BD0B48">
        <w:rPr>
          <w:sz w:val="22"/>
          <w:szCs w:val="22"/>
        </w:rPr>
        <w:t>2) зареєструвати письмову вимогу члена кредитної спілки з дотриманням наступних вимог:</w:t>
      </w:r>
    </w:p>
    <w:p w:rsidR="001E42E2" w:rsidRPr="00BD0B48" w:rsidRDefault="001E42E2" w:rsidP="001E42E2">
      <w:pPr>
        <w:pStyle w:val="a9"/>
        <w:ind w:left="1276" w:firstLine="567"/>
        <w:rPr>
          <w:sz w:val="22"/>
          <w:szCs w:val="22"/>
        </w:rPr>
      </w:pPr>
      <w:r w:rsidRPr="00BD0B48">
        <w:rPr>
          <w:sz w:val="22"/>
          <w:szCs w:val="22"/>
        </w:rPr>
        <w:t xml:space="preserve">-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w:t>
      </w:r>
      <w:r w:rsidRPr="00BD0B48">
        <w:rPr>
          <w:sz w:val="22"/>
          <w:szCs w:val="22"/>
        </w:rPr>
        <w:lastRenderedPageBreak/>
        <w:t>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1E42E2" w:rsidRPr="00BD0B48" w:rsidRDefault="001E42E2" w:rsidP="001E42E2">
      <w:pPr>
        <w:pStyle w:val="a9"/>
        <w:ind w:left="1276" w:firstLine="567"/>
        <w:rPr>
          <w:sz w:val="22"/>
          <w:szCs w:val="22"/>
        </w:rPr>
      </w:pPr>
      <w:r w:rsidRPr="00BD0B48">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1E42E2" w:rsidRPr="00BD0B48" w:rsidRDefault="001E42E2" w:rsidP="001E42E2">
      <w:pPr>
        <w:pStyle w:val="a9"/>
        <w:ind w:left="1276" w:firstLine="567"/>
        <w:rPr>
          <w:sz w:val="22"/>
          <w:szCs w:val="22"/>
        </w:rPr>
      </w:pPr>
      <w:r w:rsidRPr="00BD0B48">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1E42E2" w:rsidRPr="00BD0B48" w:rsidRDefault="001E42E2" w:rsidP="001E42E2">
      <w:pPr>
        <w:pStyle w:val="a9"/>
        <w:ind w:left="1276" w:firstLine="567"/>
        <w:rPr>
          <w:sz w:val="22"/>
          <w:szCs w:val="22"/>
        </w:rPr>
      </w:pPr>
      <w:r w:rsidRPr="00BD0B48">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1E42E2" w:rsidRPr="00BD0B48" w:rsidRDefault="001E42E2" w:rsidP="001E42E2">
      <w:pPr>
        <w:ind w:left="1276" w:firstLine="567"/>
        <w:jc w:val="both"/>
        <w:rPr>
          <w:sz w:val="22"/>
          <w:szCs w:val="22"/>
        </w:rPr>
      </w:pPr>
      <w:r w:rsidRPr="00BD0B48">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1E42E2" w:rsidRPr="00BD0B48" w:rsidRDefault="001E42E2" w:rsidP="001E42E2">
      <w:pPr>
        <w:ind w:left="1276" w:firstLine="567"/>
        <w:jc w:val="both"/>
        <w:rPr>
          <w:sz w:val="22"/>
          <w:szCs w:val="22"/>
        </w:rPr>
      </w:pPr>
      <w:r w:rsidRPr="00BD0B48">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1E42E2" w:rsidRPr="00BD0B48" w:rsidRDefault="001E42E2" w:rsidP="001E42E2">
      <w:pPr>
        <w:pStyle w:val="Just"/>
        <w:ind w:left="1276" w:firstLine="567"/>
        <w:rPr>
          <w:sz w:val="22"/>
          <w:szCs w:val="22"/>
          <w:lang w:val="uk-UA"/>
        </w:rPr>
      </w:pPr>
      <w:r w:rsidRPr="00BD0B48">
        <w:rPr>
          <w:sz w:val="22"/>
          <w:szCs w:val="22"/>
          <w:lang w:val="uk-UA"/>
        </w:rPr>
        <w:t>- основним принципом реєстрації документів є однократність;</w:t>
      </w:r>
    </w:p>
    <w:p w:rsidR="001E42E2" w:rsidRPr="00BD0B48" w:rsidRDefault="001E42E2" w:rsidP="001E42E2">
      <w:pPr>
        <w:pStyle w:val="a9"/>
        <w:ind w:left="1276" w:firstLine="567"/>
        <w:rPr>
          <w:sz w:val="22"/>
          <w:szCs w:val="22"/>
        </w:rPr>
      </w:pPr>
      <w:r w:rsidRPr="00BD0B48">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1E42E2" w:rsidRPr="00BD0B48" w:rsidRDefault="001E42E2" w:rsidP="001E42E2">
      <w:pPr>
        <w:pStyle w:val="a9"/>
        <w:ind w:firstLine="567"/>
        <w:rPr>
          <w:sz w:val="22"/>
          <w:szCs w:val="22"/>
        </w:rPr>
      </w:pPr>
      <w:r w:rsidRPr="00BD0B48">
        <w:rPr>
          <w:sz w:val="22"/>
          <w:szCs w:val="22"/>
        </w:rPr>
        <w:t>3) виконати вимогу відповідно до умов договору про залучення внеску (вкладу) члена кредитної спілки на депозитний рахунок.</w:t>
      </w:r>
    </w:p>
    <w:p w:rsidR="001E42E2" w:rsidRPr="00BD0B48" w:rsidRDefault="001E42E2" w:rsidP="001E42E2">
      <w:pPr>
        <w:pStyle w:val="a9"/>
        <w:ind w:firstLine="567"/>
        <w:rPr>
          <w:sz w:val="22"/>
          <w:szCs w:val="22"/>
          <w:lang w:eastAsia="x-none"/>
        </w:rPr>
      </w:pPr>
      <w:r w:rsidRPr="00BD0B48">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BD0B48">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1E42E2" w:rsidRPr="00BD0B48" w:rsidRDefault="001E42E2" w:rsidP="001E42E2">
      <w:pPr>
        <w:pStyle w:val="a9"/>
        <w:ind w:firstLine="567"/>
        <w:rPr>
          <w:sz w:val="22"/>
          <w:szCs w:val="22"/>
          <w:lang w:eastAsia="x-none"/>
        </w:rPr>
      </w:pPr>
      <w:r w:rsidRPr="00BD0B48">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1E42E2" w:rsidRPr="00BD0B48" w:rsidRDefault="001E42E2" w:rsidP="001E42E2">
      <w:pPr>
        <w:pStyle w:val="a9"/>
        <w:ind w:firstLine="567"/>
        <w:rPr>
          <w:bCs/>
          <w:i/>
          <w:sz w:val="22"/>
          <w:szCs w:val="22"/>
        </w:rPr>
      </w:pPr>
      <w:r w:rsidRPr="00BD0B48">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BD0B48">
        <w:rPr>
          <w:sz w:val="22"/>
          <w:szCs w:val="22"/>
        </w:rPr>
        <w:t>у місці надання послуг клієнтам та/або на власному веб-сайті</w:t>
      </w:r>
      <w:r w:rsidRPr="00BD0B48">
        <w:rPr>
          <w:b/>
          <w:i/>
          <w:sz w:val="22"/>
          <w:szCs w:val="22"/>
        </w:rPr>
        <w:t>.</w:t>
      </w:r>
    </w:p>
    <w:p w:rsidR="001E42E2" w:rsidRPr="00BD0B48" w:rsidRDefault="001E42E2" w:rsidP="001E42E2">
      <w:pPr>
        <w:pStyle w:val="a9"/>
        <w:tabs>
          <w:tab w:val="left" w:pos="993"/>
        </w:tabs>
        <w:ind w:left="567" w:firstLine="0"/>
        <w:rPr>
          <w:b/>
          <w:bCs/>
          <w:sz w:val="22"/>
          <w:szCs w:val="22"/>
        </w:rPr>
      </w:pPr>
    </w:p>
    <w:p w:rsidR="001E42E2" w:rsidRPr="00BD0B48" w:rsidRDefault="001E42E2" w:rsidP="001E42E2">
      <w:pPr>
        <w:pStyle w:val="a9"/>
        <w:tabs>
          <w:tab w:val="left" w:pos="993"/>
        </w:tabs>
        <w:ind w:firstLine="567"/>
        <w:rPr>
          <w:b/>
          <w:bCs/>
          <w:sz w:val="22"/>
          <w:szCs w:val="22"/>
        </w:rPr>
      </w:pPr>
      <w:r w:rsidRPr="00BD0B48">
        <w:rPr>
          <w:b/>
          <w:bCs/>
          <w:sz w:val="22"/>
          <w:szCs w:val="22"/>
        </w:rPr>
        <w:t xml:space="preserve">3. Надання кредитів членам кредитної спілки </w:t>
      </w:r>
    </w:p>
    <w:p w:rsidR="001E42E2" w:rsidRPr="00BD0B48" w:rsidRDefault="001E42E2" w:rsidP="001E42E2">
      <w:pPr>
        <w:pStyle w:val="a9"/>
        <w:tabs>
          <w:tab w:val="left" w:pos="993"/>
        </w:tabs>
        <w:ind w:firstLine="567"/>
        <w:rPr>
          <w:b/>
          <w:bCs/>
          <w:sz w:val="22"/>
          <w:szCs w:val="22"/>
        </w:rPr>
      </w:pPr>
      <w:r w:rsidRPr="00BD0B48">
        <w:rPr>
          <w:b/>
          <w:bCs/>
          <w:sz w:val="22"/>
          <w:szCs w:val="22"/>
        </w:rPr>
        <w:t>3.1. Загальні питання здійснення діяльності з надання кредитів членам кредитної спілки</w:t>
      </w:r>
    </w:p>
    <w:p w:rsidR="001E42E2" w:rsidRPr="00BD0B48" w:rsidRDefault="001E42E2" w:rsidP="001E42E2">
      <w:pPr>
        <w:pStyle w:val="a9"/>
        <w:tabs>
          <w:tab w:val="left" w:pos="993"/>
        </w:tabs>
        <w:ind w:firstLine="567"/>
        <w:rPr>
          <w:sz w:val="22"/>
          <w:szCs w:val="22"/>
        </w:rPr>
      </w:pPr>
      <w:r w:rsidRPr="00BD0B48">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1E42E2" w:rsidRPr="00BD0B48" w:rsidRDefault="001E42E2" w:rsidP="001E42E2">
      <w:pPr>
        <w:pStyle w:val="a9"/>
        <w:tabs>
          <w:tab w:val="left" w:pos="993"/>
        </w:tabs>
        <w:ind w:firstLine="567"/>
        <w:rPr>
          <w:sz w:val="22"/>
          <w:szCs w:val="22"/>
        </w:rPr>
      </w:pPr>
      <w:r w:rsidRPr="00BD0B48">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1E42E2" w:rsidRPr="00BD0B48" w:rsidRDefault="001E42E2" w:rsidP="001E42E2">
      <w:pPr>
        <w:pStyle w:val="a9"/>
        <w:tabs>
          <w:tab w:val="left" w:pos="993"/>
        </w:tabs>
        <w:ind w:firstLine="567"/>
        <w:rPr>
          <w:sz w:val="22"/>
          <w:szCs w:val="22"/>
        </w:rPr>
      </w:pPr>
      <w:r w:rsidRPr="00BD0B48">
        <w:rPr>
          <w:sz w:val="22"/>
          <w:szCs w:val="22"/>
        </w:rPr>
        <w:t>Мікрокредит - споживчий кредит (кредит) за договором про споживчий кредит, загальний розмір кредиту за яким не перевищує розміру однієї мінімальної заробітної плати, установленої на день укладення такого договору.</w:t>
      </w:r>
    </w:p>
    <w:p w:rsidR="001E42E2" w:rsidRPr="00BD0B48" w:rsidRDefault="001E42E2" w:rsidP="001E42E2">
      <w:pPr>
        <w:pStyle w:val="a9"/>
        <w:tabs>
          <w:tab w:val="left" w:pos="993"/>
        </w:tabs>
        <w:ind w:firstLine="567"/>
        <w:rPr>
          <w:sz w:val="22"/>
          <w:szCs w:val="22"/>
        </w:rPr>
      </w:pPr>
    </w:p>
    <w:p w:rsidR="001E42E2" w:rsidRPr="00BD0B48" w:rsidRDefault="001E42E2" w:rsidP="001E42E2">
      <w:pPr>
        <w:pStyle w:val="a9"/>
        <w:tabs>
          <w:tab w:val="left" w:pos="993"/>
        </w:tabs>
        <w:ind w:firstLine="709"/>
        <w:rPr>
          <w:sz w:val="22"/>
          <w:szCs w:val="22"/>
        </w:rPr>
      </w:pPr>
    </w:p>
    <w:p w:rsidR="001E42E2" w:rsidRPr="00BD0B48" w:rsidRDefault="001E42E2" w:rsidP="001E42E2">
      <w:pPr>
        <w:pStyle w:val="a9"/>
        <w:ind w:firstLine="567"/>
        <w:rPr>
          <w:sz w:val="22"/>
          <w:szCs w:val="22"/>
        </w:rPr>
      </w:pPr>
      <w:r w:rsidRPr="00BD0B48">
        <w:rPr>
          <w:b/>
          <w:sz w:val="22"/>
          <w:szCs w:val="22"/>
        </w:rPr>
        <w:t>3.2. Умови (наявні та можливі схеми кредитування) надання кредитів членам кредитної спілки.</w:t>
      </w:r>
    </w:p>
    <w:p w:rsidR="001E42E2" w:rsidRPr="00BD0B48" w:rsidRDefault="001E42E2" w:rsidP="001E42E2">
      <w:pPr>
        <w:tabs>
          <w:tab w:val="num" w:pos="1571"/>
        </w:tabs>
        <w:ind w:firstLine="567"/>
        <w:jc w:val="both"/>
        <w:rPr>
          <w:sz w:val="22"/>
          <w:szCs w:val="22"/>
        </w:rPr>
      </w:pPr>
      <w:r w:rsidRPr="00BD0B48">
        <w:rPr>
          <w:sz w:val="22"/>
          <w:szCs w:val="22"/>
        </w:rPr>
        <w:t>3.2.1. Кредитна спілка надає членам кредитної спілки наступні види кредитів</w:t>
      </w:r>
    </w:p>
    <w:p w:rsidR="001E42E2" w:rsidRPr="00BD0B48" w:rsidRDefault="001E42E2" w:rsidP="001E42E2">
      <w:pPr>
        <w:ind w:firstLine="567"/>
        <w:jc w:val="both"/>
        <w:rPr>
          <w:sz w:val="22"/>
          <w:szCs w:val="22"/>
        </w:rPr>
      </w:pPr>
    </w:p>
    <w:p w:rsidR="001E42E2" w:rsidRPr="00BD0B48" w:rsidRDefault="001E42E2" w:rsidP="001E42E2">
      <w:pPr>
        <w:ind w:firstLine="567"/>
        <w:jc w:val="both"/>
        <w:rPr>
          <w:sz w:val="22"/>
          <w:szCs w:val="22"/>
        </w:rPr>
      </w:pPr>
      <w:r w:rsidRPr="00BD0B48">
        <w:rPr>
          <w:sz w:val="22"/>
          <w:szCs w:val="22"/>
        </w:rPr>
        <w:t>3.2.1.1. За строком:</w:t>
      </w:r>
    </w:p>
    <w:p w:rsidR="001E42E2" w:rsidRPr="00BD0B48" w:rsidRDefault="001E42E2" w:rsidP="001E42E2">
      <w:pPr>
        <w:pStyle w:val="a9"/>
        <w:ind w:firstLine="567"/>
        <w:rPr>
          <w:sz w:val="22"/>
          <w:szCs w:val="22"/>
        </w:rPr>
      </w:pPr>
      <w:r w:rsidRPr="00BD0B48">
        <w:rPr>
          <w:sz w:val="22"/>
          <w:szCs w:val="22"/>
        </w:rPr>
        <w:t>кредити зі строком до 3 місяців включно;</w:t>
      </w:r>
    </w:p>
    <w:p w:rsidR="001E42E2" w:rsidRPr="00BD0B48" w:rsidRDefault="001E42E2" w:rsidP="001E42E2">
      <w:pPr>
        <w:pStyle w:val="a9"/>
        <w:ind w:firstLine="567"/>
        <w:rPr>
          <w:sz w:val="22"/>
          <w:szCs w:val="22"/>
        </w:rPr>
      </w:pPr>
      <w:r w:rsidRPr="00BD0B48">
        <w:rPr>
          <w:sz w:val="22"/>
          <w:szCs w:val="22"/>
        </w:rPr>
        <w:lastRenderedPageBreak/>
        <w:t>кредити зі строком від 3 до 12 місяців включно;</w:t>
      </w:r>
    </w:p>
    <w:p w:rsidR="001E42E2" w:rsidRPr="00BD0B48" w:rsidRDefault="001E42E2" w:rsidP="001E42E2">
      <w:pPr>
        <w:pStyle w:val="a9"/>
        <w:ind w:firstLine="567"/>
        <w:rPr>
          <w:sz w:val="22"/>
          <w:szCs w:val="22"/>
        </w:rPr>
      </w:pPr>
      <w:r w:rsidRPr="00BD0B48">
        <w:rPr>
          <w:sz w:val="22"/>
          <w:szCs w:val="22"/>
        </w:rPr>
        <w:t>кредити зі строком понад 12 місяців.</w:t>
      </w:r>
    </w:p>
    <w:p w:rsidR="001E42E2" w:rsidRPr="00BD0B48" w:rsidRDefault="001E42E2" w:rsidP="001E42E2">
      <w:pPr>
        <w:tabs>
          <w:tab w:val="num" w:pos="1276"/>
        </w:tabs>
        <w:ind w:firstLine="567"/>
        <w:jc w:val="both"/>
        <w:rPr>
          <w:sz w:val="22"/>
          <w:szCs w:val="22"/>
        </w:rPr>
      </w:pPr>
    </w:p>
    <w:p w:rsidR="001E42E2" w:rsidRPr="00BD0B48" w:rsidRDefault="001E42E2" w:rsidP="001E42E2">
      <w:pPr>
        <w:tabs>
          <w:tab w:val="num" w:pos="1276"/>
        </w:tabs>
        <w:ind w:firstLine="567"/>
        <w:jc w:val="both"/>
        <w:rPr>
          <w:sz w:val="22"/>
          <w:szCs w:val="22"/>
        </w:rPr>
      </w:pPr>
      <w:r w:rsidRPr="00BD0B48">
        <w:rPr>
          <w:sz w:val="22"/>
          <w:szCs w:val="22"/>
        </w:rPr>
        <w:t>3.2.1.2. За цільовим призначенням відповідно Постанови НБУ № 123 від 25.11.2021 року „Про затвердження Правил складання та подання звітності учасниками ринку небанківських фінансових послуг до Національного банку України”:</w:t>
      </w:r>
    </w:p>
    <w:p w:rsidR="001E42E2" w:rsidRPr="00BD0B48" w:rsidRDefault="001E42E2" w:rsidP="001E42E2">
      <w:pPr>
        <w:pStyle w:val="a9"/>
        <w:numPr>
          <w:ilvl w:val="0"/>
          <w:numId w:val="2"/>
        </w:numPr>
        <w:tabs>
          <w:tab w:val="clear" w:pos="1620"/>
          <w:tab w:val="num" w:pos="1276"/>
        </w:tabs>
        <w:ind w:left="0" w:firstLine="567"/>
        <w:rPr>
          <w:sz w:val="22"/>
          <w:szCs w:val="22"/>
        </w:rPr>
      </w:pPr>
      <w:r w:rsidRPr="00BD0B48">
        <w:rPr>
          <w:sz w:val="22"/>
          <w:szCs w:val="22"/>
        </w:rPr>
        <w:t>комерційні кредити;</w:t>
      </w:r>
    </w:p>
    <w:p w:rsidR="001E42E2" w:rsidRPr="00BD0B48" w:rsidRDefault="001E42E2" w:rsidP="001E42E2">
      <w:pPr>
        <w:pStyle w:val="a9"/>
        <w:numPr>
          <w:ilvl w:val="0"/>
          <w:numId w:val="2"/>
        </w:numPr>
        <w:tabs>
          <w:tab w:val="clear" w:pos="1620"/>
          <w:tab w:val="num" w:pos="1276"/>
        </w:tabs>
        <w:ind w:left="0" w:firstLine="567"/>
        <w:rPr>
          <w:sz w:val="22"/>
          <w:szCs w:val="22"/>
        </w:rPr>
      </w:pPr>
      <w:r w:rsidRPr="00BD0B48">
        <w:rPr>
          <w:sz w:val="22"/>
          <w:szCs w:val="22"/>
        </w:rPr>
        <w:t>кредити, надані на ведення фермерських господарств;</w:t>
      </w:r>
    </w:p>
    <w:p w:rsidR="001E42E2" w:rsidRPr="00BD0B48" w:rsidRDefault="001E42E2" w:rsidP="001E42E2">
      <w:pPr>
        <w:pStyle w:val="a9"/>
        <w:numPr>
          <w:ilvl w:val="0"/>
          <w:numId w:val="2"/>
        </w:numPr>
        <w:tabs>
          <w:tab w:val="clear" w:pos="1620"/>
          <w:tab w:val="num" w:pos="1276"/>
        </w:tabs>
        <w:ind w:left="0" w:firstLine="567"/>
        <w:rPr>
          <w:sz w:val="22"/>
          <w:szCs w:val="22"/>
        </w:rPr>
      </w:pPr>
      <w:r w:rsidRPr="00BD0B48">
        <w:rPr>
          <w:sz w:val="22"/>
          <w:szCs w:val="22"/>
        </w:rPr>
        <w:t>кредити, надані на ведення особистих селянських господарств;</w:t>
      </w:r>
    </w:p>
    <w:p w:rsidR="001E42E2" w:rsidRPr="00BD0B48" w:rsidRDefault="001E42E2" w:rsidP="001E42E2">
      <w:pPr>
        <w:pStyle w:val="a9"/>
        <w:numPr>
          <w:ilvl w:val="0"/>
          <w:numId w:val="2"/>
        </w:numPr>
        <w:tabs>
          <w:tab w:val="clear" w:pos="1620"/>
          <w:tab w:val="num" w:pos="1276"/>
        </w:tabs>
        <w:ind w:left="0" w:firstLine="567"/>
        <w:rPr>
          <w:sz w:val="22"/>
          <w:szCs w:val="22"/>
        </w:rPr>
      </w:pPr>
      <w:r w:rsidRPr="00BD0B48">
        <w:rPr>
          <w:sz w:val="22"/>
          <w:szCs w:val="22"/>
        </w:rPr>
        <w:t>кредити, надані на придбання, будівництво, ремонт та реконструкцію нерухомого майна;</w:t>
      </w:r>
    </w:p>
    <w:p w:rsidR="001E42E2" w:rsidRPr="00BD0B48" w:rsidRDefault="001E42E2" w:rsidP="001E42E2">
      <w:pPr>
        <w:pStyle w:val="a9"/>
        <w:numPr>
          <w:ilvl w:val="0"/>
          <w:numId w:val="2"/>
        </w:numPr>
        <w:tabs>
          <w:tab w:val="clear" w:pos="1620"/>
          <w:tab w:val="num" w:pos="1276"/>
        </w:tabs>
        <w:ind w:left="0" w:firstLine="567"/>
        <w:rPr>
          <w:sz w:val="22"/>
          <w:szCs w:val="22"/>
        </w:rPr>
      </w:pPr>
      <w:r w:rsidRPr="00BD0B48">
        <w:rPr>
          <w:sz w:val="22"/>
          <w:szCs w:val="22"/>
        </w:rPr>
        <w:t>споживчі кредити, у тому числі на: </w:t>
      </w:r>
    </w:p>
    <w:p w:rsidR="001E42E2" w:rsidRPr="00BD0B48" w:rsidRDefault="001E42E2" w:rsidP="001E42E2">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BD0B48">
        <w:rPr>
          <w:sz w:val="22"/>
          <w:szCs w:val="22"/>
        </w:rPr>
        <w:t>придбання автотранспорту;</w:t>
      </w:r>
    </w:p>
    <w:p w:rsidR="001E42E2" w:rsidRPr="00BD0B48" w:rsidRDefault="001E42E2" w:rsidP="001E42E2">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BD0B48">
        <w:rPr>
          <w:sz w:val="22"/>
          <w:szCs w:val="22"/>
        </w:rPr>
        <w:t>придбання аудіо-, відео-, побутової техніки та комп'ютерів;</w:t>
      </w:r>
    </w:p>
    <w:p w:rsidR="001E42E2" w:rsidRPr="00BD0B48" w:rsidRDefault="001E42E2" w:rsidP="001E42E2">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BD0B48">
        <w:rPr>
          <w:sz w:val="22"/>
          <w:szCs w:val="22"/>
        </w:rPr>
        <w:t>інші потреби.</w:t>
      </w:r>
    </w:p>
    <w:p w:rsidR="001E42E2" w:rsidRPr="00BD0B48" w:rsidRDefault="001E42E2" w:rsidP="001E42E2">
      <w:pPr>
        <w:pStyle w:val="a9"/>
        <w:ind w:firstLine="567"/>
        <w:rPr>
          <w:sz w:val="22"/>
          <w:szCs w:val="22"/>
        </w:rPr>
      </w:pPr>
      <w:r w:rsidRPr="00BD0B48">
        <w:rPr>
          <w:sz w:val="22"/>
          <w:szCs w:val="22"/>
        </w:rPr>
        <w:t>Надалі в цьому Положенні, якщо не зазначено інше, терміни:</w:t>
      </w:r>
    </w:p>
    <w:p w:rsidR="001E42E2" w:rsidRPr="00BD0B48" w:rsidRDefault="001E42E2" w:rsidP="001E42E2">
      <w:pPr>
        <w:pStyle w:val="a9"/>
        <w:ind w:firstLine="567"/>
        <w:rPr>
          <w:sz w:val="22"/>
          <w:szCs w:val="22"/>
        </w:rPr>
      </w:pPr>
      <w:r w:rsidRPr="00BD0B48">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p>
    <w:p w:rsidR="001E42E2" w:rsidRPr="00BD0B48" w:rsidRDefault="001E42E2" w:rsidP="001E42E2">
      <w:pPr>
        <w:pStyle w:val="a9"/>
        <w:ind w:firstLine="567"/>
        <w:rPr>
          <w:sz w:val="22"/>
          <w:szCs w:val="22"/>
        </w:rPr>
      </w:pPr>
      <w:r w:rsidRPr="00BD0B48">
        <w:rPr>
          <w:sz w:val="22"/>
          <w:szCs w:val="22"/>
        </w:rPr>
        <w:t>„особисте селянське господарство” вживається у значенні, наведеному в Законі України "Про особисте селянське господарство",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p>
    <w:p w:rsidR="001E42E2" w:rsidRPr="00BD0B48" w:rsidRDefault="001E42E2" w:rsidP="001E42E2">
      <w:pPr>
        <w:pStyle w:val="a9"/>
        <w:ind w:firstLine="567"/>
        <w:rPr>
          <w:sz w:val="22"/>
          <w:szCs w:val="22"/>
        </w:rPr>
      </w:pPr>
      <w:r w:rsidRPr="00BD0B48">
        <w:rPr>
          <w:sz w:val="22"/>
          <w:szCs w:val="22"/>
        </w:rPr>
        <w:t>„фермерське господарство” вживається у значенні, наведеному в Законі України "Про фермерське господарство", а саме: „фермерське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p>
    <w:p w:rsidR="001E42E2" w:rsidRPr="00BD0B48" w:rsidRDefault="001E42E2" w:rsidP="001E42E2">
      <w:pPr>
        <w:pStyle w:val="a9"/>
        <w:ind w:firstLine="567"/>
        <w:rPr>
          <w:sz w:val="22"/>
          <w:szCs w:val="22"/>
        </w:rPr>
      </w:pPr>
      <w:r w:rsidRPr="00BD0B48">
        <w:rPr>
          <w:sz w:val="22"/>
          <w:szCs w:val="22"/>
        </w:rPr>
        <w:t>„договір про споживчий кредит”, „загальна вартість кредиту для споживача”, „загальний розмір споживчого кредиту”, „загальні витрати за споживчим кредитом”, „кредитний посередник”, „реальна річна процентна ставка”, „споживче кредитування”, вживаються у значенні, наведеному в Законі України "Про споживче кредитування";</w:t>
      </w:r>
    </w:p>
    <w:p w:rsidR="001E42E2" w:rsidRPr="00BD0B48" w:rsidRDefault="001E42E2" w:rsidP="001E42E2">
      <w:pPr>
        <w:pStyle w:val="a9"/>
        <w:ind w:firstLine="567"/>
        <w:rPr>
          <w:sz w:val="22"/>
          <w:szCs w:val="22"/>
        </w:rPr>
      </w:pPr>
      <w:r w:rsidRPr="00BD0B48">
        <w:rPr>
          <w:sz w:val="22"/>
          <w:szCs w:val="22"/>
        </w:rPr>
        <w:t xml:space="preserve">При цьому, відносини, які виникають між кредитною спілкою, як кредитодавцем, кредитними посередниками (за наявності), новими кредиторами (за наявності) та колекторськими компаніями (за наявності)  та членами кредитної спілки – споживачами (позичальниками) під час надання кредитів на ведення особистих селянських господарств, кредитів на придбання, будівництво, ремонт та реконструкцію нерухомого майна та споживчих кредитів регулюються Законом України „Про споживче кредитування”. </w:t>
      </w:r>
    </w:p>
    <w:p w:rsidR="001E42E2" w:rsidRPr="00BD0B48" w:rsidRDefault="001E42E2" w:rsidP="001E42E2">
      <w:pPr>
        <w:pStyle w:val="a9"/>
        <w:ind w:firstLine="567"/>
        <w:rPr>
          <w:sz w:val="22"/>
          <w:szCs w:val="22"/>
        </w:rPr>
      </w:pPr>
      <w:r w:rsidRPr="00BD0B48">
        <w:rPr>
          <w:sz w:val="22"/>
          <w:szCs w:val="22"/>
        </w:rPr>
        <w:t xml:space="preserve">Закон України „Про споживче кредитування” не поширюється на комерційні кредити та кредити надані на ведення фермерських господарств </w:t>
      </w:r>
    </w:p>
    <w:p w:rsidR="001E42E2" w:rsidRPr="00BD0B48" w:rsidRDefault="001E42E2" w:rsidP="001E42E2">
      <w:pPr>
        <w:tabs>
          <w:tab w:val="num" w:pos="1276"/>
        </w:tabs>
        <w:ind w:firstLine="567"/>
        <w:jc w:val="both"/>
        <w:rPr>
          <w:sz w:val="22"/>
          <w:szCs w:val="22"/>
        </w:rPr>
      </w:pPr>
      <w:r w:rsidRPr="00BD0B48">
        <w:rPr>
          <w:sz w:val="22"/>
          <w:szCs w:val="22"/>
        </w:rPr>
        <w:t>3.2.1.3. За порядком видачі (типом кредиту):</w:t>
      </w:r>
    </w:p>
    <w:p w:rsidR="001E42E2" w:rsidRPr="00BD0B48" w:rsidRDefault="001E42E2" w:rsidP="001E42E2">
      <w:pPr>
        <w:ind w:firstLine="567"/>
        <w:jc w:val="both"/>
        <w:rPr>
          <w:sz w:val="22"/>
          <w:szCs w:val="22"/>
        </w:rPr>
      </w:pPr>
      <w:r w:rsidRPr="00BD0B48">
        <w:rPr>
          <w:sz w:val="22"/>
          <w:szCs w:val="22"/>
        </w:rPr>
        <w:t>1) кредит видається однією сумою;</w:t>
      </w:r>
    </w:p>
    <w:p w:rsidR="001E42E2" w:rsidRPr="00BD0B48" w:rsidRDefault="001E42E2" w:rsidP="001E42E2">
      <w:pPr>
        <w:ind w:firstLine="567"/>
        <w:jc w:val="both"/>
        <w:rPr>
          <w:sz w:val="22"/>
          <w:szCs w:val="22"/>
        </w:rPr>
      </w:pPr>
      <w:r w:rsidRPr="00BD0B48">
        <w:rPr>
          <w:sz w:val="22"/>
          <w:szCs w:val="22"/>
        </w:rPr>
        <w:t>2) кредитна лінія.</w:t>
      </w:r>
    </w:p>
    <w:p w:rsidR="001E42E2" w:rsidRPr="00BD0B48" w:rsidRDefault="001E42E2" w:rsidP="001E42E2">
      <w:pPr>
        <w:tabs>
          <w:tab w:val="num" w:pos="1276"/>
        </w:tabs>
        <w:ind w:firstLine="567"/>
        <w:jc w:val="both"/>
        <w:rPr>
          <w:sz w:val="22"/>
          <w:szCs w:val="22"/>
        </w:rPr>
      </w:pPr>
    </w:p>
    <w:p w:rsidR="001E42E2" w:rsidRPr="00BD0B48" w:rsidRDefault="001E42E2" w:rsidP="001E42E2">
      <w:pPr>
        <w:pStyle w:val="a9"/>
        <w:tabs>
          <w:tab w:val="num" w:pos="1276"/>
        </w:tabs>
        <w:ind w:firstLine="567"/>
        <w:rPr>
          <w:sz w:val="22"/>
          <w:szCs w:val="22"/>
        </w:rPr>
      </w:pPr>
      <w:r w:rsidRPr="00BD0B48">
        <w:rPr>
          <w:sz w:val="22"/>
          <w:szCs w:val="22"/>
        </w:rPr>
        <w:t>3.2.1.4. За типом процентної ставки:</w:t>
      </w:r>
    </w:p>
    <w:p w:rsidR="001E42E2" w:rsidRPr="00BD0B48" w:rsidRDefault="001E42E2" w:rsidP="001E42E2">
      <w:pPr>
        <w:pStyle w:val="a9"/>
        <w:ind w:firstLine="567"/>
        <w:rPr>
          <w:sz w:val="22"/>
          <w:szCs w:val="22"/>
        </w:rPr>
      </w:pPr>
      <w:r w:rsidRPr="00BD0B48">
        <w:rPr>
          <w:sz w:val="22"/>
          <w:szCs w:val="22"/>
        </w:rPr>
        <w:t>1) фіксована;</w:t>
      </w:r>
    </w:p>
    <w:p w:rsidR="001E42E2" w:rsidRPr="00BD0B48" w:rsidRDefault="001E42E2" w:rsidP="001E42E2">
      <w:pPr>
        <w:pStyle w:val="a9"/>
        <w:tabs>
          <w:tab w:val="num" w:pos="1276"/>
        </w:tabs>
        <w:ind w:firstLine="567"/>
        <w:rPr>
          <w:sz w:val="22"/>
          <w:szCs w:val="22"/>
        </w:rPr>
      </w:pPr>
      <w:r w:rsidRPr="00BD0B48">
        <w:rPr>
          <w:sz w:val="22"/>
          <w:szCs w:val="22"/>
        </w:rPr>
        <w:t>2) змінювана.</w:t>
      </w:r>
    </w:p>
    <w:p w:rsidR="001E42E2" w:rsidRPr="00BD0B48" w:rsidRDefault="001E42E2" w:rsidP="001E42E2">
      <w:pPr>
        <w:pStyle w:val="a9"/>
        <w:tabs>
          <w:tab w:val="num" w:pos="1276"/>
        </w:tabs>
        <w:ind w:firstLine="567"/>
        <w:rPr>
          <w:sz w:val="22"/>
          <w:szCs w:val="22"/>
        </w:rPr>
      </w:pPr>
    </w:p>
    <w:p w:rsidR="001E42E2" w:rsidRPr="00BD0B48" w:rsidRDefault="001E42E2" w:rsidP="001E42E2">
      <w:pPr>
        <w:pStyle w:val="a9"/>
        <w:ind w:firstLine="567"/>
        <w:rPr>
          <w:sz w:val="22"/>
          <w:szCs w:val="22"/>
        </w:rPr>
      </w:pPr>
      <w:r w:rsidRPr="00BD0B48">
        <w:rPr>
          <w:sz w:val="22"/>
          <w:szCs w:val="22"/>
        </w:rPr>
        <w:t>3.2.1.5. За режимами сплати процентів і основної суми кредиту:</w:t>
      </w:r>
    </w:p>
    <w:p w:rsidR="001E42E2" w:rsidRPr="00BD0B48" w:rsidRDefault="001E42E2" w:rsidP="001E42E2">
      <w:pPr>
        <w:pStyle w:val="a9"/>
        <w:ind w:firstLine="567"/>
        <w:rPr>
          <w:sz w:val="22"/>
          <w:szCs w:val="22"/>
        </w:rPr>
      </w:pPr>
      <w:r w:rsidRPr="00BD0B48">
        <w:rPr>
          <w:sz w:val="22"/>
          <w:szCs w:val="22"/>
        </w:rPr>
        <w:t>1) кредит з періодичною сплатою процентів і сплатою основної суми кредиту в кінці строку кредиту;</w:t>
      </w:r>
    </w:p>
    <w:p w:rsidR="001E42E2" w:rsidRPr="00BD0B48" w:rsidRDefault="001E42E2" w:rsidP="001E42E2">
      <w:pPr>
        <w:pStyle w:val="a9"/>
        <w:overflowPunct w:val="0"/>
        <w:autoSpaceDE w:val="0"/>
        <w:autoSpaceDN w:val="0"/>
        <w:adjustRightInd w:val="0"/>
        <w:ind w:firstLine="567"/>
        <w:textAlignment w:val="baseline"/>
        <w:rPr>
          <w:sz w:val="22"/>
          <w:szCs w:val="22"/>
        </w:rPr>
      </w:pPr>
      <w:r w:rsidRPr="00BD0B48">
        <w:rPr>
          <w:sz w:val="22"/>
          <w:szCs w:val="22"/>
        </w:rPr>
        <w:t>2)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w:t>
      </w:r>
    </w:p>
    <w:p w:rsidR="001E42E2" w:rsidRPr="00BD0B48" w:rsidRDefault="001E42E2" w:rsidP="001E42E2">
      <w:pPr>
        <w:pStyle w:val="a9"/>
        <w:overflowPunct w:val="0"/>
        <w:autoSpaceDE w:val="0"/>
        <w:autoSpaceDN w:val="0"/>
        <w:adjustRightInd w:val="0"/>
        <w:ind w:firstLine="567"/>
        <w:textAlignment w:val="baseline"/>
        <w:rPr>
          <w:sz w:val="22"/>
          <w:szCs w:val="22"/>
        </w:rPr>
      </w:pPr>
      <w:r w:rsidRPr="00BD0B48">
        <w:rPr>
          <w:sz w:val="22"/>
          <w:szCs w:val="22"/>
        </w:rPr>
        <w:lastRenderedPageBreak/>
        <w:t xml:space="preserve"> </w:t>
      </w:r>
    </w:p>
    <w:p w:rsidR="001E42E2" w:rsidRPr="00BD0B48" w:rsidRDefault="001E42E2" w:rsidP="001E42E2">
      <w:pPr>
        <w:pStyle w:val="a9"/>
        <w:ind w:firstLine="567"/>
        <w:rPr>
          <w:sz w:val="22"/>
          <w:szCs w:val="22"/>
        </w:rPr>
      </w:pPr>
      <w:r w:rsidRPr="00BD0B48">
        <w:rPr>
          <w:sz w:val="22"/>
          <w:szCs w:val="22"/>
        </w:rPr>
        <w:t>3)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1E42E2" w:rsidRPr="00BD0B48" w:rsidRDefault="001E42E2" w:rsidP="001E42E2">
      <w:pPr>
        <w:pStyle w:val="a9"/>
        <w:ind w:firstLine="567"/>
        <w:rPr>
          <w:sz w:val="22"/>
          <w:szCs w:val="22"/>
        </w:rPr>
      </w:pPr>
      <w:r w:rsidRPr="00BD0B48">
        <w:rPr>
          <w:sz w:val="22"/>
          <w:szCs w:val="22"/>
        </w:rPr>
        <w:t>4) кредит з фіксованою сумою загального платежу - періодичною сплатою процентів і основної суми кредиту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 та погашенням залишку основної суми кредиту в кінці строку кредиту;</w:t>
      </w:r>
    </w:p>
    <w:p w:rsidR="001E42E2" w:rsidRPr="00BD0B48" w:rsidRDefault="001E42E2" w:rsidP="001E42E2">
      <w:pPr>
        <w:pStyle w:val="a9"/>
        <w:ind w:firstLine="567"/>
        <w:rPr>
          <w:sz w:val="22"/>
          <w:szCs w:val="22"/>
        </w:rPr>
      </w:pPr>
      <w:r w:rsidRPr="00BD0B48">
        <w:rPr>
          <w:sz w:val="22"/>
          <w:szCs w:val="22"/>
        </w:rPr>
        <w:t>5) кредит зі сплатою основної суми та процентів в кінці строку кредиту.</w:t>
      </w:r>
    </w:p>
    <w:p w:rsidR="001E42E2" w:rsidRPr="00BD0B48" w:rsidRDefault="001E42E2" w:rsidP="001E42E2">
      <w:pPr>
        <w:pStyle w:val="a9"/>
        <w:tabs>
          <w:tab w:val="num" w:pos="1276"/>
        </w:tabs>
        <w:ind w:firstLine="567"/>
        <w:rPr>
          <w:sz w:val="22"/>
          <w:szCs w:val="22"/>
        </w:rPr>
      </w:pPr>
    </w:p>
    <w:p w:rsidR="001E42E2" w:rsidRPr="00BD0B48" w:rsidRDefault="001E42E2" w:rsidP="001E42E2">
      <w:pPr>
        <w:pStyle w:val="a9"/>
        <w:tabs>
          <w:tab w:val="num" w:pos="1276"/>
        </w:tabs>
        <w:ind w:firstLine="567"/>
        <w:rPr>
          <w:sz w:val="22"/>
          <w:szCs w:val="22"/>
        </w:rPr>
      </w:pPr>
      <w:r w:rsidRPr="00BD0B48">
        <w:rPr>
          <w:sz w:val="22"/>
          <w:szCs w:val="22"/>
        </w:rPr>
        <w:t>3.2.1.6. За видами забезпечення виконання зобов’язань за кредитними договорами:</w:t>
      </w:r>
    </w:p>
    <w:p w:rsidR="001E42E2" w:rsidRPr="00BD0B48" w:rsidRDefault="001E42E2" w:rsidP="001E42E2">
      <w:pPr>
        <w:pStyle w:val="a9"/>
        <w:numPr>
          <w:ilvl w:val="0"/>
          <w:numId w:val="3"/>
        </w:numPr>
        <w:tabs>
          <w:tab w:val="num" w:pos="1134"/>
        </w:tabs>
        <w:ind w:left="0" w:firstLine="567"/>
        <w:rPr>
          <w:sz w:val="22"/>
          <w:szCs w:val="22"/>
        </w:rPr>
      </w:pPr>
      <w:r w:rsidRPr="00BD0B48">
        <w:rPr>
          <w:sz w:val="22"/>
          <w:szCs w:val="22"/>
        </w:rPr>
        <w:t>застава;</w:t>
      </w:r>
    </w:p>
    <w:p w:rsidR="001E42E2" w:rsidRPr="00BD0B48" w:rsidRDefault="001E42E2" w:rsidP="001E42E2">
      <w:pPr>
        <w:pStyle w:val="a9"/>
        <w:numPr>
          <w:ilvl w:val="0"/>
          <w:numId w:val="3"/>
        </w:numPr>
        <w:tabs>
          <w:tab w:val="num" w:pos="1134"/>
        </w:tabs>
        <w:ind w:left="0" w:firstLine="567"/>
        <w:rPr>
          <w:sz w:val="22"/>
          <w:szCs w:val="22"/>
        </w:rPr>
      </w:pPr>
      <w:r w:rsidRPr="00BD0B48">
        <w:rPr>
          <w:sz w:val="22"/>
          <w:szCs w:val="22"/>
        </w:rPr>
        <w:t>порука;</w:t>
      </w:r>
    </w:p>
    <w:p w:rsidR="001E42E2" w:rsidRPr="00BD0B48" w:rsidRDefault="001E42E2" w:rsidP="001E42E2">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BD0B48">
        <w:rPr>
          <w:sz w:val="22"/>
          <w:szCs w:val="22"/>
        </w:rPr>
        <w:t>неустойка (штраф, пеня);</w:t>
      </w:r>
    </w:p>
    <w:p w:rsidR="001E42E2" w:rsidRPr="00BD0B48" w:rsidRDefault="001E42E2" w:rsidP="001E42E2">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BD0B48">
        <w:rPr>
          <w:sz w:val="22"/>
          <w:szCs w:val="22"/>
        </w:rPr>
        <w:t>інші види забезпечення не заборонені законодавством.</w:t>
      </w:r>
    </w:p>
    <w:p w:rsidR="001E42E2" w:rsidRPr="00BD0B48" w:rsidRDefault="001E42E2" w:rsidP="001E42E2">
      <w:pPr>
        <w:autoSpaceDE w:val="0"/>
        <w:autoSpaceDN w:val="0"/>
        <w:adjustRightInd w:val="0"/>
        <w:ind w:firstLine="567"/>
        <w:jc w:val="both"/>
        <w:rPr>
          <w:sz w:val="22"/>
          <w:szCs w:val="22"/>
        </w:rPr>
      </w:pPr>
      <w:r w:rsidRPr="00BD0B48">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1E42E2" w:rsidRPr="00BD0B48" w:rsidRDefault="001E42E2" w:rsidP="001E42E2">
      <w:pPr>
        <w:autoSpaceDE w:val="0"/>
        <w:autoSpaceDN w:val="0"/>
        <w:adjustRightInd w:val="0"/>
        <w:ind w:firstLine="567"/>
        <w:jc w:val="both"/>
        <w:rPr>
          <w:sz w:val="22"/>
          <w:szCs w:val="22"/>
        </w:rPr>
      </w:pPr>
      <w:r w:rsidRPr="00BD0B48">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1E42E2" w:rsidRPr="00BD0B48" w:rsidRDefault="001E42E2" w:rsidP="001E42E2">
      <w:pPr>
        <w:autoSpaceDE w:val="0"/>
        <w:autoSpaceDN w:val="0"/>
        <w:adjustRightInd w:val="0"/>
        <w:ind w:firstLine="567"/>
        <w:jc w:val="both"/>
        <w:rPr>
          <w:sz w:val="22"/>
          <w:szCs w:val="22"/>
        </w:rPr>
      </w:pPr>
      <w:r w:rsidRPr="00BD0B48">
        <w:rPr>
          <w:sz w:val="22"/>
          <w:szCs w:val="22"/>
        </w:rPr>
        <w:t>Поручителем та /або заставодавцем може бути цивільно правоздатна і дієздатна особа.</w:t>
      </w:r>
    </w:p>
    <w:p w:rsidR="001E42E2" w:rsidRPr="00BD0B48" w:rsidRDefault="001E42E2" w:rsidP="001E42E2">
      <w:pPr>
        <w:autoSpaceDE w:val="0"/>
        <w:autoSpaceDN w:val="0"/>
        <w:adjustRightInd w:val="0"/>
        <w:ind w:firstLine="567"/>
        <w:jc w:val="both"/>
        <w:rPr>
          <w:sz w:val="22"/>
          <w:szCs w:val="22"/>
        </w:rPr>
      </w:pPr>
      <w:r w:rsidRPr="00BD0B48">
        <w:rPr>
          <w:sz w:val="22"/>
          <w:szCs w:val="22"/>
        </w:rPr>
        <w:t>Кожен із названих видів забезпечення може використовуватися як окремо, так й декілька одночасно.</w:t>
      </w:r>
    </w:p>
    <w:p w:rsidR="001E42E2" w:rsidRPr="00BD0B48" w:rsidRDefault="001E42E2" w:rsidP="001E42E2">
      <w:pPr>
        <w:autoSpaceDE w:val="0"/>
        <w:autoSpaceDN w:val="0"/>
        <w:adjustRightInd w:val="0"/>
        <w:ind w:firstLine="567"/>
        <w:jc w:val="both"/>
        <w:rPr>
          <w:sz w:val="22"/>
          <w:szCs w:val="22"/>
        </w:rPr>
      </w:pPr>
    </w:p>
    <w:p w:rsidR="001E42E2" w:rsidRPr="00BD0B48" w:rsidRDefault="001E42E2" w:rsidP="001E42E2">
      <w:pPr>
        <w:autoSpaceDE w:val="0"/>
        <w:autoSpaceDN w:val="0"/>
        <w:adjustRightInd w:val="0"/>
        <w:ind w:firstLine="567"/>
        <w:jc w:val="both"/>
        <w:rPr>
          <w:sz w:val="22"/>
          <w:szCs w:val="22"/>
        </w:rPr>
      </w:pPr>
      <w:r w:rsidRPr="00BD0B48">
        <w:rPr>
          <w:sz w:val="22"/>
          <w:szCs w:val="22"/>
        </w:rPr>
        <w:t>3.2.1.7. За способом надання кредиту:</w:t>
      </w:r>
    </w:p>
    <w:p w:rsidR="001E42E2" w:rsidRPr="00BD0B48" w:rsidRDefault="001E42E2" w:rsidP="001E42E2">
      <w:pPr>
        <w:autoSpaceDE w:val="0"/>
        <w:autoSpaceDN w:val="0"/>
        <w:adjustRightInd w:val="0"/>
        <w:ind w:firstLine="567"/>
        <w:jc w:val="both"/>
        <w:rPr>
          <w:sz w:val="22"/>
          <w:szCs w:val="22"/>
        </w:rPr>
      </w:pPr>
      <w:r w:rsidRPr="00BD0B48">
        <w:rPr>
          <w:sz w:val="22"/>
          <w:szCs w:val="22"/>
        </w:rPr>
        <w:t>1) готівковим шляхом;</w:t>
      </w:r>
    </w:p>
    <w:p w:rsidR="001E42E2" w:rsidRPr="00BD0B48" w:rsidRDefault="001E42E2" w:rsidP="001E42E2">
      <w:pPr>
        <w:autoSpaceDE w:val="0"/>
        <w:autoSpaceDN w:val="0"/>
        <w:adjustRightInd w:val="0"/>
        <w:ind w:firstLine="567"/>
        <w:jc w:val="both"/>
        <w:rPr>
          <w:sz w:val="22"/>
          <w:szCs w:val="22"/>
        </w:rPr>
      </w:pPr>
      <w:r w:rsidRPr="00BD0B48">
        <w:rPr>
          <w:sz w:val="22"/>
          <w:szCs w:val="22"/>
        </w:rPr>
        <w:t>2) безготівковим шляхом.</w:t>
      </w:r>
    </w:p>
    <w:p w:rsidR="001E42E2" w:rsidRPr="00BD0B48" w:rsidRDefault="001E42E2" w:rsidP="001E42E2">
      <w:pPr>
        <w:autoSpaceDE w:val="0"/>
        <w:autoSpaceDN w:val="0"/>
        <w:adjustRightInd w:val="0"/>
        <w:ind w:firstLine="567"/>
        <w:jc w:val="both"/>
        <w:rPr>
          <w:sz w:val="22"/>
          <w:szCs w:val="22"/>
        </w:rPr>
      </w:pPr>
    </w:p>
    <w:p w:rsidR="001E42E2" w:rsidRPr="00BD0B48" w:rsidRDefault="001E42E2" w:rsidP="001E42E2">
      <w:pPr>
        <w:autoSpaceDE w:val="0"/>
        <w:autoSpaceDN w:val="0"/>
        <w:adjustRightInd w:val="0"/>
        <w:ind w:firstLine="567"/>
        <w:jc w:val="both"/>
        <w:rPr>
          <w:sz w:val="22"/>
          <w:szCs w:val="22"/>
        </w:rPr>
      </w:pPr>
      <w:r w:rsidRPr="00BD0B48">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1E42E2" w:rsidRPr="00BD0B48" w:rsidRDefault="001E42E2" w:rsidP="001E42E2">
      <w:pPr>
        <w:autoSpaceDE w:val="0"/>
        <w:autoSpaceDN w:val="0"/>
        <w:adjustRightInd w:val="0"/>
        <w:ind w:firstLine="567"/>
        <w:jc w:val="both"/>
        <w:rPr>
          <w:sz w:val="22"/>
          <w:szCs w:val="22"/>
        </w:rPr>
      </w:pPr>
      <w:r w:rsidRPr="00BD0B48">
        <w:rPr>
          <w:sz w:val="22"/>
          <w:szCs w:val="22"/>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1E42E2" w:rsidRPr="00BD0B48" w:rsidRDefault="001E42E2" w:rsidP="001E42E2">
      <w:pPr>
        <w:autoSpaceDE w:val="0"/>
        <w:autoSpaceDN w:val="0"/>
        <w:adjustRightInd w:val="0"/>
        <w:ind w:firstLine="567"/>
        <w:jc w:val="both"/>
        <w:rPr>
          <w:sz w:val="22"/>
          <w:szCs w:val="22"/>
        </w:rPr>
      </w:pPr>
      <w:r w:rsidRPr="00BD0B48">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1E42E2" w:rsidRPr="00BD0B48" w:rsidRDefault="001E42E2" w:rsidP="001E42E2">
      <w:pPr>
        <w:autoSpaceDE w:val="0"/>
        <w:autoSpaceDN w:val="0"/>
        <w:adjustRightInd w:val="0"/>
        <w:ind w:firstLine="567"/>
        <w:jc w:val="both"/>
        <w:rPr>
          <w:sz w:val="22"/>
          <w:szCs w:val="22"/>
        </w:rPr>
      </w:pPr>
      <w:r w:rsidRPr="00BD0B48">
        <w:rPr>
          <w:sz w:val="22"/>
          <w:szCs w:val="22"/>
        </w:rPr>
        <w:t xml:space="preserve">3.2.3.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1E42E2" w:rsidRPr="00BD0B48" w:rsidRDefault="001E42E2" w:rsidP="001E42E2">
      <w:pPr>
        <w:autoSpaceDE w:val="0"/>
        <w:autoSpaceDN w:val="0"/>
        <w:adjustRightInd w:val="0"/>
        <w:ind w:firstLine="540"/>
        <w:jc w:val="both"/>
        <w:rPr>
          <w:sz w:val="22"/>
          <w:szCs w:val="22"/>
        </w:rPr>
      </w:pPr>
      <w:r w:rsidRPr="00BD0B48">
        <w:rPr>
          <w:sz w:val="22"/>
          <w:szCs w:val="22"/>
        </w:rPr>
        <w:t>За типом процентна ставка за кредитом є фіксованою.</w:t>
      </w:r>
    </w:p>
    <w:p w:rsidR="001E42E2" w:rsidRPr="00BD0B48" w:rsidRDefault="001E42E2" w:rsidP="001E42E2">
      <w:pPr>
        <w:pStyle w:val="a9"/>
        <w:rPr>
          <w:sz w:val="22"/>
          <w:szCs w:val="22"/>
        </w:rPr>
      </w:pPr>
      <w:r w:rsidRPr="00BD0B48">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1E42E2" w:rsidRPr="00BD0B48" w:rsidRDefault="001E42E2" w:rsidP="001E42E2">
      <w:pPr>
        <w:pStyle w:val="a9"/>
        <w:rPr>
          <w:sz w:val="22"/>
          <w:szCs w:val="22"/>
        </w:rPr>
      </w:pPr>
      <w:r w:rsidRPr="00BD0B48">
        <w:rPr>
          <w:sz w:val="22"/>
          <w:szCs w:val="22"/>
        </w:rPr>
        <w:t>Розмір фіксованої процентної ставки для окремих видів кредитів встановлюється спостережною радою кредитної спілки.</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3.2.3.2. При споживчому кредитуванні обчислюється реальна річна процентна ставка. </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 за такою формулою:</w:t>
      </w:r>
    </w:p>
    <w:p w:rsidR="001E42E2" w:rsidRPr="00BD0B48" w:rsidRDefault="001E42E2" w:rsidP="001E42E2">
      <w:pPr>
        <w:pStyle w:val="HTML"/>
        <w:ind w:firstLine="540"/>
        <w:jc w:val="both"/>
        <w:rPr>
          <w:rFonts w:ascii="Times New Roman" w:hAnsi="Times New Roman" w:cs="Times New Roman"/>
          <w:sz w:val="22"/>
          <w:szCs w:val="22"/>
          <w:lang w:val="uk-UA"/>
        </w:rPr>
      </w:pP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lastRenderedPageBreak/>
        <w:t>ЗВК = ЗРК + ЗВСК,</w:t>
      </w:r>
    </w:p>
    <w:p w:rsidR="001E42E2" w:rsidRPr="00BD0B48" w:rsidRDefault="001E42E2" w:rsidP="001E42E2">
      <w:pPr>
        <w:pStyle w:val="HTML"/>
        <w:ind w:firstLine="540"/>
        <w:jc w:val="both"/>
        <w:rPr>
          <w:rFonts w:ascii="Times New Roman" w:hAnsi="Times New Roman" w:cs="Times New Roman"/>
          <w:sz w:val="22"/>
          <w:szCs w:val="22"/>
          <w:lang w:val="uk-UA"/>
        </w:rPr>
      </w:pP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де ЗВК - загальна вартість кредиту;</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Комісії та інші обов'язкові платежі за супровідні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в разі їх відсутності.</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До загальних витрат за споживчим кредитом не включаються:</w:t>
      </w:r>
    </w:p>
    <w:p w:rsidR="001E42E2" w:rsidRPr="00BD0B48" w:rsidRDefault="001E42E2" w:rsidP="001E42E2">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BD0B48">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1E42E2" w:rsidRPr="00BD0B48" w:rsidRDefault="001E42E2" w:rsidP="001E42E2">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BD0B48">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sz w:val="22"/>
          <w:szCs w:val="22"/>
        </w:rPr>
      </w:pPr>
      <w:r w:rsidRPr="00BD0B48">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 xml:space="preserve"> 3.2.3.2.2.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Реальна річна процентна ставка обчислюється відповідно до вимог Постанови № 16, а саме:</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Реальна річна процентна ставка за договором про споживчий кредит (далі - реальна річна процентна ставка) розраховується в процентах з використанням такої формули:</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sidRPr="00BD0B48">
        <w:rPr>
          <w:noProof/>
          <w:lang w:eastAsia="uk-UA"/>
        </w:rPr>
        <w:drawing>
          <wp:inline distT="0" distB="0" distL="0" distR="0" wp14:anchorId="16308819" wp14:editId="5EE1D2C3">
            <wp:extent cx="1152525" cy="457200"/>
            <wp:effectExtent l="0" t="0" r="9525" b="0"/>
            <wp:docPr id="1" name="Рисунок 1" descr="https://zakon.rada.gov.ua/laws/file/imgs/87/p502711n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zakon.rada.gov.ua/laws/file/imgs/87/p502711n53.gi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Σ - знак суми;</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t - порядковий номер періоду дії договору про споживчий кредит (місяць або день);</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n - загальна залишкова кількість періодів дії договору про споживчий кредит (місяців або днів) на дату розрахунку;</w:t>
      </w:r>
    </w:p>
    <w:p w:rsidR="001E42E2" w:rsidRPr="00BD0B48" w:rsidRDefault="001E42E2" w:rsidP="001E42E2">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BD0B48">
        <w:rPr>
          <w:sz w:val="22"/>
          <w:szCs w:val="22"/>
        </w:rPr>
        <w:t>Потік</w:t>
      </w:r>
      <w:r w:rsidRPr="00BD0B48">
        <w:rPr>
          <w:sz w:val="22"/>
          <w:szCs w:val="22"/>
          <w:vertAlign w:val="subscript"/>
        </w:rPr>
        <w:t>t</w:t>
      </w:r>
      <w:r w:rsidRPr="00BD0B48">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супровідні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При відсутністі комісій та інших обов'язкових платежів за супровідні послуги кредитної спілки, кредитного посередника (за наявності) та третіх осіб, які пов'язані з отриманням, </w:t>
      </w:r>
      <w:r w:rsidRPr="00BD0B48">
        <w:rPr>
          <w:sz w:val="22"/>
          <w:szCs w:val="22"/>
        </w:rPr>
        <w:lastRenderedPageBreak/>
        <w:t>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3.2.3.2.3.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супровідних послуг кредитної спілки як кредитодавця,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right"/>
        <w:rPr>
          <w:rFonts w:ascii="Times New Roman" w:hAnsi="Times New Roman" w:cs="Times New Roman"/>
          <w:sz w:val="22"/>
          <w:szCs w:val="22"/>
          <w:lang w:val="uk-UA"/>
        </w:rPr>
      </w:pPr>
      <w:r w:rsidRPr="00BD0B48">
        <w:rPr>
          <w:rFonts w:ascii="Times New Roman" w:hAnsi="Times New Roman" w:cs="Times New Roman"/>
          <w:sz w:val="22"/>
          <w:szCs w:val="22"/>
          <w:lang w:val="uk-UA"/>
        </w:rPr>
        <w:t>Таблиця:</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
        <w:gridCol w:w="459"/>
        <w:gridCol w:w="459"/>
        <w:gridCol w:w="675"/>
        <w:gridCol w:w="684"/>
        <w:gridCol w:w="459"/>
        <w:gridCol w:w="575"/>
        <w:gridCol w:w="624"/>
        <w:gridCol w:w="479"/>
        <w:gridCol w:w="459"/>
        <w:gridCol w:w="501"/>
        <w:gridCol w:w="1017"/>
        <w:gridCol w:w="459"/>
        <w:gridCol w:w="459"/>
        <w:gridCol w:w="459"/>
        <w:gridCol w:w="477"/>
        <w:gridCol w:w="694"/>
        <w:gridCol w:w="694"/>
      </w:tblGrid>
      <w:tr w:rsidR="001E42E2" w:rsidRPr="00BD0B48" w:rsidTr="004F2831">
        <w:tc>
          <w:tcPr>
            <w:tcW w:w="233" w:type="pct"/>
            <w:vMerge w:val="restar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 xml:space="preserve">№ </w:t>
            </w:r>
          </w:p>
          <w:p w:rsidR="001E42E2" w:rsidRPr="00BD0B48" w:rsidRDefault="001E42E2" w:rsidP="004F2831">
            <w:pPr>
              <w:spacing w:before="100" w:beforeAutospacing="1" w:after="100" w:afterAutospacing="1"/>
              <w:jc w:val="center"/>
              <w:rPr>
                <w:sz w:val="20"/>
                <w:szCs w:val="20"/>
              </w:rPr>
            </w:pPr>
            <w:r w:rsidRPr="00BD0B48">
              <w:rPr>
                <w:sz w:val="20"/>
                <w:szCs w:val="20"/>
              </w:rPr>
              <w:t>з/п</w:t>
            </w:r>
          </w:p>
        </w:tc>
        <w:tc>
          <w:tcPr>
            <w:tcW w:w="169"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sz w:val="20"/>
                <w:szCs w:val="20"/>
              </w:rPr>
            </w:pPr>
            <w:r w:rsidRPr="00BD0B48">
              <w:rPr>
                <w:sz w:val="20"/>
                <w:szCs w:val="20"/>
              </w:rPr>
              <w:t>Дата видачі кредиту/дата платежу</w:t>
            </w:r>
          </w:p>
        </w:tc>
        <w:tc>
          <w:tcPr>
            <w:tcW w:w="209"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jc w:val="center"/>
              <w:rPr>
                <w:sz w:val="20"/>
                <w:szCs w:val="20"/>
              </w:rPr>
            </w:pPr>
            <w:r w:rsidRPr="00BD0B48">
              <w:rPr>
                <w:sz w:val="20"/>
                <w:szCs w:val="20"/>
              </w:rPr>
              <w:t>Кількість днів у розрахунковому періоді</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sz w:val="20"/>
                <w:szCs w:val="20"/>
              </w:rPr>
            </w:pPr>
            <w:r w:rsidRPr="00BD0B48">
              <w:rPr>
                <w:sz w:val="20"/>
                <w:szCs w:val="20"/>
              </w:rPr>
              <w:t>Чиста сума кредиту/сума платежу за розрахунковий період, грн.</w:t>
            </w:r>
          </w:p>
        </w:tc>
        <w:tc>
          <w:tcPr>
            <w:tcW w:w="3344" w:type="pct"/>
            <w:gridSpan w:val="12"/>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Види платежів за кредитом</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after="200" w:line="276" w:lineRule="auto"/>
              <w:ind w:left="113" w:right="113"/>
              <w:rPr>
                <w:sz w:val="20"/>
                <w:szCs w:val="20"/>
              </w:rPr>
            </w:pPr>
            <w:r w:rsidRPr="00BD0B48">
              <w:rPr>
                <w:sz w:val="20"/>
                <w:szCs w:val="20"/>
              </w:rPr>
              <w:t>Реальна річна процентна ставка, %</w:t>
            </w:r>
          </w:p>
        </w:tc>
        <w:tc>
          <w:tcPr>
            <w:tcW w:w="346"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after="200" w:line="276" w:lineRule="auto"/>
              <w:ind w:left="113" w:right="113"/>
              <w:rPr>
                <w:sz w:val="20"/>
                <w:szCs w:val="20"/>
                <w:lang w:val="ru-RU"/>
              </w:rPr>
            </w:pPr>
            <w:r w:rsidRPr="00BD0B48">
              <w:rPr>
                <w:sz w:val="20"/>
                <w:szCs w:val="20"/>
              </w:rPr>
              <w:t>Загальна вартість кредиту, грн</w:t>
            </w:r>
          </w:p>
        </w:tc>
      </w:tr>
      <w:tr w:rsidR="001E42E2" w:rsidRPr="00BD0B48" w:rsidTr="004F2831">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350"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sz w:val="20"/>
                <w:szCs w:val="20"/>
              </w:rPr>
            </w:pPr>
            <w:r w:rsidRPr="00BD0B48">
              <w:rPr>
                <w:sz w:val="20"/>
                <w:szCs w:val="20"/>
              </w:rPr>
              <w:t>сума кредиту за договором /погашення суми кредиту</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sz w:val="20"/>
                <w:szCs w:val="20"/>
              </w:rPr>
            </w:pPr>
            <w:r w:rsidRPr="00BD0B48">
              <w:rPr>
                <w:sz w:val="20"/>
                <w:szCs w:val="20"/>
              </w:rPr>
              <w:t>проценти за користування кредитом</w:t>
            </w:r>
          </w:p>
        </w:tc>
        <w:tc>
          <w:tcPr>
            <w:tcW w:w="2761" w:type="pct"/>
            <w:gridSpan w:val="10"/>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платежі за супровідні послуги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lang w:val="ru-RU"/>
              </w:rPr>
            </w:pPr>
          </w:p>
        </w:tc>
      </w:tr>
      <w:tr w:rsidR="001E42E2" w:rsidRPr="00BD0B48" w:rsidTr="004F2831">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1097" w:type="pct"/>
            <w:gridSpan w:val="4"/>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кредитодавця</w:t>
            </w:r>
          </w:p>
        </w:tc>
        <w:tc>
          <w:tcPr>
            <w:tcW w:w="707" w:type="pct"/>
            <w:gridSpan w:val="2"/>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ind w:left="113" w:right="113"/>
              <w:jc w:val="center"/>
              <w:rPr>
                <w:color w:val="000000"/>
                <w:sz w:val="20"/>
                <w:szCs w:val="20"/>
              </w:rPr>
            </w:pPr>
            <w:r w:rsidRPr="00BD0B48">
              <w:rPr>
                <w:color w:val="000000"/>
                <w:sz w:val="20"/>
                <w:szCs w:val="20"/>
              </w:rPr>
              <w:t>кредитного посередника (за наявності)</w:t>
            </w:r>
          </w:p>
        </w:tc>
        <w:tc>
          <w:tcPr>
            <w:tcW w:w="957" w:type="pct"/>
            <w:gridSpan w:val="4"/>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третіх осіб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lang w:val="ru-RU"/>
              </w:rPr>
            </w:pPr>
          </w:p>
        </w:tc>
      </w:tr>
      <w:tr w:rsidR="001E42E2" w:rsidRPr="00BD0B48" w:rsidTr="004F2831">
        <w:trPr>
          <w:cantSplit/>
          <w:trHeight w:val="262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298"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за обслуговування кредитної заборгованості</w:t>
            </w:r>
          </w:p>
        </w:tc>
        <w:tc>
          <w:tcPr>
            <w:tcW w:w="319"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розрахунково-касове обслуговування</w:t>
            </w:r>
          </w:p>
        </w:tc>
        <w:tc>
          <w:tcPr>
            <w:tcW w:w="247"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комісія за надання кредиту</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vertAlign w:val="superscript"/>
              </w:rPr>
            </w:pPr>
            <w:r w:rsidRPr="00BD0B48">
              <w:rPr>
                <w:color w:val="000000"/>
                <w:sz w:val="20"/>
                <w:szCs w:val="20"/>
              </w:rPr>
              <w:t>інші послуги кредитодавця</w:t>
            </w:r>
            <w:r w:rsidRPr="00BD0B48">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комісійний збір</w:t>
            </w:r>
          </w:p>
        </w:tc>
        <w:tc>
          <w:tcPr>
            <w:tcW w:w="474"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інша плата за послуги кредитного посередника</w:t>
            </w:r>
            <w:r w:rsidRPr="00BD0B48">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послуги нотаріуса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послуги оцінювача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послуги страховика</w:t>
            </w:r>
          </w:p>
        </w:tc>
        <w:tc>
          <w:tcPr>
            <w:tcW w:w="258"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color w:val="000000"/>
                <w:sz w:val="20"/>
                <w:szCs w:val="20"/>
              </w:rPr>
            </w:pPr>
            <w:r w:rsidRPr="00BD0B48">
              <w:rPr>
                <w:color w:val="000000"/>
                <w:sz w:val="20"/>
                <w:szCs w:val="20"/>
              </w:rPr>
              <w:t>інші послуги третіх осіб</w:t>
            </w:r>
            <w:r w:rsidRPr="00BD0B48">
              <w:rPr>
                <w:color w:val="000000"/>
                <w:sz w:val="20"/>
                <w:szCs w:val="20"/>
                <w:vertAlign w:val="superscript"/>
              </w:rPr>
              <w:t>1</w:t>
            </w:r>
            <w:r w:rsidRPr="00BD0B48">
              <w:rPr>
                <w:color w:val="000000"/>
                <w:sz w:val="20"/>
                <w:szCs w:val="2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E42E2" w:rsidRPr="00BD0B48" w:rsidRDefault="001E42E2" w:rsidP="004F2831">
            <w:pPr>
              <w:rPr>
                <w:sz w:val="20"/>
                <w:szCs w:val="20"/>
                <w:lang w:val="ru-RU"/>
              </w:rPr>
            </w:pPr>
          </w:p>
        </w:tc>
      </w:tr>
      <w:tr w:rsidR="001E42E2" w:rsidRPr="00BD0B48" w:rsidTr="004F2831">
        <w:trPr>
          <w:trHeight w:val="604"/>
        </w:trPr>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1</w:t>
            </w:r>
          </w:p>
        </w:tc>
        <w:tc>
          <w:tcPr>
            <w:tcW w:w="16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2</w:t>
            </w:r>
          </w:p>
        </w:tc>
        <w:tc>
          <w:tcPr>
            <w:tcW w:w="20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3</w:t>
            </w: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4</w:t>
            </w:r>
          </w:p>
        </w:tc>
        <w:tc>
          <w:tcPr>
            <w:tcW w:w="350"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5</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6</w:t>
            </w:r>
          </w:p>
        </w:tc>
        <w:tc>
          <w:tcPr>
            <w:tcW w:w="298"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7</w:t>
            </w:r>
          </w:p>
        </w:tc>
        <w:tc>
          <w:tcPr>
            <w:tcW w:w="31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8</w:t>
            </w:r>
          </w:p>
        </w:tc>
        <w:tc>
          <w:tcPr>
            <w:tcW w:w="247"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9</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10</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11</w:t>
            </w:r>
          </w:p>
        </w:tc>
        <w:tc>
          <w:tcPr>
            <w:tcW w:w="474"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12</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13</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14</w:t>
            </w: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15</w:t>
            </w:r>
          </w:p>
        </w:tc>
        <w:tc>
          <w:tcPr>
            <w:tcW w:w="258"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16</w:t>
            </w: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17</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18</w:t>
            </w:r>
          </w:p>
        </w:tc>
      </w:tr>
      <w:tr w:rsidR="001E42E2" w:rsidRPr="00BD0B48" w:rsidTr="004F2831">
        <w:trPr>
          <w:trHeight w:val="604"/>
        </w:trPr>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1</w:t>
            </w:r>
          </w:p>
        </w:tc>
        <w:tc>
          <w:tcPr>
            <w:tcW w:w="16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х</w:t>
            </w: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х</w:t>
            </w: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vertAlign w:val="superscript"/>
                <w:lang w:val="en-US"/>
              </w:rPr>
            </w:pPr>
            <w:r w:rsidRPr="00BD0B48">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r>
      <w:tr w:rsidR="001E42E2" w:rsidRPr="00BD0B48" w:rsidTr="004F2831">
        <w:trPr>
          <w:trHeight w:val="604"/>
        </w:trPr>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color w:val="000000"/>
                <w:sz w:val="20"/>
                <w:szCs w:val="20"/>
              </w:rPr>
            </w:pPr>
            <w:r w:rsidRPr="00BD0B48">
              <w:rPr>
                <w:color w:val="000000"/>
                <w:sz w:val="20"/>
                <w:szCs w:val="20"/>
              </w:rPr>
              <w:t>2</w:t>
            </w:r>
          </w:p>
        </w:tc>
        <w:tc>
          <w:tcPr>
            <w:tcW w:w="16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0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r>
      <w:tr w:rsidR="001E42E2" w:rsidRPr="00BD0B48" w:rsidTr="004F2831">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3</w:t>
            </w:r>
          </w:p>
        </w:tc>
        <w:tc>
          <w:tcPr>
            <w:tcW w:w="16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r>
      <w:tr w:rsidR="001E42E2" w:rsidRPr="00BD0B48" w:rsidTr="004F2831">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color w:val="000000"/>
                <w:sz w:val="20"/>
                <w:szCs w:val="20"/>
              </w:rPr>
              <w:t>…</w:t>
            </w:r>
          </w:p>
        </w:tc>
        <w:tc>
          <w:tcPr>
            <w:tcW w:w="16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lang w:val="ru-RU"/>
              </w:rPr>
            </w:pP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r>
      <w:tr w:rsidR="001E42E2" w:rsidRPr="00BD0B48" w:rsidTr="004F2831">
        <w:tc>
          <w:tcPr>
            <w:tcW w:w="233"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color w:val="000000"/>
                <w:sz w:val="20"/>
                <w:szCs w:val="20"/>
              </w:rPr>
              <w:t>n</w:t>
            </w:r>
          </w:p>
        </w:tc>
        <w:tc>
          <w:tcPr>
            <w:tcW w:w="16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after="200" w:line="276" w:lineRule="auto"/>
              <w:jc w:val="center"/>
              <w:rPr>
                <w:sz w:val="20"/>
                <w:szCs w:val="20"/>
              </w:rPr>
            </w:pPr>
            <w:r w:rsidRPr="00BD0B48">
              <w:rPr>
                <w:sz w:val="20"/>
                <w:szCs w:val="20"/>
              </w:rPr>
              <w:t>х</w:t>
            </w:r>
          </w:p>
        </w:tc>
      </w:tr>
      <w:tr w:rsidR="001E42E2" w:rsidRPr="00BD0B48" w:rsidTr="004F2831">
        <w:trPr>
          <w:cantSplit/>
          <w:trHeight w:val="1134"/>
        </w:trPr>
        <w:tc>
          <w:tcPr>
            <w:tcW w:w="233" w:type="pct"/>
            <w:tcBorders>
              <w:top w:val="single" w:sz="4" w:space="0" w:color="auto"/>
              <w:left w:val="single" w:sz="4" w:space="0" w:color="auto"/>
              <w:bottom w:val="single" w:sz="4" w:space="0" w:color="auto"/>
              <w:right w:val="single" w:sz="4" w:space="0" w:color="auto"/>
            </w:tcBorders>
            <w:textDirection w:val="btLr"/>
            <w:hideMark/>
          </w:tcPr>
          <w:p w:rsidR="001E42E2" w:rsidRPr="00BD0B48" w:rsidRDefault="001E42E2" w:rsidP="004F2831">
            <w:pPr>
              <w:spacing w:before="100" w:beforeAutospacing="1" w:after="100" w:afterAutospacing="1"/>
              <w:ind w:left="113" w:right="113"/>
              <w:rPr>
                <w:sz w:val="20"/>
                <w:szCs w:val="20"/>
              </w:rPr>
            </w:pPr>
            <w:r w:rsidRPr="00BD0B48">
              <w:rPr>
                <w:sz w:val="20"/>
                <w:szCs w:val="20"/>
              </w:rPr>
              <w:t>Усього</w:t>
            </w:r>
          </w:p>
        </w:tc>
        <w:tc>
          <w:tcPr>
            <w:tcW w:w="169" w:type="pct"/>
            <w:tcBorders>
              <w:top w:val="single" w:sz="4" w:space="0" w:color="auto"/>
              <w:left w:val="single" w:sz="4" w:space="0" w:color="auto"/>
              <w:bottom w:val="single" w:sz="4" w:space="0" w:color="auto"/>
              <w:right w:val="single" w:sz="4" w:space="0" w:color="auto"/>
            </w:tcBorders>
            <w:hideMark/>
          </w:tcPr>
          <w:p w:rsidR="001E42E2" w:rsidRPr="00BD0B48" w:rsidRDefault="001E42E2" w:rsidP="004F2831">
            <w:pPr>
              <w:spacing w:before="100" w:beforeAutospacing="1" w:after="100" w:afterAutospacing="1"/>
              <w:jc w:val="center"/>
              <w:rPr>
                <w:sz w:val="20"/>
                <w:szCs w:val="20"/>
              </w:rPr>
            </w:pPr>
            <w:r w:rsidRPr="00BD0B48">
              <w:rPr>
                <w:sz w:val="20"/>
                <w:szCs w:val="20"/>
              </w:rPr>
              <w:t>х</w:t>
            </w:r>
          </w:p>
        </w:tc>
        <w:tc>
          <w:tcPr>
            <w:tcW w:w="20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after="200" w:line="276" w:lineRule="auto"/>
              <w:rPr>
                <w:sz w:val="20"/>
                <w:szCs w:val="20"/>
              </w:rPr>
            </w:pPr>
          </w:p>
        </w:tc>
        <w:tc>
          <w:tcPr>
            <w:tcW w:w="346" w:type="pct"/>
            <w:tcBorders>
              <w:top w:val="single" w:sz="4" w:space="0" w:color="auto"/>
              <w:left w:val="single" w:sz="4" w:space="0" w:color="auto"/>
              <w:bottom w:val="single" w:sz="4" w:space="0" w:color="auto"/>
              <w:right w:val="single" w:sz="4" w:space="0" w:color="auto"/>
            </w:tcBorders>
          </w:tcPr>
          <w:p w:rsidR="001E42E2" w:rsidRPr="00BD0B48" w:rsidRDefault="001E42E2" w:rsidP="004F2831">
            <w:pPr>
              <w:spacing w:after="200" w:line="276" w:lineRule="auto"/>
              <w:rPr>
                <w:sz w:val="20"/>
                <w:szCs w:val="20"/>
              </w:rPr>
            </w:pPr>
          </w:p>
        </w:tc>
      </w:tr>
    </w:tbl>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При цьому, </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У рядку 1 Таблиці зазначаються:</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у колонці 2 - дата видачі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у колонці 4 - чиста сума кредиту (далі - ЧСК) зі знаком мінус, розрахована згідно п. 3.2.3.2.2 цього Положення;</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 у колонці 5 - сума кредиту згідно з договором про споживчий кредит;</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У рядках 2 - ... n Таблиці зазначаються:</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у колонці 2 - дата платежу споживача;</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lastRenderedPageBreak/>
        <w:t>4) у колонках 5-16 - усі платежі споживача за розрахунковий період у гривнях, пов'язані з отриманням, обслуговуванням та поверненням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BD0B48">
        <w:rPr>
          <w:rFonts w:ascii="Times New Roman" w:hAnsi="Times New Roman" w:cs="Times New Roman"/>
          <w:lang w:val="en-US"/>
        </w:rPr>
        <w:t>Microsoft</w:t>
      </w:r>
      <w:r w:rsidRPr="00BD0B48">
        <w:rPr>
          <w:rFonts w:ascii="Times New Roman" w:hAnsi="Times New Roman" w:cs="Times New Roman"/>
          <w:lang w:val="uk-UA"/>
        </w:rPr>
        <w:t xml:space="preserve"> </w:t>
      </w:r>
      <w:r w:rsidRPr="00BD0B48">
        <w:rPr>
          <w:rFonts w:ascii="Times New Roman" w:hAnsi="Times New Roman" w:cs="Times New Roman"/>
          <w:lang w:val="en-US"/>
        </w:rPr>
        <w:t>Excel</w:t>
      </w:r>
      <w:r w:rsidRPr="00BD0B48">
        <w:rPr>
          <w:rFonts w:ascii="Times New Roman" w:hAnsi="Times New Roman" w:cs="Times New Roman"/>
          <w:lang w:val="uk-UA"/>
        </w:rPr>
        <w:t xml:space="preserve"> (</w:t>
      </w:r>
      <w:r w:rsidRPr="00BD0B48">
        <w:rPr>
          <w:rFonts w:ascii="Times New Roman" w:hAnsi="Times New Roman" w:cs="Times New Roman"/>
          <w:sz w:val="22"/>
          <w:szCs w:val="22"/>
          <w:lang w:val="uk-UA"/>
        </w:rPr>
        <w:t>OpenOffice) за даними, зазначеними в колонках 2 і 4 таблиці;</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1E42E2" w:rsidRPr="00BD0B48" w:rsidRDefault="001E42E2" w:rsidP="001E42E2">
      <w:pPr>
        <w:pStyle w:val="a9"/>
        <w:rPr>
          <w:b/>
          <w:bCs/>
          <w:sz w:val="22"/>
          <w:szCs w:val="22"/>
        </w:rPr>
      </w:pPr>
      <w:r w:rsidRPr="00BD0B48">
        <w:rPr>
          <w:b/>
          <w:bCs/>
          <w:sz w:val="22"/>
          <w:szCs w:val="22"/>
        </w:rPr>
        <w:t>3.2</w:t>
      </w:r>
      <w:r w:rsidRPr="00BD0B48">
        <w:rPr>
          <w:b/>
          <w:bCs/>
          <w:sz w:val="22"/>
          <w:szCs w:val="22"/>
          <w:vertAlign w:val="superscript"/>
        </w:rPr>
        <w:t>1)</w:t>
      </w:r>
      <w:r w:rsidRPr="00BD0B48">
        <w:rPr>
          <w:b/>
          <w:bCs/>
          <w:sz w:val="22"/>
          <w:szCs w:val="22"/>
        </w:rPr>
        <w:t xml:space="preserve">. Порядок інформування споживачів щодо надання послуг споживчого кредитування. </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.1. Кредитна спілка під час інформування споживача на власному вебсайті розміщує інформацію про дві та більше послуги з надання споживчого кредиту одного різновиду поряд, зазначивши в однаковий спосіб їх істотні характеристики згідно з додатками 1 – 4 Постанови 100 як окремі документи (файли) із використанням гарнітури Times New Roman, шрифту розміром 14 друкарських пунктів та у форматі pdf для можливості роздрукувати та завантажити цю інформацію. Різновиди споживчого кредиту визначаються залежно від обраних кредитною спілкою наступних критеріїв у розрізі цільових груп споживачів, рівня оцінки ризиковості та інших критеріїв, а саме:</w:t>
      </w:r>
    </w:p>
    <w:p w:rsidR="001E42E2" w:rsidRPr="00BD0B48" w:rsidRDefault="001E42E2" w:rsidP="001E42E2">
      <w:pPr>
        <w:pStyle w:val="a9"/>
        <w:rPr>
          <w:sz w:val="22"/>
          <w:szCs w:val="22"/>
        </w:rPr>
      </w:pPr>
      <w:r w:rsidRPr="00BD0B48">
        <w:rPr>
          <w:sz w:val="22"/>
          <w:szCs w:val="22"/>
        </w:rPr>
        <w:t>цільова групи споживачів – члени кредитної спілки,</w:t>
      </w:r>
    </w:p>
    <w:p w:rsidR="001E42E2" w:rsidRPr="00BD0B48" w:rsidRDefault="001E42E2" w:rsidP="001E42E2">
      <w:pPr>
        <w:pStyle w:val="a9"/>
        <w:rPr>
          <w:sz w:val="22"/>
          <w:szCs w:val="22"/>
        </w:rPr>
      </w:pPr>
      <w:r w:rsidRPr="00BD0B48">
        <w:rPr>
          <w:sz w:val="22"/>
          <w:szCs w:val="22"/>
        </w:rPr>
        <w:t>рівень оцінки ризиковості – процентна ставка, реальна річна процентна ставка, вид забезпечення виконання зобов’язань за споживчим кредитом,</w:t>
      </w:r>
    </w:p>
    <w:p w:rsidR="001E42E2" w:rsidRPr="00BD0B48" w:rsidRDefault="001E42E2" w:rsidP="001E42E2">
      <w:pPr>
        <w:pStyle w:val="a9"/>
        <w:rPr>
          <w:sz w:val="22"/>
          <w:szCs w:val="22"/>
        </w:rPr>
      </w:pPr>
      <w:r w:rsidRPr="00BD0B48">
        <w:rPr>
          <w:sz w:val="22"/>
          <w:szCs w:val="22"/>
        </w:rPr>
        <w:t>інші критерії - за режимами сплати процентів і основної суми кредиту</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.2. Кредитна спілка має право використовувати примітки для уточнення інформації, що надається нею під час інформування споживача. Гарнітура, колір і розмір шрифту такої примітки повинні бути ідентичними гарнітурі, кольору та розміру шрифту тексту інформування споживача про умови надання споживчого кредиту.</w:t>
      </w:r>
    </w:p>
    <w:p w:rsidR="001E42E2" w:rsidRPr="00BD0B48" w:rsidRDefault="001E42E2" w:rsidP="001E42E2">
      <w:pPr>
        <w:pStyle w:val="a9"/>
        <w:rPr>
          <w:sz w:val="22"/>
          <w:szCs w:val="22"/>
        </w:rPr>
      </w:pPr>
      <w:r w:rsidRPr="00BD0B48">
        <w:rPr>
          <w:sz w:val="22"/>
          <w:szCs w:val="22"/>
        </w:rPr>
        <w:t>Інформація в примітках не може містити істотні характеристики послуги з надання споживчого кредиту, умови отримання акційної та інших аналогічних за змістом пропозицій.</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 xml:space="preserve">.3. Кредитна спілка інформує споживача під час користування послугою з надання споживчого кредиту шляхом відправлення на обраний за згодою зі споживачем канал для комунікацій (уключаючи смс-інформування, месенджер, електронну пошту, особистий кабінет споживача на вебсайті фінансової установи, мобільний застосунок), </w:t>
      </w:r>
      <w:r w:rsidRPr="00BD0B48">
        <w:rPr>
          <w:sz w:val="22"/>
          <w:szCs w:val="22"/>
          <w:u w:val="single"/>
        </w:rPr>
        <w:t>який зазначається споживачем у заяві про надання споживчого кредиту,</w:t>
      </w:r>
      <w:r w:rsidRPr="00BD0B48">
        <w:rPr>
          <w:sz w:val="22"/>
          <w:szCs w:val="22"/>
        </w:rPr>
        <w:t xml:space="preserve"> кожного разу в дату зміни строку повернення кредиту та/або суми (ліміту) споживчого кредиту повідомлення такого змісту:</w:t>
      </w:r>
    </w:p>
    <w:p w:rsidR="001E42E2" w:rsidRPr="00BD0B48" w:rsidRDefault="001E42E2" w:rsidP="001E42E2">
      <w:pPr>
        <w:pStyle w:val="a9"/>
        <w:rPr>
          <w:sz w:val="22"/>
          <w:szCs w:val="22"/>
        </w:rPr>
      </w:pPr>
      <w:r w:rsidRPr="00BD0B48">
        <w:rPr>
          <w:sz w:val="22"/>
          <w:szCs w:val="22"/>
        </w:rPr>
        <w:t>1) щодо послуги з надання споживчого кредиту:</w:t>
      </w:r>
    </w:p>
    <w:p w:rsidR="001E42E2" w:rsidRPr="00BD0B48" w:rsidRDefault="001E42E2" w:rsidP="001E42E2">
      <w:pPr>
        <w:pStyle w:val="a9"/>
        <w:rPr>
          <w:sz w:val="22"/>
          <w:szCs w:val="22"/>
        </w:rPr>
      </w:pPr>
      <w:r w:rsidRPr="00BD0B48">
        <w:rPr>
          <w:sz w:val="22"/>
          <w:szCs w:val="22"/>
        </w:rPr>
        <w:t>дату повернення кредиту та процентів за ним (у разі зміни);</w:t>
      </w:r>
    </w:p>
    <w:p w:rsidR="001E42E2" w:rsidRPr="00BD0B48" w:rsidRDefault="001E42E2" w:rsidP="001E42E2">
      <w:pPr>
        <w:pStyle w:val="a9"/>
        <w:rPr>
          <w:sz w:val="22"/>
          <w:szCs w:val="22"/>
        </w:rPr>
      </w:pPr>
      <w:r w:rsidRPr="00BD0B48">
        <w:rPr>
          <w:sz w:val="22"/>
          <w:szCs w:val="22"/>
        </w:rPr>
        <w:t>суму (ліміт) установленого розміру кредиту та дату її (його) установлення (у разі зміни);</w:t>
      </w:r>
    </w:p>
    <w:p w:rsidR="001E42E2" w:rsidRPr="00BD0B48" w:rsidRDefault="001E42E2" w:rsidP="001E42E2">
      <w:pPr>
        <w:pStyle w:val="a9"/>
        <w:rPr>
          <w:sz w:val="22"/>
          <w:szCs w:val="22"/>
        </w:rPr>
      </w:pPr>
      <w:r w:rsidRPr="00BD0B48">
        <w:rPr>
          <w:sz w:val="22"/>
          <w:szCs w:val="22"/>
        </w:rPr>
        <w:t>2) щодо послуги з надання мікрокредиту (додатково до інформації, зазначеної в підпункті 1 цього пункту) - суму до повного погашення зобов'язань за договором про споживчий кредит (на дату відправки повідомлення), загальну кількість платежів, уключаючи періодичність їх сплати та/або дати сплати.</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 xml:space="preserve">.4. Кредитна спілка інформує споживача під час користування послугою з надання споживчого кредиту про зміну строку повернення кредиту та/або його суми (ліміту) за договорами, укладеними за бажанням споживача з використанням дистанційних каналів комунікації через особистий кабінет споживача на вебсайті кредитної спілки </w:t>
      </w:r>
      <w:r w:rsidRPr="00BD0B48">
        <w:rPr>
          <w:sz w:val="22"/>
          <w:szCs w:val="22"/>
          <w:u w:val="single"/>
        </w:rPr>
        <w:t>(за наявності)</w:t>
      </w:r>
      <w:r w:rsidRPr="00BD0B48">
        <w:rPr>
          <w:sz w:val="22"/>
          <w:szCs w:val="22"/>
        </w:rPr>
        <w:t>, шляхом відправлення повідомлення в цей особистий кабінет споживача на вебсайті з таким змістом (додатково до інформації, зазначеної в підпункті 1 пункту 3.2</w:t>
      </w:r>
      <w:r w:rsidRPr="00BD0B48">
        <w:rPr>
          <w:sz w:val="22"/>
          <w:szCs w:val="22"/>
          <w:vertAlign w:val="superscript"/>
        </w:rPr>
        <w:t>1)</w:t>
      </w:r>
      <w:r w:rsidRPr="00BD0B48">
        <w:rPr>
          <w:sz w:val="22"/>
          <w:szCs w:val="22"/>
        </w:rPr>
        <w:t>.3.  цього Положення):</w:t>
      </w:r>
    </w:p>
    <w:p w:rsidR="001E42E2" w:rsidRPr="00BD0B48" w:rsidRDefault="001E42E2" w:rsidP="001E42E2">
      <w:pPr>
        <w:pStyle w:val="a9"/>
        <w:rPr>
          <w:sz w:val="22"/>
          <w:szCs w:val="22"/>
        </w:rPr>
      </w:pPr>
      <w:r w:rsidRPr="00BD0B48">
        <w:rPr>
          <w:sz w:val="22"/>
          <w:szCs w:val="22"/>
        </w:rPr>
        <w:t>1) детальний перелік складових загальної вартості кредиту у вигляді графіка платежів (згідно зі строковістю, зазначеною в договорі про споживчий кредит) у розрізі сум і дат погашення основного боргу, сплати процентів за користування кредитом, вартості всіх супровідних послуг, кредитного посередника (за наявності) та третіх осіб за кожним платіжним періодом або гіперпосилання на графік платежів;</w:t>
      </w:r>
    </w:p>
    <w:p w:rsidR="001E42E2" w:rsidRPr="00BD0B48" w:rsidRDefault="001E42E2" w:rsidP="001E42E2">
      <w:pPr>
        <w:pStyle w:val="a9"/>
        <w:rPr>
          <w:sz w:val="22"/>
          <w:szCs w:val="22"/>
        </w:rPr>
      </w:pPr>
      <w:r w:rsidRPr="00BD0B48">
        <w:rPr>
          <w:sz w:val="22"/>
          <w:szCs w:val="22"/>
        </w:rPr>
        <w:t>2) текст договору або гіперпосилання на вебсторінку кредитної спілки, де розміщено текст договору про надання споживчого кредиту, укладеного зі споживачем;</w:t>
      </w:r>
    </w:p>
    <w:p w:rsidR="001E42E2" w:rsidRPr="00BD0B48" w:rsidRDefault="001E42E2" w:rsidP="001E42E2">
      <w:pPr>
        <w:pStyle w:val="a9"/>
        <w:rPr>
          <w:sz w:val="22"/>
          <w:szCs w:val="22"/>
        </w:rPr>
      </w:pPr>
      <w:r w:rsidRPr="00BD0B48">
        <w:rPr>
          <w:sz w:val="22"/>
          <w:szCs w:val="22"/>
        </w:rPr>
        <w:t>3) попередження, що продовження (лонгація, пролонгація) строку погашення заборгованості за договором споживчого кредиту (строку виконання грошового зобов'язання)/строку кредитування/строку дії договору здійснюється без змін або зі зміною умов попередньо укладеного договору в бік погіршення для споживача із зазначенням переліку та цифрового значення умов, що підлягають зміні.</w:t>
      </w:r>
    </w:p>
    <w:p w:rsidR="001E42E2" w:rsidRPr="00BD0B48" w:rsidRDefault="001E42E2" w:rsidP="001E42E2">
      <w:pPr>
        <w:pStyle w:val="a9"/>
        <w:rPr>
          <w:sz w:val="22"/>
          <w:szCs w:val="22"/>
        </w:rPr>
      </w:pPr>
      <w:r w:rsidRPr="00BD0B48">
        <w:rPr>
          <w:sz w:val="22"/>
          <w:szCs w:val="22"/>
        </w:rPr>
        <w:t>Інформація, передбачена в цьому пункті має бути доступною споживачу починаючи з дати надання споживчого кредиту.</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.5. Кредитна спілка під час поширення (розкриття) інформації споживачу про умови послуги з надання споживчого кредиту в будь-якій формі та в будь-який спосіб не повинна вводити споживачів в оману щодо цих умов і надає та оприлюднює такі умови послуги:</w:t>
      </w:r>
    </w:p>
    <w:p w:rsidR="001E42E2" w:rsidRPr="00BD0B48" w:rsidRDefault="001E42E2" w:rsidP="001E42E2">
      <w:pPr>
        <w:pStyle w:val="a9"/>
        <w:rPr>
          <w:sz w:val="22"/>
          <w:szCs w:val="22"/>
        </w:rPr>
      </w:pPr>
      <w:r w:rsidRPr="00BD0B48">
        <w:rPr>
          <w:sz w:val="22"/>
          <w:szCs w:val="22"/>
        </w:rPr>
        <w:t>1) максимальну суму/ліміт кредиту, гривень;</w:t>
      </w:r>
    </w:p>
    <w:p w:rsidR="001E42E2" w:rsidRPr="00BD0B48" w:rsidRDefault="001E42E2" w:rsidP="001E42E2">
      <w:pPr>
        <w:pStyle w:val="a9"/>
        <w:rPr>
          <w:sz w:val="22"/>
          <w:szCs w:val="22"/>
        </w:rPr>
      </w:pPr>
      <w:r w:rsidRPr="00BD0B48">
        <w:rPr>
          <w:sz w:val="22"/>
          <w:szCs w:val="22"/>
        </w:rPr>
        <w:lastRenderedPageBreak/>
        <w:t>2) строк кредитування, днів/місяців/років;</w:t>
      </w:r>
    </w:p>
    <w:p w:rsidR="001E42E2" w:rsidRPr="00BD0B48" w:rsidRDefault="001E42E2" w:rsidP="001E42E2">
      <w:pPr>
        <w:pStyle w:val="a9"/>
        <w:rPr>
          <w:sz w:val="22"/>
          <w:szCs w:val="22"/>
        </w:rPr>
      </w:pPr>
      <w:r w:rsidRPr="00BD0B48">
        <w:rPr>
          <w:sz w:val="22"/>
          <w:szCs w:val="22"/>
        </w:rPr>
        <w:t>3) реальну річну процентну ставку, відсотків річних.</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.6. Кредитна спілка під час розміщення на власному вебсайті інформації щодо отримання споживчого кредиту, крім іншої потрібної відповідно до законодавства України інформації, розкриває таку інформацію:</w:t>
      </w:r>
    </w:p>
    <w:p w:rsidR="001E42E2" w:rsidRPr="00BD0B48" w:rsidRDefault="001E42E2" w:rsidP="001E42E2">
      <w:pPr>
        <w:pStyle w:val="a9"/>
        <w:rPr>
          <w:sz w:val="22"/>
          <w:szCs w:val="22"/>
        </w:rPr>
      </w:pPr>
      <w:r w:rsidRPr="00BD0B48">
        <w:rPr>
          <w:sz w:val="22"/>
          <w:szCs w:val="22"/>
        </w:rPr>
        <w:t>1) перелік різновидів споживчих кредитів (залежно від обраних фінансовою установою критеріїв у розрізі цільових груп споживачів, рівня оцінки ризиковості та інших критеріїв, які зазначено у пункті 3.2</w:t>
      </w:r>
      <w:r w:rsidRPr="00BD0B48">
        <w:rPr>
          <w:sz w:val="22"/>
          <w:szCs w:val="22"/>
          <w:vertAlign w:val="superscript"/>
        </w:rPr>
        <w:t>1)</w:t>
      </w:r>
      <w:r w:rsidRPr="00BD0B48">
        <w:rPr>
          <w:sz w:val="22"/>
          <w:szCs w:val="22"/>
        </w:rPr>
        <w:t>.1. цього Положення), що надаються кредитною спілкою споживачу;</w:t>
      </w:r>
    </w:p>
    <w:p w:rsidR="001E42E2" w:rsidRPr="00BD0B48" w:rsidRDefault="001E42E2" w:rsidP="001E42E2">
      <w:pPr>
        <w:pStyle w:val="a9"/>
        <w:rPr>
          <w:sz w:val="22"/>
          <w:szCs w:val="22"/>
        </w:rPr>
      </w:pPr>
      <w:r w:rsidRPr="00BD0B48">
        <w:rPr>
          <w:sz w:val="22"/>
          <w:szCs w:val="22"/>
        </w:rPr>
        <w:t xml:space="preserve">2) істотні характеристики послуги з надання споживчого кредиту, наведені у відповідному з Додатків </w:t>
      </w:r>
      <w:r>
        <w:rPr>
          <w:sz w:val="22"/>
          <w:szCs w:val="22"/>
        </w:rPr>
        <w:t>7</w:t>
      </w:r>
      <w:r w:rsidRPr="00BD0B48">
        <w:rPr>
          <w:sz w:val="22"/>
          <w:szCs w:val="22"/>
        </w:rPr>
        <w:t xml:space="preserve"> – </w:t>
      </w:r>
      <w:r>
        <w:rPr>
          <w:sz w:val="22"/>
          <w:szCs w:val="22"/>
        </w:rPr>
        <w:t>9</w:t>
      </w:r>
      <w:r w:rsidRPr="00BD0B48">
        <w:rPr>
          <w:sz w:val="22"/>
          <w:szCs w:val="22"/>
        </w:rPr>
        <w:t xml:space="preserve"> до цього Положення;</w:t>
      </w:r>
    </w:p>
    <w:p w:rsidR="001E42E2" w:rsidRPr="00BD0B48" w:rsidRDefault="001E42E2" w:rsidP="001E42E2">
      <w:pPr>
        <w:pStyle w:val="a9"/>
        <w:rPr>
          <w:sz w:val="22"/>
          <w:szCs w:val="22"/>
        </w:rPr>
      </w:pPr>
      <w:r w:rsidRPr="00BD0B48">
        <w:rPr>
          <w:sz w:val="22"/>
          <w:szCs w:val="22"/>
        </w:rPr>
        <w:t>3) умови отримання акційної та інших аналогічних за змістом пропозицій, уключаючи термін їх дії (за наявності);</w:t>
      </w:r>
    </w:p>
    <w:p w:rsidR="001E42E2" w:rsidRPr="00BD0B48" w:rsidRDefault="001E42E2" w:rsidP="001E42E2">
      <w:pPr>
        <w:pStyle w:val="a9"/>
        <w:rPr>
          <w:sz w:val="22"/>
          <w:szCs w:val="22"/>
        </w:rPr>
      </w:pPr>
      <w:r w:rsidRPr="00BD0B48">
        <w:rPr>
          <w:sz w:val="22"/>
          <w:szCs w:val="22"/>
        </w:rPr>
        <w:t>4) суму (ліміт), на яку (який) може бути наданий споживчий кредит (від мінімального розміру до максимального), строк користування нею (ним) (від мінімального значення до максимального);</w:t>
      </w:r>
    </w:p>
    <w:p w:rsidR="001E42E2" w:rsidRPr="00BD0B48" w:rsidRDefault="001E42E2" w:rsidP="001E42E2">
      <w:pPr>
        <w:pStyle w:val="a9"/>
        <w:rPr>
          <w:sz w:val="22"/>
          <w:szCs w:val="22"/>
        </w:rPr>
      </w:pPr>
      <w:r w:rsidRPr="00BD0B48">
        <w:rPr>
          <w:sz w:val="22"/>
          <w:szCs w:val="22"/>
        </w:rPr>
        <w:t>5) про наявність, перелік і вартість супровідних послуг фінансової установи, кредитних посередників та третіх осіб, уключаючи розмір платежу та базу його розрахунку, з урахуванням вимог законодавства України;</w:t>
      </w:r>
    </w:p>
    <w:p w:rsidR="001E42E2" w:rsidRPr="00BD0B48" w:rsidRDefault="001E42E2" w:rsidP="001E42E2">
      <w:pPr>
        <w:pStyle w:val="a9"/>
        <w:rPr>
          <w:sz w:val="22"/>
          <w:szCs w:val="22"/>
        </w:rPr>
      </w:pPr>
      <w:r w:rsidRPr="00BD0B48">
        <w:rPr>
          <w:sz w:val="22"/>
          <w:szCs w:val="22"/>
        </w:rPr>
        <w:t>6) гіперпосилання на вебсторінку фінансової установи, де розміщено умови договору (уключаючи його публічну частину, оферти) та інших типових договорів про надання споживчого кредиту, внутрішні правила надання фінансових послуг фінансовою установою;</w:t>
      </w:r>
    </w:p>
    <w:p w:rsidR="001E42E2" w:rsidRPr="00BD0B48" w:rsidRDefault="001E42E2" w:rsidP="001E42E2">
      <w:pPr>
        <w:pStyle w:val="a9"/>
        <w:rPr>
          <w:sz w:val="22"/>
          <w:szCs w:val="22"/>
        </w:rPr>
      </w:pPr>
      <w:r w:rsidRPr="00BD0B48">
        <w:rPr>
          <w:sz w:val="22"/>
          <w:szCs w:val="22"/>
        </w:rPr>
        <w:t xml:space="preserve">7) попередження про </w:t>
      </w:r>
      <w:r w:rsidRPr="00A0508B">
        <w:rPr>
          <w:sz w:val="22"/>
          <w:szCs w:val="22"/>
        </w:rPr>
        <w:t>зазначені у Примірному договорі про споживчий кредит та Примірному договорі споживчої кредитної лінії (відповідно):</w:t>
      </w:r>
    </w:p>
    <w:p w:rsidR="001E42E2" w:rsidRPr="00BD0B48" w:rsidRDefault="001E42E2" w:rsidP="001E42E2">
      <w:pPr>
        <w:pStyle w:val="a9"/>
        <w:rPr>
          <w:sz w:val="22"/>
          <w:szCs w:val="22"/>
        </w:rPr>
      </w:pPr>
      <w:r w:rsidRPr="00BD0B48">
        <w:rPr>
          <w:sz w:val="22"/>
          <w:szCs w:val="22"/>
        </w:rPr>
        <w:t>можливі наслідки для споживача в разі користування споживчим кредитом або невиконання ним обов'язків згідно з договором про споживчий кредит, уключаючи прострочення виконання зобов'язань зі сплати платежів, а також розмір неустойки, процентної ставки, інших платежів, які застосовуються чи стягуються в разі невиконання зобов'язання за договором про споживчий кредит;</w:t>
      </w:r>
    </w:p>
    <w:p w:rsidR="001E42E2" w:rsidRPr="00BD0B48" w:rsidRDefault="001E42E2" w:rsidP="001E42E2">
      <w:pPr>
        <w:pStyle w:val="a9"/>
        <w:rPr>
          <w:sz w:val="22"/>
          <w:szCs w:val="22"/>
        </w:rPr>
      </w:pPr>
      <w:r w:rsidRPr="00BD0B48">
        <w:rPr>
          <w:sz w:val="22"/>
          <w:szCs w:val="22"/>
        </w:rPr>
        <w:t>те, що порушення виконання зобов'язання щодо повернення споживчого кредиту може вплинути на кредитну історію та ускладнити отримання споживчого кредиту надалі;</w:t>
      </w:r>
    </w:p>
    <w:p w:rsidR="001E42E2" w:rsidRPr="00BD0B48" w:rsidRDefault="001E42E2" w:rsidP="001E42E2">
      <w:pPr>
        <w:pStyle w:val="a9"/>
        <w:rPr>
          <w:sz w:val="22"/>
          <w:szCs w:val="22"/>
        </w:rPr>
      </w:pPr>
      <w:r w:rsidRPr="00BD0B48">
        <w:rPr>
          <w:sz w:val="22"/>
          <w:szCs w:val="22"/>
        </w:rPr>
        <w:t>те, що кредитній спілці забороняється вимагати від споживача придбання будь-яких товарів чи послуг від кредитної спілки або спорідненої чи пов'язаної з нею особи як обов'язкову умову надання споживчого кредиту;</w:t>
      </w:r>
    </w:p>
    <w:p w:rsidR="001E42E2" w:rsidRPr="00BD0B48" w:rsidRDefault="001E42E2" w:rsidP="001E42E2">
      <w:pPr>
        <w:pStyle w:val="a9"/>
        <w:rPr>
          <w:sz w:val="22"/>
          <w:szCs w:val="22"/>
        </w:rPr>
      </w:pPr>
      <w:r w:rsidRPr="00BD0B48">
        <w:rPr>
          <w:sz w:val="22"/>
          <w:szCs w:val="22"/>
        </w:rPr>
        <w:t>те, що для прийняття усвідомленого рішення щодо отримання споживчого кредиту на запропонованих умовах споживач має право розглянути альтернативні різновиди споживчих кредитів та фінансових установ;</w:t>
      </w:r>
    </w:p>
    <w:p w:rsidR="001E42E2" w:rsidRPr="00BD0B48" w:rsidRDefault="001E42E2" w:rsidP="001E42E2">
      <w:pPr>
        <w:pStyle w:val="a9"/>
        <w:rPr>
          <w:sz w:val="22"/>
          <w:szCs w:val="22"/>
        </w:rPr>
      </w:pPr>
      <w:r w:rsidRPr="00BD0B48">
        <w:rPr>
          <w:sz w:val="22"/>
          <w:szCs w:val="22"/>
        </w:rPr>
        <w:t>те, що кредитна спіл</w:t>
      </w:r>
      <w:bookmarkStart w:id="0" w:name="_GoBack"/>
      <w:bookmarkEnd w:id="0"/>
      <w:r w:rsidRPr="00BD0B48">
        <w:rPr>
          <w:sz w:val="22"/>
          <w:szCs w:val="22"/>
        </w:rPr>
        <w:t>ка має право вносити зміни до укладених зі споживачами договорів про споживчий кредит тільки за згодою сторін;</w:t>
      </w:r>
    </w:p>
    <w:p w:rsidR="001E42E2" w:rsidRPr="00BD0B48" w:rsidRDefault="001E42E2" w:rsidP="001E42E2">
      <w:pPr>
        <w:pStyle w:val="a9"/>
        <w:rPr>
          <w:sz w:val="22"/>
          <w:szCs w:val="22"/>
        </w:rPr>
      </w:pPr>
      <w:r w:rsidRPr="00BD0B48">
        <w:rPr>
          <w:sz w:val="22"/>
          <w:szCs w:val="22"/>
        </w:rPr>
        <w:t>можливість споживача відмовитися від отримання рекламних матеріалів засобами дистанційних каналів комунікації;</w:t>
      </w:r>
    </w:p>
    <w:p w:rsidR="001E42E2" w:rsidRPr="00BD0B48" w:rsidRDefault="001E42E2" w:rsidP="001E42E2">
      <w:pPr>
        <w:pStyle w:val="a9"/>
        <w:rPr>
          <w:sz w:val="22"/>
          <w:szCs w:val="22"/>
        </w:rPr>
      </w:pPr>
      <w:r w:rsidRPr="00BD0B48">
        <w:rPr>
          <w:sz w:val="22"/>
          <w:szCs w:val="22"/>
        </w:rPr>
        <w:t>те, що можливі витрати на сплату споживачем платежів за користування споживчим кредитом залежать від обраного споживачем способу сплати;</w:t>
      </w:r>
    </w:p>
    <w:p w:rsidR="001E42E2" w:rsidRPr="00BD0B48" w:rsidRDefault="001E42E2" w:rsidP="001E42E2">
      <w:pPr>
        <w:pStyle w:val="a9"/>
        <w:rPr>
          <w:sz w:val="22"/>
          <w:szCs w:val="22"/>
        </w:rPr>
      </w:pPr>
      <w:r w:rsidRPr="00BD0B48">
        <w:rPr>
          <w:sz w:val="22"/>
          <w:szCs w:val="22"/>
        </w:rPr>
        <w:t>те, що ініціювання споживачем продовження (лонгації, пролонгації) строку погашення споживчого кредиту (строку виконання грошового зобов'язання)/строку кредитування/строку дії договору про споживчий кредит здійснюється без змін або зі зміною умов попередньо укладеного договору в бік погіршення для споживача із зазначенням переліку та цифрового значення умов, що підлягають зміні;</w:t>
      </w:r>
    </w:p>
    <w:p w:rsidR="001E42E2" w:rsidRPr="00BD0B48" w:rsidRDefault="001E42E2" w:rsidP="001E42E2">
      <w:pPr>
        <w:pStyle w:val="a9"/>
        <w:rPr>
          <w:sz w:val="22"/>
          <w:szCs w:val="22"/>
        </w:rPr>
      </w:pPr>
      <w:r w:rsidRPr="00BD0B48">
        <w:rPr>
          <w:sz w:val="22"/>
          <w:szCs w:val="22"/>
        </w:rPr>
        <w:t>8) калькулятор, починаючи з 07.04.2022 року;</w:t>
      </w:r>
    </w:p>
    <w:p w:rsidR="001E42E2" w:rsidRPr="00BD0B48" w:rsidRDefault="001E42E2" w:rsidP="001E42E2">
      <w:pPr>
        <w:pStyle w:val="a9"/>
        <w:rPr>
          <w:sz w:val="22"/>
          <w:szCs w:val="22"/>
        </w:rPr>
      </w:pPr>
      <w:r w:rsidRPr="00BD0B48">
        <w:rPr>
          <w:sz w:val="22"/>
          <w:szCs w:val="22"/>
        </w:rPr>
        <w:t>9) гіперпосилання на сторінку офіційного Інтернет-представництва Національного банку, на якій розміщено Державний реєстр фінансових установ;</w:t>
      </w:r>
    </w:p>
    <w:p w:rsidR="001E42E2" w:rsidRPr="00BD0B48" w:rsidRDefault="001E42E2" w:rsidP="001E42E2">
      <w:pPr>
        <w:pStyle w:val="a9"/>
        <w:rPr>
          <w:sz w:val="22"/>
          <w:szCs w:val="22"/>
        </w:rPr>
      </w:pPr>
      <w:r w:rsidRPr="00BD0B48">
        <w:rPr>
          <w:sz w:val="22"/>
          <w:szCs w:val="22"/>
        </w:rPr>
        <w:t>10) повідомлення з рекомендацією негайного інформування споживачем кредитної спілки про несанкціонований доступ або зміну інформації споживача в системах дистанційного обслуговування кредитної спілки (за наявності таких систем);</w:t>
      </w:r>
    </w:p>
    <w:p w:rsidR="001E42E2" w:rsidRPr="00BD0B48" w:rsidRDefault="001E42E2" w:rsidP="001E42E2">
      <w:pPr>
        <w:pStyle w:val="a9"/>
        <w:rPr>
          <w:sz w:val="22"/>
          <w:szCs w:val="22"/>
        </w:rPr>
      </w:pPr>
      <w:r w:rsidRPr="00BD0B48">
        <w:rPr>
          <w:sz w:val="22"/>
          <w:szCs w:val="22"/>
        </w:rPr>
        <w:t>11) про порядок і процедуру захисту персональних даних споживачів (уключаючи витяги з них);</w:t>
      </w:r>
    </w:p>
    <w:p w:rsidR="001E42E2" w:rsidRPr="00BD0B48" w:rsidRDefault="001E42E2" w:rsidP="001E42E2">
      <w:pPr>
        <w:pStyle w:val="a9"/>
        <w:rPr>
          <w:sz w:val="22"/>
          <w:szCs w:val="22"/>
        </w:rPr>
      </w:pPr>
      <w:r w:rsidRPr="00BD0B48">
        <w:rPr>
          <w:sz w:val="22"/>
          <w:szCs w:val="22"/>
        </w:rPr>
        <w:t xml:space="preserve">12) відомості про можливість та умови дострокового розірвання договору про надання споживчого кредиту, а також спосіб такого розірвання договору, строки та умови повернення коштів, </w:t>
      </w:r>
      <w:r w:rsidRPr="00A0508B">
        <w:rPr>
          <w:sz w:val="22"/>
          <w:szCs w:val="22"/>
        </w:rPr>
        <w:t>зазначені у Примірном</w:t>
      </w:r>
      <w:r w:rsidR="00A0508B" w:rsidRPr="00A0508B">
        <w:rPr>
          <w:sz w:val="22"/>
          <w:szCs w:val="22"/>
        </w:rPr>
        <w:t>у договорі про споживчий кредит</w:t>
      </w:r>
      <w:r w:rsidRPr="00A0508B">
        <w:rPr>
          <w:sz w:val="22"/>
          <w:szCs w:val="22"/>
        </w:rPr>
        <w:t xml:space="preserve"> та Примірному договорі споживчої кредитної лінії (відповідно):.</w:t>
      </w:r>
    </w:p>
    <w:p w:rsidR="001E42E2" w:rsidRPr="00BD0B48" w:rsidRDefault="001E42E2" w:rsidP="001E42E2">
      <w:pPr>
        <w:pStyle w:val="a9"/>
        <w:rPr>
          <w:sz w:val="22"/>
          <w:szCs w:val="22"/>
        </w:rPr>
      </w:pPr>
      <w:r w:rsidRPr="00BD0B48">
        <w:rPr>
          <w:sz w:val="22"/>
          <w:szCs w:val="22"/>
        </w:rPr>
        <w:t>Кредитна спілка надає інформацію, визначену в підпунктах 2 - 7 пункту 3.2</w:t>
      </w:r>
      <w:r w:rsidRPr="00BD0B48">
        <w:rPr>
          <w:sz w:val="22"/>
          <w:szCs w:val="22"/>
          <w:vertAlign w:val="superscript"/>
        </w:rPr>
        <w:t>1)</w:t>
      </w:r>
      <w:r w:rsidRPr="00BD0B48">
        <w:rPr>
          <w:sz w:val="22"/>
          <w:szCs w:val="22"/>
        </w:rPr>
        <w:t>.6. цього Положення, у розрізі кожного різновиду споживчого кредиту.</w:t>
      </w:r>
    </w:p>
    <w:p w:rsidR="001E42E2" w:rsidRPr="00BD0B48" w:rsidRDefault="001E42E2" w:rsidP="001E42E2">
      <w:pPr>
        <w:pStyle w:val="a9"/>
        <w:rPr>
          <w:sz w:val="22"/>
          <w:szCs w:val="22"/>
        </w:rPr>
      </w:pPr>
      <w:r w:rsidRPr="00BD0B48">
        <w:rPr>
          <w:sz w:val="22"/>
          <w:szCs w:val="22"/>
        </w:rPr>
        <w:t>Кредитна спілка має право використовувати приклади під час розміщення інформації, визначеної в підпунктах 2 - 5 пункту 3.2</w:t>
      </w:r>
      <w:r w:rsidRPr="00BD0B48">
        <w:rPr>
          <w:sz w:val="22"/>
          <w:szCs w:val="22"/>
          <w:vertAlign w:val="superscript"/>
        </w:rPr>
        <w:t>1)</w:t>
      </w:r>
      <w:r w:rsidRPr="00BD0B48">
        <w:rPr>
          <w:sz w:val="22"/>
          <w:szCs w:val="22"/>
        </w:rPr>
        <w:t>.6. цього Положення.</w:t>
      </w:r>
    </w:p>
    <w:p w:rsidR="001E42E2" w:rsidRPr="00BD0B48" w:rsidRDefault="001E42E2" w:rsidP="001E42E2">
      <w:pPr>
        <w:pStyle w:val="a9"/>
        <w:rPr>
          <w:sz w:val="22"/>
          <w:szCs w:val="22"/>
        </w:rPr>
      </w:pPr>
      <w:r w:rsidRPr="00BD0B48">
        <w:rPr>
          <w:sz w:val="22"/>
          <w:szCs w:val="22"/>
        </w:rPr>
        <w:lastRenderedPageBreak/>
        <w:t>Кредитна спілка надає інформацію, визначену в абзаці дев'ятому підпункту 7 пункту 3.2</w:t>
      </w:r>
      <w:r w:rsidRPr="00BD0B48">
        <w:rPr>
          <w:sz w:val="22"/>
          <w:szCs w:val="22"/>
          <w:vertAlign w:val="superscript"/>
        </w:rPr>
        <w:t>1)</w:t>
      </w:r>
      <w:r w:rsidRPr="00BD0B48">
        <w:rPr>
          <w:sz w:val="22"/>
          <w:szCs w:val="22"/>
        </w:rPr>
        <w:t>.6. цього Положення, у системі дистанційного обслуговування (уключаючи особистий кабінет на вебсайті фінансової установи), в якій здійснюється ініціювання споживачем продовження (лонгація, пролонгація) строку погашення кредиту (строку виконання грошового зобов'язання)/строку кредитування/строку дії договору.</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 xml:space="preserve">.7. Кредитна спілка розміщує на власному вебсайті (на сторінці з інформацією про фінансову послугу) інформацію про істотні характеристики послуги споживчого кредиту,  згідно з додатками </w:t>
      </w:r>
      <w:r>
        <w:rPr>
          <w:sz w:val="22"/>
          <w:szCs w:val="22"/>
        </w:rPr>
        <w:t>7</w:t>
      </w:r>
      <w:r w:rsidRPr="00BD0B48">
        <w:rPr>
          <w:sz w:val="22"/>
          <w:szCs w:val="22"/>
        </w:rPr>
        <w:t xml:space="preserve"> – </w:t>
      </w:r>
      <w:r>
        <w:rPr>
          <w:sz w:val="22"/>
          <w:szCs w:val="22"/>
        </w:rPr>
        <w:t>9</w:t>
      </w:r>
      <w:r w:rsidRPr="00BD0B48">
        <w:rPr>
          <w:sz w:val="22"/>
          <w:szCs w:val="22"/>
        </w:rPr>
        <w:t xml:space="preserve"> до цього Положення.</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.8. Кредитна спілка розміщує на власному вебсайті інформацію, зазначену в пункті 3.2</w:t>
      </w:r>
      <w:r w:rsidRPr="00BD0B48">
        <w:rPr>
          <w:sz w:val="22"/>
          <w:szCs w:val="22"/>
          <w:vertAlign w:val="superscript"/>
        </w:rPr>
        <w:t>1)</w:t>
      </w:r>
      <w:r w:rsidRPr="00BD0B48">
        <w:rPr>
          <w:sz w:val="22"/>
          <w:szCs w:val="22"/>
        </w:rPr>
        <w:t>.7. цього Положення, як окремий документ (файл) із використанням гарнітури Times New Roman, шрифту розміром 14 друкарських пунктів та у форматі pdf для можливості роздрукувати та завантажити цю інформацію.</w:t>
      </w:r>
    </w:p>
    <w:p w:rsidR="001E42E2" w:rsidRPr="00BD0B48" w:rsidRDefault="001E42E2" w:rsidP="001E42E2">
      <w:pPr>
        <w:pStyle w:val="a9"/>
        <w:rPr>
          <w:sz w:val="22"/>
          <w:szCs w:val="22"/>
        </w:rPr>
      </w:pPr>
      <w:r w:rsidRPr="00BD0B48">
        <w:rPr>
          <w:sz w:val="22"/>
          <w:szCs w:val="22"/>
        </w:rPr>
        <w:t>3.2</w:t>
      </w:r>
      <w:r w:rsidRPr="00BD0B48">
        <w:rPr>
          <w:sz w:val="22"/>
          <w:szCs w:val="22"/>
          <w:vertAlign w:val="superscript"/>
        </w:rPr>
        <w:t>1)</w:t>
      </w:r>
      <w:r w:rsidRPr="00BD0B48">
        <w:rPr>
          <w:sz w:val="22"/>
          <w:szCs w:val="22"/>
        </w:rPr>
        <w:t>.9. Кредитна спілка під час розміщення попереджень відповідно до цього Положення на власному вебсайті використовує таке виділення тексту:</w:t>
      </w:r>
    </w:p>
    <w:p w:rsidR="001E42E2" w:rsidRPr="00BD0B48" w:rsidRDefault="001E42E2" w:rsidP="001E42E2">
      <w:pPr>
        <w:pStyle w:val="a9"/>
        <w:rPr>
          <w:sz w:val="22"/>
          <w:szCs w:val="22"/>
        </w:rPr>
      </w:pPr>
      <w:r w:rsidRPr="00BD0B48">
        <w:rPr>
          <w:sz w:val="22"/>
          <w:szCs w:val="22"/>
        </w:rPr>
        <w:t>1) зазначення тексту в рамці та</w:t>
      </w:r>
    </w:p>
    <w:p w:rsidR="001E42E2" w:rsidRPr="00BD0B48" w:rsidRDefault="001E42E2" w:rsidP="001E42E2">
      <w:pPr>
        <w:pStyle w:val="a9"/>
        <w:rPr>
          <w:sz w:val="22"/>
          <w:szCs w:val="22"/>
        </w:rPr>
      </w:pPr>
      <w:r w:rsidRPr="00BD0B48">
        <w:rPr>
          <w:sz w:val="22"/>
          <w:szCs w:val="22"/>
        </w:rPr>
        <w:t>2) напівжирний шрифт, гарнітура та розмір якого ідентичні гарнітурі та розміру шрифту тексту інформування споживача про умови надання послуги споживчого кредиту.</w:t>
      </w:r>
    </w:p>
    <w:p w:rsidR="001E42E2" w:rsidRPr="00BD0B48" w:rsidRDefault="001E42E2" w:rsidP="001E42E2">
      <w:pPr>
        <w:pStyle w:val="a9"/>
        <w:rPr>
          <w:sz w:val="22"/>
          <w:szCs w:val="22"/>
        </w:rPr>
      </w:pPr>
      <w:r w:rsidRPr="00BD0B48">
        <w:rPr>
          <w:sz w:val="22"/>
          <w:szCs w:val="22"/>
        </w:rPr>
        <w:t>3.21).10. Кредитна спілка розміщує на власному вебсайті інформацію, зазначену в пункті 17 розділу II цього Положення, як окремий документ (файл) із використанням гарнітури Times New Roman, шрифту розміром 14 друкарських пунктів та у форматі pdf для можливості роздрукувати та завантажити цю інформацію.</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1E42E2" w:rsidRPr="00BD0B48" w:rsidRDefault="001E42E2" w:rsidP="001E42E2">
      <w:pPr>
        <w:pStyle w:val="a9"/>
        <w:rPr>
          <w:b/>
          <w:bCs/>
          <w:sz w:val="22"/>
          <w:szCs w:val="22"/>
        </w:rPr>
      </w:pPr>
    </w:p>
    <w:p w:rsidR="001E42E2" w:rsidRPr="00BD0B48" w:rsidRDefault="001E42E2" w:rsidP="001E42E2">
      <w:pPr>
        <w:pStyle w:val="a9"/>
        <w:rPr>
          <w:b/>
          <w:bCs/>
          <w:sz w:val="22"/>
          <w:szCs w:val="22"/>
        </w:rPr>
      </w:pPr>
      <w:r w:rsidRPr="00BD0B48">
        <w:rPr>
          <w:b/>
          <w:bCs/>
          <w:sz w:val="22"/>
          <w:szCs w:val="22"/>
        </w:rPr>
        <w:t>3.3. Інформаційне забезпечення кредитного договору та дії, що передують його укладенню.</w:t>
      </w:r>
    </w:p>
    <w:p w:rsidR="001E42E2" w:rsidRPr="00BD0B48" w:rsidRDefault="001E42E2" w:rsidP="001E42E2">
      <w:pPr>
        <w:pStyle w:val="a9"/>
        <w:rPr>
          <w:sz w:val="22"/>
          <w:szCs w:val="22"/>
        </w:rPr>
      </w:pPr>
      <w:r w:rsidRPr="00BD0B48">
        <w:rPr>
          <w:sz w:val="22"/>
          <w:szCs w:val="22"/>
        </w:rPr>
        <w:t xml:space="preserve">3.3.1.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w:t>
      </w:r>
    </w:p>
    <w:p w:rsidR="001E42E2" w:rsidRPr="00BD0B48" w:rsidRDefault="001E42E2" w:rsidP="001E42E2">
      <w:pPr>
        <w:pStyle w:val="a9"/>
        <w:rPr>
          <w:sz w:val="22"/>
          <w:szCs w:val="22"/>
        </w:rPr>
      </w:pPr>
      <w:r w:rsidRPr="00BD0B48">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1E42E2" w:rsidRPr="00BD0B48" w:rsidRDefault="001E42E2" w:rsidP="001E42E2">
      <w:pPr>
        <w:pStyle w:val="a9"/>
        <w:rPr>
          <w:sz w:val="22"/>
          <w:szCs w:val="22"/>
        </w:rPr>
      </w:pPr>
      <w:r w:rsidRPr="00BD0B48">
        <w:rPr>
          <w:sz w:val="22"/>
          <w:szCs w:val="22"/>
        </w:rPr>
        <w:t>Також, кредитна спілка розміщує  на власному веб-сайті (веб-сайтах), а також у місцях надання фінансових послуг споживачам інформацію про колекторські компанії, що діють у його інтересах при врегулюванні простроченої заборгованості, а також інформацію про вимоги щодо взаємодії із споживачами при врегулюванні простроченої заборгованості (вимоги щодо етичної поведінки) у порядку, строки та за формою, що визначені Національним банком України. Програмний застосунок (мобільний додаток), для надання послуг кредитною спілкою не використовується.</w:t>
      </w:r>
    </w:p>
    <w:p w:rsidR="001E42E2" w:rsidRPr="00BD0B48" w:rsidRDefault="001E42E2" w:rsidP="001E42E2">
      <w:pPr>
        <w:pStyle w:val="a9"/>
        <w:rPr>
          <w:sz w:val="22"/>
          <w:szCs w:val="22"/>
        </w:rPr>
      </w:pPr>
      <w:r w:rsidRPr="00BD0B48">
        <w:rPr>
          <w:sz w:val="22"/>
          <w:szCs w:val="22"/>
        </w:rPr>
        <w:t>3.3.2. До укладення договору про споживчий кредит,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(паспорт споживчого кредиту), встановленою у Додатку 4 до цього Положення,  надає споживачу інформацію в обсязі, визначеному законодавством та цим Положенням,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Забороняється обмежувати споживача в часі для ознайомлення з інформацією, зазначеною у паспорті споживчого кредиту.</w:t>
      </w:r>
    </w:p>
    <w:p w:rsidR="001E42E2" w:rsidRPr="00BD0B48" w:rsidRDefault="001E42E2" w:rsidP="001E42E2">
      <w:pPr>
        <w:pStyle w:val="a9"/>
        <w:rPr>
          <w:sz w:val="22"/>
          <w:szCs w:val="22"/>
        </w:rPr>
      </w:pPr>
      <w:r w:rsidRPr="00BD0B48">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1E42E2" w:rsidRPr="00BD0B48" w:rsidRDefault="001E42E2" w:rsidP="001E42E2">
      <w:pPr>
        <w:pStyle w:val="a9"/>
        <w:rPr>
          <w:sz w:val="22"/>
          <w:szCs w:val="22"/>
        </w:rPr>
      </w:pPr>
      <w:r w:rsidRPr="00BD0B48">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1E42E2" w:rsidRPr="00BD0B48" w:rsidRDefault="001E42E2" w:rsidP="001E42E2">
      <w:pPr>
        <w:pStyle w:val="a9"/>
        <w:rPr>
          <w:sz w:val="22"/>
          <w:szCs w:val="22"/>
        </w:rPr>
      </w:pPr>
      <w:r w:rsidRPr="00BD0B48">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1E42E2" w:rsidRPr="00BD0B48" w:rsidRDefault="001E42E2" w:rsidP="001E42E2">
      <w:pPr>
        <w:pStyle w:val="a9"/>
        <w:rPr>
          <w:sz w:val="22"/>
          <w:szCs w:val="22"/>
        </w:rPr>
      </w:pPr>
      <w:r w:rsidRPr="00BD0B48">
        <w:rPr>
          <w:sz w:val="22"/>
          <w:szCs w:val="22"/>
        </w:rPr>
        <w:lastRenderedPageBreak/>
        <w:t>За наявності необхідності укладення договорів щодо супровідної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а також орієнтовна вартість таких послуг. У разі відсутності у кредитної спілки інформації про вартість певної супровідної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1E42E2" w:rsidRPr="00BD0B48" w:rsidRDefault="001E42E2" w:rsidP="001E42E2">
      <w:pPr>
        <w:pStyle w:val="a9"/>
        <w:rPr>
          <w:sz w:val="22"/>
          <w:szCs w:val="22"/>
        </w:rPr>
      </w:pPr>
      <w:r w:rsidRPr="00BD0B48">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1E42E2" w:rsidRPr="00BD0B48" w:rsidRDefault="001E42E2" w:rsidP="001E42E2">
      <w:pPr>
        <w:pStyle w:val="a9"/>
        <w:rPr>
          <w:sz w:val="22"/>
          <w:szCs w:val="22"/>
        </w:rPr>
      </w:pPr>
      <w:r w:rsidRPr="00BD0B48">
        <w:rPr>
          <w:sz w:val="22"/>
          <w:szCs w:val="22"/>
        </w:rPr>
        <w:t>Кредитна спілка попереджає споживача про:</w:t>
      </w:r>
    </w:p>
    <w:p w:rsidR="001E42E2" w:rsidRPr="00BD0B48" w:rsidRDefault="001E42E2" w:rsidP="001E42E2">
      <w:pPr>
        <w:pStyle w:val="a9"/>
        <w:rPr>
          <w:sz w:val="22"/>
          <w:szCs w:val="22"/>
        </w:rPr>
      </w:pPr>
      <w:r w:rsidRPr="00BD0B48">
        <w:rPr>
          <w:sz w:val="22"/>
          <w:szCs w:val="22"/>
        </w:rPr>
        <w:t xml:space="preserve">наслідки прострочення виконання зобов’язань із сплати платежів, у тому числі розмір неустойки, процентної ставки, інших платежів, </w:t>
      </w:r>
    </w:p>
    <w:p w:rsidR="001E42E2" w:rsidRPr="00BD0B48" w:rsidRDefault="001E42E2" w:rsidP="001E42E2">
      <w:pPr>
        <w:pStyle w:val="a9"/>
        <w:rPr>
          <w:sz w:val="22"/>
          <w:szCs w:val="22"/>
        </w:rPr>
      </w:pPr>
      <w:r w:rsidRPr="00BD0B48">
        <w:rPr>
          <w:sz w:val="22"/>
          <w:szCs w:val="22"/>
        </w:rPr>
        <w:t xml:space="preserve">право кредитної спілки та/або нового кредитора у разі невиконання споживачем зобов’язань за договором про споживчий кредит залучати до врегулювання простроченої заборгованості колекторську компанію </w:t>
      </w:r>
      <w:r w:rsidRPr="00BD0B48">
        <w:rPr>
          <w:color w:val="000000"/>
          <w:sz w:val="22"/>
          <w:szCs w:val="22"/>
          <w:lang w:eastAsia="uk-UA"/>
        </w:rPr>
        <w:t xml:space="preserve">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та </w:t>
      </w:r>
      <w:r w:rsidRPr="00BD0B48">
        <w:rPr>
          <w:sz w:val="22"/>
          <w:szCs w:val="22"/>
        </w:rPr>
        <w:t xml:space="preserve">право споживача на звернення до Національного банку України щодо недотримання зазначених вимог кредитною спілкою та/або новим кредитором, та/або колекторською компанією, </w:t>
      </w:r>
    </w:p>
    <w:p w:rsidR="001E42E2" w:rsidRPr="00BD0B48" w:rsidRDefault="001E42E2" w:rsidP="001E42E2">
      <w:pPr>
        <w:pStyle w:val="a9"/>
        <w:rPr>
          <w:sz w:val="22"/>
          <w:szCs w:val="22"/>
        </w:rPr>
      </w:pPr>
      <w:r w:rsidRPr="00BD0B48">
        <w:rPr>
          <w:sz w:val="22"/>
          <w:szCs w:val="22"/>
        </w:rPr>
        <w:t>право споживача на звернення до суду з позовом про відшкодування шкоди, завданої споживачу у процесі врегулювання простроченої заборгованості у разі невиконання споживачем зобов’язань за договором про споживчий кредит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E42E2" w:rsidRPr="00BD0B48" w:rsidRDefault="001E42E2" w:rsidP="001E42E2">
      <w:pPr>
        <w:pStyle w:val="a9"/>
        <w:rPr>
          <w:sz w:val="22"/>
          <w:szCs w:val="22"/>
        </w:rPr>
      </w:pPr>
      <w:r w:rsidRPr="00BD0B48">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1E42E2" w:rsidRPr="00BD0B48" w:rsidRDefault="001E42E2" w:rsidP="001E42E2">
      <w:pPr>
        <w:pStyle w:val="a9"/>
        <w:rPr>
          <w:sz w:val="22"/>
          <w:szCs w:val="22"/>
        </w:rPr>
      </w:pPr>
      <w:r w:rsidRPr="00BD0B48">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1E42E2" w:rsidRPr="00BD0B48" w:rsidRDefault="001E42E2" w:rsidP="001E42E2">
      <w:pPr>
        <w:pStyle w:val="a9"/>
        <w:rPr>
          <w:sz w:val="22"/>
          <w:szCs w:val="22"/>
        </w:rPr>
      </w:pPr>
      <w:r w:rsidRPr="00BD0B48">
        <w:rPr>
          <w:sz w:val="22"/>
          <w:szCs w:val="22"/>
        </w:rPr>
        <w:t xml:space="preserve">3.3.3.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1E42E2" w:rsidRPr="00BD0B48" w:rsidRDefault="001E42E2" w:rsidP="001E42E2">
      <w:pPr>
        <w:pStyle w:val="a9"/>
        <w:rPr>
          <w:sz w:val="22"/>
          <w:szCs w:val="22"/>
        </w:rPr>
      </w:pPr>
      <w:r w:rsidRPr="00BD0B48">
        <w:rPr>
          <w:sz w:val="22"/>
          <w:szCs w:val="22"/>
        </w:rPr>
        <w:t>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до укладення такого договору про споживчий кредит на вимогу споживача також надає пояснення щодо інформації, що надається відповідно до п. 3.3.3. цього Положення.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3.3.3 цього Положення.</w:t>
      </w:r>
    </w:p>
    <w:p w:rsidR="001E42E2" w:rsidRPr="00BD0B48" w:rsidRDefault="001E42E2" w:rsidP="001E42E2">
      <w:pPr>
        <w:pStyle w:val="a9"/>
        <w:rPr>
          <w:sz w:val="22"/>
          <w:szCs w:val="22"/>
        </w:rPr>
      </w:pPr>
      <w:r w:rsidRPr="00BD0B48">
        <w:rPr>
          <w:sz w:val="22"/>
          <w:szCs w:val="22"/>
        </w:rPr>
        <w:t>3.3.4. 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1E42E2" w:rsidRPr="00BD0B48" w:rsidRDefault="001E42E2" w:rsidP="001E42E2">
      <w:pPr>
        <w:pStyle w:val="a9"/>
        <w:rPr>
          <w:sz w:val="22"/>
          <w:szCs w:val="22"/>
        </w:rPr>
      </w:pPr>
      <w:r w:rsidRPr="00BD0B48">
        <w:rPr>
          <w:sz w:val="22"/>
          <w:szCs w:val="22"/>
        </w:rPr>
        <w:t>3.3.5. У разі ненадання інформації визначеної у п. 3.3.1-3.3.4 цього Положення або надання її в неповному обсязі чи надання недостовірної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несе відповідальність у порядку та розмірі, визначених законом.</w:t>
      </w:r>
    </w:p>
    <w:p w:rsidR="001E42E2" w:rsidRPr="00BD0B48" w:rsidRDefault="001E42E2" w:rsidP="001E42E2">
      <w:pPr>
        <w:pStyle w:val="a9"/>
        <w:rPr>
          <w:sz w:val="22"/>
          <w:szCs w:val="22"/>
        </w:rPr>
      </w:pPr>
      <w:r w:rsidRPr="00BD0B48">
        <w:rPr>
          <w:sz w:val="22"/>
          <w:szCs w:val="22"/>
        </w:rPr>
        <w:t xml:space="preserve">Член кредитної спілки – споживач (позичальник), який внаслідок ненадання йому наведеної у п. 3.3.1-3.3.4 цього Положення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або надання її в неповному обсязі чи надання недостовірної інформації уклав договір на менш </w:t>
      </w:r>
      <w:r w:rsidRPr="00BD0B48">
        <w:rPr>
          <w:sz w:val="22"/>
          <w:szCs w:val="22"/>
        </w:rPr>
        <w:lastRenderedPageBreak/>
        <w:t>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1E42E2" w:rsidRPr="00BD0B48" w:rsidRDefault="001E42E2" w:rsidP="001E42E2">
      <w:pPr>
        <w:pStyle w:val="a9"/>
        <w:rPr>
          <w:sz w:val="22"/>
          <w:szCs w:val="22"/>
        </w:rPr>
      </w:pPr>
      <w:r w:rsidRPr="00BD0B48">
        <w:rPr>
          <w:sz w:val="22"/>
          <w:szCs w:val="22"/>
        </w:rPr>
        <w:t xml:space="preserve">3.3.6. Перед укладенням договору про надання кредиту, який не є споживчим,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клієнту перед укладенням договору про надання кредиту, який не є споживчим), встановленою у Додатку </w:t>
      </w:r>
      <w:r>
        <w:rPr>
          <w:sz w:val="22"/>
          <w:szCs w:val="22"/>
        </w:rPr>
        <w:t>3</w:t>
      </w:r>
      <w:r w:rsidRPr="00BD0B48">
        <w:rPr>
          <w:sz w:val="22"/>
          <w:szCs w:val="22"/>
        </w:rPr>
        <w:t xml:space="preserve"> до цього Положення, надає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1E42E2" w:rsidRPr="00BD0B48" w:rsidRDefault="001E42E2" w:rsidP="001E42E2">
      <w:pPr>
        <w:pStyle w:val="a9"/>
        <w:rPr>
          <w:sz w:val="22"/>
          <w:szCs w:val="22"/>
        </w:rPr>
      </w:pPr>
    </w:p>
    <w:p w:rsidR="001E42E2" w:rsidRPr="00BD0B48" w:rsidRDefault="001E42E2" w:rsidP="001E42E2">
      <w:pPr>
        <w:pStyle w:val="a9"/>
        <w:rPr>
          <w:b/>
          <w:bCs/>
          <w:sz w:val="22"/>
          <w:szCs w:val="22"/>
        </w:rPr>
      </w:pPr>
      <w:r w:rsidRPr="00BD0B48">
        <w:rPr>
          <w:b/>
          <w:bCs/>
          <w:sz w:val="22"/>
          <w:szCs w:val="22"/>
        </w:rPr>
        <w:t>3.4. Порядок надання кредитів членам кредитної спілки.</w:t>
      </w:r>
    </w:p>
    <w:p w:rsidR="001E42E2" w:rsidRPr="00BD0B48" w:rsidRDefault="001E42E2" w:rsidP="001E42E2">
      <w:pPr>
        <w:pStyle w:val="a9"/>
        <w:tabs>
          <w:tab w:val="left" w:pos="1276"/>
        </w:tabs>
        <w:ind w:firstLine="567"/>
        <w:rPr>
          <w:sz w:val="22"/>
          <w:szCs w:val="22"/>
        </w:rPr>
      </w:pPr>
      <w:r w:rsidRPr="00BD0B48">
        <w:rPr>
          <w:sz w:val="22"/>
          <w:szCs w:val="22"/>
        </w:rPr>
        <w:t>3.4.1. Умови договору про кредит.</w:t>
      </w:r>
    </w:p>
    <w:p w:rsidR="001E42E2" w:rsidRPr="00BD0B48" w:rsidRDefault="001E42E2" w:rsidP="001E42E2">
      <w:pPr>
        <w:pStyle w:val="a9"/>
        <w:tabs>
          <w:tab w:val="left" w:pos="1276"/>
        </w:tabs>
        <w:ind w:firstLine="567"/>
        <w:rPr>
          <w:sz w:val="22"/>
          <w:szCs w:val="22"/>
        </w:rPr>
      </w:pPr>
      <w:r w:rsidRPr="00BD0B48">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1E42E2" w:rsidRPr="00BD0B48" w:rsidRDefault="001E42E2" w:rsidP="001E42E2">
      <w:pPr>
        <w:pStyle w:val="a9"/>
        <w:tabs>
          <w:tab w:val="left" w:pos="1276"/>
        </w:tabs>
        <w:ind w:firstLine="567"/>
        <w:rPr>
          <w:sz w:val="22"/>
          <w:szCs w:val="22"/>
        </w:rPr>
      </w:pPr>
    </w:p>
    <w:p w:rsidR="001E42E2" w:rsidRPr="00BD0B48" w:rsidRDefault="001E42E2" w:rsidP="001E42E2">
      <w:pPr>
        <w:pStyle w:val="a9"/>
        <w:tabs>
          <w:tab w:val="left" w:pos="1276"/>
        </w:tabs>
        <w:ind w:firstLine="567"/>
        <w:rPr>
          <w:sz w:val="22"/>
          <w:szCs w:val="22"/>
        </w:rPr>
      </w:pPr>
      <w:r w:rsidRPr="00BD0B48">
        <w:rPr>
          <w:sz w:val="22"/>
          <w:szCs w:val="22"/>
        </w:rPr>
        <w:t>1) тип кредиту (кредит, кредитна лінія тощо), мета отримання споживчого кредиту;</w:t>
      </w:r>
    </w:p>
    <w:p w:rsidR="001E42E2" w:rsidRPr="00BD0B48" w:rsidRDefault="001E42E2" w:rsidP="001E42E2">
      <w:pPr>
        <w:pStyle w:val="a9"/>
        <w:tabs>
          <w:tab w:val="left" w:pos="1276"/>
        </w:tabs>
        <w:ind w:firstLine="567"/>
        <w:rPr>
          <w:sz w:val="22"/>
          <w:szCs w:val="22"/>
        </w:rPr>
      </w:pPr>
      <w:r w:rsidRPr="00BD0B48">
        <w:rPr>
          <w:sz w:val="22"/>
          <w:szCs w:val="22"/>
        </w:rPr>
        <w:t>2) загальний розмір наданого споживчого кредиту;</w:t>
      </w:r>
    </w:p>
    <w:p w:rsidR="001E42E2" w:rsidRPr="00BD0B48" w:rsidRDefault="001E42E2" w:rsidP="001E42E2">
      <w:pPr>
        <w:pStyle w:val="a9"/>
        <w:tabs>
          <w:tab w:val="left" w:pos="1276"/>
        </w:tabs>
        <w:ind w:firstLine="567"/>
        <w:rPr>
          <w:sz w:val="22"/>
          <w:szCs w:val="22"/>
        </w:rPr>
      </w:pPr>
      <w:r w:rsidRPr="00BD0B48">
        <w:rPr>
          <w:sz w:val="22"/>
          <w:szCs w:val="22"/>
        </w:rPr>
        <w:t>3) порядок та умови надання споживчого кредиту;</w:t>
      </w:r>
    </w:p>
    <w:p w:rsidR="001E42E2" w:rsidRPr="00BD0B48" w:rsidRDefault="001E42E2" w:rsidP="001E42E2">
      <w:pPr>
        <w:pStyle w:val="a9"/>
        <w:tabs>
          <w:tab w:val="left" w:pos="1276"/>
        </w:tabs>
        <w:ind w:firstLine="567"/>
        <w:rPr>
          <w:sz w:val="22"/>
          <w:szCs w:val="22"/>
        </w:rPr>
      </w:pPr>
      <w:r w:rsidRPr="00BD0B48">
        <w:rPr>
          <w:sz w:val="22"/>
          <w:szCs w:val="22"/>
        </w:rPr>
        <w:t>4) строк, на який надається споживчий кредит;</w:t>
      </w:r>
    </w:p>
    <w:p w:rsidR="001E42E2" w:rsidRPr="00BD0B48" w:rsidRDefault="001E42E2" w:rsidP="001E42E2">
      <w:pPr>
        <w:pStyle w:val="a9"/>
        <w:tabs>
          <w:tab w:val="left" w:pos="1276"/>
        </w:tabs>
        <w:ind w:firstLine="567"/>
        <w:rPr>
          <w:sz w:val="22"/>
          <w:szCs w:val="22"/>
        </w:rPr>
      </w:pPr>
      <w:r w:rsidRPr="00BD0B48">
        <w:rPr>
          <w:sz w:val="22"/>
          <w:szCs w:val="22"/>
        </w:rPr>
        <w:t>5) необхідність укладення договорів щодо супровідних послуг третіх осіб, пов'язаних з отриманням, обслуговуванням та поверненням споживчого кредиту (за наявності);</w:t>
      </w:r>
    </w:p>
    <w:p w:rsidR="001E42E2" w:rsidRPr="00BD0B48" w:rsidRDefault="001E42E2" w:rsidP="001E42E2">
      <w:pPr>
        <w:pStyle w:val="a9"/>
        <w:tabs>
          <w:tab w:val="left" w:pos="1276"/>
        </w:tabs>
        <w:ind w:firstLine="567"/>
        <w:rPr>
          <w:sz w:val="22"/>
          <w:szCs w:val="22"/>
        </w:rPr>
      </w:pPr>
      <w:r w:rsidRPr="00BD0B48">
        <w:rPr>
          <w:sz w:val="22"/>
          <w:szCs w:val="22"/>
        </w:rPr>
        <w:t>6) види забезпечення наданого споживчого кредиту (якщо кредит надається за умови отримання забезпечення);</w:t>
      </w:r>
    </w:p>
    <w:p w:rsidR="001E42E2" w:rsidRPr="00BD0B48" w:rsidRDefault="001E42E2" w:rsidP="001E42E2">
      <w:pPr>
        <w:pStyle w:val="a9"/>
        <w:tabs>
          <w:tab w:val="left" w:pos="1276"/>
        </w:tabs>
        <w:ind w:firstLine="567"/>
        <w:rPr>
          <w:sz w:val="22"/>
          <w:szCs w:val="22"/>
        </w:rPr>
      </w:pPr>
      <w:r w:rsidRPr="00BD0B48">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1E42E2" w:rsidRPr="00BD0B48" w:rsidRDefault="001E42E2" w:rsidP="001E42E2">
      <w:pPr>
        <w:pStyle w:val="a9"/>
        <w:tabs>
          <w:tab w:val="left" w:pos="1276"/>
        </w:tabs>
        <w:ind w:firstLine="567"/>
        <w:rPr>
          <w:sz w:val="22"/>
          <w:szCs w:val="22"/>
        </w:rPr>
      </w:pPr>
      <w:r w:rsidRPr="00BD0B48">
        <w:rPr>
          <w:sz w:val="22"/>
          <w:szCs w:val="22"/>
        </w:rPr>
        <w:t>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супровідної послуги,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1E42E2" w:rsidRPr="00BD0B48" w:rsidRDefault="001E42E2" w:rsidP="001E42E2">
      <w:pPr>
        <w:pStyle w:val="a9"/>
        <w:tabs>
          <w:tab w:val="left" w:pos="1276"/>
        </w:tabs>
        <w:ind w:firstLine="567"/>
        <w:rPr>
          <w:sz w:val="22"/>
          <w:szCs w:val="22"/>
        </w:rPr>
      </w:pPr>
      <w:r w:rsidRPr="00BD0B48">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1E42E2" w:rsidRPr="00BD0B48" w:rsidRDefault="001E42E2" w:rsidP="001E42E2">
      <w:pPr>
        <w:pStyle w:val="a9"/>
        <w:tabs>
          <w:tab w:val="left" w:pos="1276"/>
        </w:tabs>
        <w:ind w:firstLine="567"/>
        <w:rPr>
          <w:sz w:val="22"/>
          <w:szCs w:val="22"/>
        </w:rPr>
      </w:pPr>
      <w:r w:rsidRPr="00BD0B48">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1E42E2" w:rsidRPr="00BD0B48" w:rsidRDefault="001E42E2" w:rsidP="001E42E2">
      <w:pPr>
        <w:pStyle w:val="a9"/>
        <w:tabs>
          <w:tab w:val="left" w:pos="1276"/>
        </w:tabs>
        <w:ind w:firstLine="567"/>
        <w:rPr>
          <w:sz w:val="22"/>
          <w:szCs w:val="22"/>
        </w:rPr>
      </w:pPr>
      <w:r w:rsidRPr="00BD0B48">
        <w:rPr>
          <w:sz w:val="22"/>
          <w:szCs w:val="22"/>
        </w:rPr>
        <w:t>11) порядок та умови відмови від надання та одержання споживчого кредиту;</w:t>
      </w:r>
    </w:p>
    <w:p w:rsidR="001E42E2" w:rsidRPr="00BD0B48" w:rsidRDefault="001E42E2" w:rsidP="001E42E2">
      <w:pPr>
        <w:pStyle w:val="a9"/>
        <w:tabs>
          <w:tab w:val="left" w:pos="1276"/>
        </w:tabs>
        <w:ind w:firstLine="567"/>
        <w:rPr>
          <w:sz w:val="22"/>
          <w:szCs w:val="22"/>
        </w:rPr>
      </w:pPr>
      <w:r w:rsidRPr="00BD0B48">
        <w:rPr>
          <w:sz w:val="22"/>
          <w:szCs w:val="22"/>
        </w:rPr>
        <w:t>12) порядок дострокового повернення споживчого кредиту.</w:t>
      </w:r>
    </w:p>
    <w:p w:rsidR="001E42E2" w:rsidRPr="00BD0B48" w:rsidRDefault="001E42E2" w:rsidP="001E42E2">
      <w:pPr>
        <w:pStyle w:val="a9"/>
        <w:tabs>
          <w:tab w:val="left" w:pos="1276"/>
        </w:tabs>
        <w:ind w:firstLine="567"/>
        <w:rPr>
          <w:sz w:val="22"/>
          <w:szCs w:val="22"/>
        </w:rPr>
      </w:pPr>
      <w:r w:rsidRPr="00BD0B48">
        <w:rPr>
          <w:sz w:val="22"/>
          <w:szCs w:val="22"/>
        </w:rPr>
        <w:t>13) наявність або відсутність права кредитної спілки, нового кредитора залучати колекторську компанію до врегулювання простроченої заборгованості;</w:t>
      </w:r>
    </w:p>
    <w:p w:rsidR="001E42E2" w:rsidRPr="00BD0B48" w:rsidRDefault="001E42E2" w:rsidP="001E42E2">
      <w:pPr>
        <w:pStyle w:val="a9"/>
        <w:tabs>
          <w:tab w:val="left" w:pos="1276"/>
        </w:tabs>
        <w:ind w:firstLine="567"/>
        <w:rPr>
          <w:sz w:val="22"/>
          <w:szCs w:val="22"/>
        </w:rPr>
      </w:pPr>
      <w:r w:rsidRPr="00BD0B48">
        <w:rPr>
          <w:sz w:val="22"/>
          <w:szCs w:val="22"/>
        </w:rPr>
        <w:t xml:space="preserve">14) наявність або відсутність права </w:t>
      </w:r>
      <w:r w:rsidRPr="00BD0B48">
        <w:rPr>
          <w:i/>
          <w:iCs/>
          <w:sz w:val="22"/>
          <w:szCs w:val="22"/>
        </w:rPr>
        <w:t>кредитної спілки, нового кредитору, колекторської компанії</w:t>
      </w:r>
      <w:r w:rsidRPr="00BD0B48">
        <w:rPr>
          <w:sz w:val="22"/>
          <w:szCs w:val="22"/>
        </w:rPr>
        <w:t xml:space="preserve"> звертатися до третіх осіб у порядку та на умовах, передбачених статтею 25 Закону України „Про споживче кредитування”, з метою інформування про необхідність виконання споживачем зобов’язань за договором про споживчий кредит;</w:t>
      </w:r>
    </w:p>
    <w:p w:rsidR="001E42E2" w:rsidRPr="00BD0B48" w:rsidRDefault="001E42E2" w:rsidP="001E42E2">
      <w:pPr>
        <w:pStyle w:val="a9"/>
        <w:tabs>
          <w:tab w:val="left" w:pos="1276"/>
        </w:tabs>
        <w:ind w:firstLine="567"/>
        <w:rPr>
          <w:sz w:val="22"/>
          <w:szCs w:val="22"/>
        </w:rPr>
      </w:pPr>
      <w:r w:rsidRPr="00BD0B48">
        <w:rPr>
          <w:sz w:val="22"/>
          <w:szCs w:val="22"/>
        </w:rPr>
        <w:t xml:space="preserve">15) заборона </w:t>
      </w:r>
      <w:r w:rsidRPr="00BD0B48">
        <w:rPr>
          <w:i/>
          <w:iCs/>
          <w:sz w:val="22"/>
          <w:szCs w:val="22"/>
        </w:rPr>
        <w:t>кредитній спілці, новому кредитору, колекторській компанії</w:t>
      </w:r>
      <w:r w:rsidRPr="00BD0B48">
        <w:rPr>
          <w:sz w:val="22"/>
          <w:szCs w:val="22"/>
        </w:rPr>
        <w:t xml:space="preserve"> повідомляти інформацію про укладення споживачем договору про споживчий кредит, його умови, стан виконання, наявність простроченої заборгованості та її розмір особам, які не є стороною цього договору, крім випадків повідомлення зазначеної інформації представникам, спадкоємцям, поручителям, майновим поручителям споживача, третім особам, взаємодія з якими передбачена договором про споживчий кредит та які надали згоду на таку взаємодію, а також на випадки передачі інформації про прострочену заборгованість близьким особам споживача із дотриманням вимог частини шостої статті 25 цього Закону, за умови наявності у договорі про споживчий кредит волевиявлення споживача щодо передачі зазначеної інформації;</w:t>
      </w:r>
    </w:p>
    <w:p w:rsidR="001E42E2" w:rsidRPr="00BD0B48" w:rsidRDefault="001E42E2" w:rsidP="001E42E2">
      <w:pPr>
        <w:pStyle w:val="a9"/>
        <w:tabs>
          <w:tab w:val="left" w:pos="1276"/>
        </w:tabs>
        <w:ind w:firstLine="567"/>
        <w:rPr>
          <w:sz w:val="22"/>
          <w:szCs w:val="22"/>
        </w:rPr>
      </w:pPr>
      <w:r w:rsidRPr="00BD0B48">
        <w:rPr>
          <w:sz w:val="22"/>
          <w:szCs w:val="22"/>
        </w:rPr>
        <w:lastRenderedPageBreak/>
        <w:t xml:space="preserve">16) право споживача на звернення до Національного банку України у разі порушення </w:t>
      </w:r>
      <w:r w:rsidRPr="00BD0B48">
        <w:rPr>
          <w:i/>
          <w:iCs/>
          <w:sz w:val="22"/>
          <w:szCs w:val="22"/>
        </w:rPr>
        <w:t>кредитною спілкою, новим кредитором та/або колекторською компанією</w:t>
      </w:r>
      <w:r w:rsidRPr="00BD0B48">
        <w:rPr>
          <w:sz w:val="22"/>
          <w:szCs w:val="22"/>
        </w:rPr>
        <w:t xml:space="preserve"> законодавства у сфері споживчого кредитування, у тому числі порушення вимог щодо взаємодії із споживачами при врегулюванні простроченої заборгованості (вимог щодо етичної поведінки), а також на звернення до суду з позовом про відшкодування шкоди, завданої споживачу у процесі врегулювання простроченої заборгованості.</w:t>
      </w:r>
    </w:p>
    <w:p w:rsidR="001E42E2" w:rsidRPr="00BD0B48" w:rsidRDefault="001E42E2" w:rsidP="001E42E2">
      <w:pPr>
        <w:pStyle w:val="a9"/>
        <w:tabs>
          <w:tab w:val="left" w:pos="1276"/>
        </w:tabs>
        <w:ind w:firstLine="567"/>
        <w:rPr>
          <w:sz w:val="22"/>
          <w:szCs w:val="22"/>
        </w:rPr>
      </w:pPr>
      <w:r w:rsidRPr="00BD0B48">
        <w:rPr>
          <w:sz w:val="22"/>
          <w:szCs w:val="22"/>
        </w:rPr>
        <w:t>Кредитна спілка не має права зазначати у договорі про споживчий кредит як поручителя або майнового поручителя особу, з якою не укладено відповідний письмовий договір.</w:t>
      </w:r>
    </w:p>
    <w:p w:rsidR="001E42E2" w:rsidRPr="00BD0B48" w:rsidRDefault="001E42E2" w:rsidP="001E42E2">
      <w:pPr>
        <w:pStyle w:val="a9"/>
        <w:tabs>
          <w:tab w:val="left" w:pos="1276"/>
        </w:tabs>
        <w:ind w:firstLine="567"/>
        <w:rPr>
          <w:sz w:val="22"/>
          <w:szCs w:val="22"/>
        </w:rPr>
      </w:pPr>
      <w:r w:rsidRPr="00BD0B48">
        <w:rPr>
          <w:sz w:val="22"/>
          <w:szCs w:val="22"/>
        </w:rPr>
        <w:t>Умови договору про споживчий кредит, які обмежують права споживача порівняно з правами, встановленими Законом України „Про споживче кредитування”, є нікчемними.</w:t>
      </w:r>
    </w:p>
    <w:p w:rsidR="001E42E2" w:rsidRPr="00BD0B48" w:rsidRDefault="001E42E2" w:rsidP="001E42E2">
      <w:pPr>
        <w:pStyle w:val="a9"/>
        <w:tabs>
          <w:tab w:val="left" w:pos="1276"/>
        </w:tabs>
        <w:ind w:firstLine="567"/>
        <w:rPr>
          <w:sz w:val="22"/>
          <w:szCs w:val="22"/>
        </w:rPr>
      </w:pPr>
      <w:r w:rsidRPr="00BD0B48">
        <w:rPr>
          <w:sz w:val="22"/>
          <w:szCs w:val="22"/>
        </w:rPr>
        <w:t>Договір про споживчий кредит, укладений з порушенням вимог цього пункту, є нікчемним.</w:t>
      </w:r>
    </w:p>
    <w:p w:rsidR="001E42E2" w:rsidRPr="00BD0B48" w:rsidRDefault="001E42E2" w:rsidP="001E42E2">
      <w:pPr>
        <w:pStyle w:val="a9"/>
        <w:tabs>
          <w:tab w:val="left" w:pos="1276"/>
        </w:tabs>
        <w:ind w:firstLine="567"/>
        <w:rPr>
          <w:sz w:val="22"/>
          <w:szCs w:val="22"/>
        </w:rPr>
      </w:pPr>
      <w:r w:rsidRPr="00BD0B48">
        <w:rPr>
          <w:sz w:val="22"/>
          <w:szCs w:val="22"/>
        </w:rPr>
        <w:t>17) Договори про споживчий кредит, додатки та додаткові договори до них (за наявності) до моменту їх підписання споживачем заповнюються в усіх передбачених для внесення інформації полях, які неможливо змінити після підписання споживачем.</w:t>
      </w:r>
    </w:p>
    <w:p w:rsidR="001E42E2" w:rsidRPr="00BD0B48" w:rsidRDefault="001E42E2" w:rsidP="001E42E2">
      <w:pPr>
        <w:pStyle w:val="a9"/>
        <w:tabs>
          <w:tab w:val="left" w:pos="1276"/>
        </w:tabs>
        <w:ind w:firstLine="567"/>
        <w:rPr>
          <w:sz w:val="22"/>
          <w:szCs w:val="22"/>
        </w:rPr>
      </w:pPr>
      <w:r w:rsidRPr="00BD0B48">
        <w:rPr>
          <w:sz w:val="22"/>
          <w:szCs w:val="22"/>
        </w:rPr>
        <w:t>Текст договору викладається:</w:t>
      </w:r>
    </w:p>
    <w:p w:rsidR="001E42E2" w:rsidRPr="00BD0B48" w:rsidRDefault="001E42E2" w:rsidP="001E42E2">
      <w:pPr>
        <w:pStyle w:val="a9"/>
        <w:tabs>
          <w:tab w:val="left" w:pos="1276"/>
        </w:tabs>
        <w:ind w:firstLine="567"/>
        <w:rPr>
          <w:sz w:val="22"/>
          <w:szCs w:val="22"/>
        </w:rPr>
      </w:pPr>
      <w:r w:rsidRPr="00BD0B48">
        <w:rPr>
          <w:sz w:val="22"/>
          <w:szCs w:val="22"/>
        </w:rPr>
        <w:t>- з використанням шрифту:</w:t>
      </w:r>
    </w:p>
    <w:p w:rsidR="001E42E2" w:rsidRPr="00BD0B48" w:rsidRDefault="001E42E2" w:rsidP="001E42E2">
      <w:pPr>
        <w:pStyle w:val="a9"/>
        <w:tabs>
          <w:tab w:val="left" w:pos="1276"/>
        </w:tabs>
        <w:ind w:firstLine="567"/>
        <w:rPr>
          <w:sz w:val="22"/>
          <w:szCs w:val="22"/>
        </w:rPr>
      </w:pPr>
      <w:r w:rsidRPr="00BD0B48">
        <w:rPr>
          <w:sz w:val="22"/>
          <w:szCs w:val="22"/>
        </w:rPr>
        <w:t>чорного кольору;</w:t>
      </w:r>
    </w:p>
    <w:p w:rsidR="001E42E2" w:rsidRPr="00BD0B48" w:rsidRDefault="001E42E2" w:rsidP="001E42E2">
      <w:pPr>
        <w:pStyle w:val="a9"/>
        <w:tabs>
          <w:tab w:val="left" w:pos="1276"/>
        </w:tabs>
        <w:ind w:firstLine="567"/>
        <w:rPr>
          <w:sz w:val="22"/>
          <w:szCs w:val="22"/>
        </w:rPr>
      </w:pPr>
      <w:r w:rsidRPr="00BD0B48">
        <w:rPr>
          <w:sz w:val="22"/>
          <w:szCs w:val="22"/>
        </w:rPr>
        <w:t>типової (не різновиду) гарнітури Arial, Verdana, Tahoma, Times New Roman або однієї з тих, що затверджені брендбуком кредитодавця (за винятком декоративних і рукописних шрифтів);</w:t>
      </w:r>
    </w:p>
    <w:p w:rsidR="001E42E2" w:rsidRPr="00BD0B48" w:rsidRDefault="001E42E2" w:rsidP="001E42E2">
      <w:pPr>
        <w:pStyle w:val="a9"/>
        <w:tabs>
          <w:tab w:val="left" w:pos="1276"/>
        </w:tabs>
        <w:ind w:firstLine="567"/>
        <w:rPr>
          <w:sz w:val="22"/>
          <w:szCs w:val="22"/>
        </w:rPr>
      </w:pPr>
      <w:r w:rsidRPr="00BD0B48">
        <w:rPr>
          <w:sz w:val="22"/>
          <w:szCs w:val="22"/>
        </w:rPr>
        <w:t>кегля не менше 11 друкарських пунктів;</w:t>
      </w:r>
    </w:p>
    <w:p w:rsidR="001E42E2" w:rsidRPr="00BD0B48" w:rsidRDefault="001E42E2" w:rsidP="001E42E2">
      <w:pPr>
        <w:pStyle w:val="a9"/>
        <w:tabs>
          <w:tab w:val="left" w:pos="1276"/>
        </w:tabs>
        <w:ind w:firstLine="567"/>
        <w:rPr>
          <w:sz w:val="22"/>
          <w:szCs w:val="22"/>
        </w:rPr>
      </w:pPr>
      <w:r w:rsidRPr="00BD0B48">
        <w:rPr>
          <w:sz w:val="22"/>
          <w:szCs w:val="22"/>
        </w:rPr>
        <w:t>- з міжрядковим інтервалом не менше одинарного;</w:t>
      </w:r>
    </w:p>
    <w:p w:rsidR="001E42E2" w:rsidRPr="00BD0B48" w:rsidRDefault="001E42E2" w:rsidP="001E42E2">
      <w:pPr>
        <w:pStyle w:val="a9"/>
        <w:tabs>
          <w:tab w:val="left" w:pos="1276"/>
        </w:tabs>
        <w:ind w:firstLine="567"/>
        <w:rPr>
          <w:sz w:val="22"/>
          <w:szCs w:val="22"/>
        </w:rPr>
      </w:pPr>
      <w:r w:rsidRPr="00BD0B48">
        <w:rPr>
          <w:sz w:val="22"/>
          <w:szCs w:val="22"/>
        </w:rPr>
        <w:t>- напівжирним накресленням:</w:t>
      </w:r>
    </w:p>
    <w:p w:rsidR="001E42E2" w:rsidRPr="00BD0B48" w:rsidRDefault="001E42E2" w:rsidP="001E42E2">
      <w:pPr>
        <w:pStyle w:val="a9"/>
        <w:tabs>
          <w:tab w:val="left" w:pos="1276"/>
        </w:tabs>
        <w:ind w:firstLine="567"/>
        <w:rPr>
          <w:sz w:val="22"/>
          <w:szCs w:val="22"/>
        </w:rPr>
      </w:pPr>
      <w:r w:rsidRPr="00BD0B48">
        <w:rPr>
          <w:sz w:val="22"/>
          <w:szCs w:val="22"/>
        </w:rPr>
        <w:t>цифрового значення кількісних характеристик умов фінансової послуги з урахуванням статті 12 Закону України „Про споживче кредитування”;</w:t>
      </w:r>
    </w:p>
    <w:p w:rsidR="001E42E2" w:rsidRPr="00BD0B48" w:rsidRDefault="001E42E2" w:rsidP="001E42E2">
      <w:pPr>
        <w:pStyle w:val="a9"/>
        <w:tabs>
          <w:tab w:val="left" w:pos="1276"/>
        </w:tabs>
        <w:ind w:firstLine="567"/>
        <w:rPr>
          <w:sz w:val="22"/>
          <w:szCs w:val="22"/>
        </w:rPr>
      </w:pPr>
      <w:r w:rsidRPr="00BD0B48">
        <w:rPr>
          <w:sz w:val="22"/>
          <w:szCs w:val="22"/>
        </w:rPr>
        <w:t>цифрового значення вартості та інших витрат за фінансовою послугою;</w:t>
      </w:r>
    </w:p>
    <w:p w:rsidR="001E42E2" w:rsidRPr="00BD0B48" w:rsidRDefault="001E42E2" w:rsidP="001E42E2">
      <w:pPr>
        <w:pStyle w:val="a9"/>
        <w:tabs>
          <w:tab w:val="left" w:pos="1276"/>
        </w:tabs>
        <w:ind w:firstLine="567"/>
        <w:rPr>
          <w:sz w:val="22"/>
          <w:szCs w:val="22"/>
        </w:rPr>
      </w:pPr>
      <w:r w:rsidRPr="00BD0B48">
        <w:rPr>
          <w:sz w:val="22"/>
          <w:szCs w:val="22"/>
        </w:rPr>
        <w:t>рекомендованої дати внесення споживачем грошових коштів для уникнення простроченої заборгованості за кредитом;</w:t>
      </w:r>
    </w:p>
    <w:p w:rsidR="001E42E2" w:rsidRPr="00BD0B48" w:rsidRDefault="001E42E2" w:rsidP="001E42E2">
      <w:pPr>
        <w:pStyle w:val="a9"/>
        <w:tabs>
          <w:tab w:val="left" w:pos="1276"/>
        </w:tabs>
        <w:ind w:firstLine="567"/>
        <w:rPr>
          <w:sz w:val="22"/>
          <w:szCs w:val="22"/>
        </w:rPr>
      </w:pPr>
      <w:r w:rsidRPr="00BD0B48">
        <w:rPr>
          <w:sz w:val="22"/>
          <w:szCs w:val="22"/>
        </w:rPr>
        <w:t>попередження споживача про можливі наслідки внесення суми грошового зобов’язання в останній день строку надання кредиту або після нього;</w:t>
      </w:r>
    </w:p>
    <w:p w:rsidR="001E42E2" w:rsidRPr="00BD0B48" w:rsidRDefault="001E42E2" w:rsidP="001E42E2">
      <w:pPr>
        <w:pStyle w:val="a9"/>
        <w:tabs>
          <w:tab w:val="left" w:pos="1276"/>
        </w:tabs>
        <w:ind w:firstLine="567"/>
        <w:rPr>
          <w:sz w:val="22"/>
          <w:szCs w:val="22"/>
        </w:rPr>
      </w:pPr>
      <w:r w:rsidRPr="00BD0B48">
        <w:rPr>
          <w:sz w:val="22"/>
          <w:szCs w:val="22"/>
        </w:rPr>
        <w:t>переліку штрафних (фінансових) санкцій кредитодавця, що можуть бути застосовані до споживача за прострочення внесення суми грошового зобов’язання;</w:t>
      </w:r>
    </w:p>
    <w:p w:rsidR="001E42E2" w:rsidRPr="00BD0B48" w:rsidRDefault="001E42E2" w:rsidP="001E42E2">
      <w:pPr>
        <w:pStyle w:val="a9"/>
        <w:tabs>
          <w:tab w:val="left" w:pos="1276"/>
        </w:tabs>
        <w:ind w:firstLine="567"/>
        <w:rPr>
          <w:sz w:val="22"/>
          <w:szCs w:val="22"/>
        </w:rPr>
      </w:pPr>
      <w:r w:rsidRPr="00BD0B48">
        <w:rPr>
          <w:sz w:val="22"/>
          <w:szCs w:val="22"/>
        </w:rPr>
        <w:t>цифрового значення вартості продовження (лонгації, пролонгації) строку кредитування/строку виплати кредиту;</w:t>
      </w:r>
    </w:p>
    <w:p w:rsidR="001E42E2" w:rsidRPr="00BD0B48" w:rsidRDefault="001E42E2" w:rsidP="001E42E2">
      <w:pPr>
        <w:pStyle w:val="a9"/>
        <w:tabs>
          <w:tab w:val="left" w:pos="1276"/>
        </w:tabs>
        <w:ind w:firstLine="567"/>
        <w:rPr>
          <w:sz w:val="22"/>
          <w:szCs w:val="22"/>
        </w:rPr>
      </w:pPr>
      <w:r w:rsidRPr="00BD0B48">
        <w:rPr>
          <w:sz w:val="22"/>
          <w:szCs w:val="22"/>
        </w:rPr>
        <w:t>цифрового значення суми та/або розміру відшкодування, підвищених процентів, пені та штрафів, іншої відповідальності, які можуть бути застосовані до споживача.</w:t>
      </w:r>
    </w:p>
    <w:p w:rsidR="001E42E2" w:rsidRPr="00BD0B48" w:rsidRDefault="001E42E2" w:rsidP="001E42E2">
      <w:pPr>
        <w:pStyle w:val="a9"/>
        <w:tabs>
          <w:tab w:val="left" w:pos="1276"/>
        </w:tabs>
        <w:ind w:firstLine="567"/>
        <w:rPr>
          <w:sz w:val="22"/>
          <w:szCs w:val="22"/>
        </w:rPr>
      </w:pPr>
      <w:r w:rsidRPr="00BD0B48">
        <w:rPr>
          <w:sz w:val="22"/>
          <w:szCs w:val="22"/>
        </w:rPr>
        <w:t>18) Гіперпосилання для електронної версії договору про споживчий кредит допускається викладати синім кольором шрифту.</w:t>
      </w:r>
    </w:p>
    <w:p w:rsidR="001E42E2" w:rsidRPr="00BD0B48" w:rsidRDefault="001E42E2" w:rsidP="001E42E2">
      <w:pPr>
        <w:pStyle w:val="a9"/>
        <w:tabs>
          <w:tab w:val="left" w:pos="1276"/>
        </w:tabs>
        <w:ind w:firstLine="567"/>
        <w:rPr>
          <w:sz w:val="22"/>
          <w:szCs w:val="22"/>
        </w:rPr>
      </w:pPr>
    </w:p>
    <w:p w:rsidR="001E42E2" w:rsidRPr="00BD0B48" w:rsidRDefault="001E42E2" w:rsidP="001E42E2">
      <w:pPr>
        <w:pStyle w:val="a9"/>
        <w:tabs>
          <w:tab w:val="left" w:pos="1276"/>
        </w:tabs>
        <w:ind w:firstLine="567"/>
        <w:rPr>
          <w:sz w:val="22"/>
          <w:szCs w:val="22"/>
        </w:rPr>
      </w:pPr>
      <w:r w:rsidRPr="00BD0B48">
        <w:rPr>
          <w:sz w:val="22"/>
          <w:szCs w:val="22"/>
        </w:rPr>
        <w:t>3.4.1.2. У інших кредитних договорах або  договорах кредитної лінії крім положень, визначених п. 1.5. цього Положення, зазначаються:</w:t>
      </w:r>
    </w:p>
    <w:p w:rsidR="001E42E2" w:rsidRPr="00BD0B48" w:rsidRDefault="001E42E2" w:rsidP="001E42E2">
      <w:pPr>
        <w:pStyle w:val="a9"/>
        <w:tabs>
          <w:tab w:val="left" w:pos="1276"/>
        </w:tabs>
        <w:ind w:firstLine="567"/>
        <w:rPr>
          <w:sz w:val="22"/>
          <w:szCs w:val="22"/>
        </w:rPr>
      </w:pPr>
      <w:r w:rsidRPr="00BD0B48">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1E42E2" w:rsidRPr="00BD0B48" w:rsidRDefault="001E42E2" w:rsidP="001E42E2">
      <w:pPr>
        <w:pStyle w:val="a9"/>
        <w:tabs>
          <w:tab w:val="left" w:pos="1276"/>
        </w:tabs>
        <w:ind w:firstLine="567"/>
        <w:rPr>
          <w:sz w:val="22"/>
          <w:szCs w:val="22"/>
        </w:rPr>
      </w:pPr>
      <w:r w:rsidRPr="00BD0B48">
        <w:rPr>
          <w:sz w:val="22"/>
          <w:szCs w:val="22"/>
        </w:rPr>
        <w:t>2) інформація про забезпечення кредиту;</w:t>
      </w:r>
    </w:p>
    <w:p w:rsidR="001E42E2" w:rsidRPr="00BD0B48" w:rsidRDefault="001E42E2" w:rsidP="001E42E2">
      <w:pPr>
        <w:pStyle w:val="a9"/>
        <w:tabs>
          <w:tab w:val="left" w:pos="1276"/>
        </w:tabs>
        <w:ind w:firstLine="567"/>
        <w:rPr>
          <w:sz w:val="22"/>
          <w:szCs w:val="22"/>
        </w:rPr>
      </w:pPr>
      <w:r w:rsidRPr="00BD0B48">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1E42E2" w:rsidRPr="00BD0B48" w:rsidRDefault="001E42E2" w:rsidP="001E42E2">
      <w:pPr>
        <w:pStyle w:val="a9"/>
        <w:tabs>
          <w:tab w:val="left" w:pos="1276"/>
        </w:tabs>
        <w:ind w:firstLine="567"/>
        <w:rPr>
          <w:sz w:val="22"/>
          <w:szCs w:val="22"/>
        </w:rPr>
      </w:pPr>
      <w:r w:rsidRPr="00BD0B48">
        <w:rPr>
          <w:sz w:val="22"/>
          <w:szCs w:val="22"/>
        </w:rPr>
        <w:t>4) строк протягом якого кредитна спілка зобов’язана надати кредит позичальнику.</w:t>
      </w:r>
    </w:p>
    <w:p w:rsidR="001E42E2" w:rsidRPr="00BD0B48" w:rsidRDefault="001E42E2" w:rsidP="001E42E2">
      <w:pPr>
        <w:pStyle w:val="a9"/>
        <w:tabs>
          <w:tab w:val="left" w:pos="1276"/>
        </w:tabs>
        <w:ind w:firstLine="567"/>
        <w:rPr>
          <w:sz w:val="22"/>
          <w:szCs w:val="22"/>
        </w:rPr>
      </w:pPr>
    </w:p>
    <w:p w:rsidR="001E42E2" w:rsidRPr="00BD0B48" w:rsidRDefault="001E42E2" w:rsidP="001E42E2">
      <w:pPr>
        <w:pStyle w:val="a9"/>
        <w:tabs>
          <w:tab w:val="left" w:pos="1276"/>
        </w:tabs>
        <w:ind w:firstLine="567"/>
        <w:rPr>
          <w:sz w:val="22"/>
          <w:szCs w:val="22"/>
        </w:rPr>
      </w:pPr>
      <w:r w:rsidRPr="00BD0B48">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1E42E2" w:rsidRPr="00BD0B48" w:rsidRDefault="001E42E2" w:rsidP="001E42E2">
      <w:pPr>
        <w:pStyle w:val="a9"/>
        <w:tabs>
          <w:tab w:val="left" w:pos="1276"/>
        </w:tabs>
        <w:ind w:firstLine="567"/>
        <w:rPr>
          <w:bCs/>
          <w:i/>
          <w:iCs/>
          <w:sz w:val="22"/>
          <w:szCs w:val="22"/>
        </w:rPr>
      </w:pPr>
      <w:r w:rsidRPr="00BD0B48">
        <w:rPr>
          <w:sz w:val="22"/>
          <w:szCs w:val="22"/>
        </w:rPr>
        <w:t xml:space="preserve">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інформацію щодо наявності заборгованості за кредитами, отриманими у кредитній спілці у пов’язаних та/або асоційованих осіб члена кредитної спілки </w:t>
      </w:r>
      <w:r w:rsidRPr="00BD0B48">
        <w:rPr>
          <w:i/>
          <w:iCs/>
          <w:sz w:val="22"/>
          <w:szCs w:val="22"/>
        </w:rPr>
        <w:t xml:space="preserve"> </w:t>
      </w:r>
      <w:r w:rsidRPr="00BD0B48">
        <w:rPr>
          <w:sz w:val="22"/>
          <w:szCs w:val="22"/>
        </w:rPr>
        <w:t>тощо.</w:t>
      </w:r>
    </w:p>
    <w:p w:rsidR="001E42E2" w:rsidRPr="00BD0B48" w:rsidRDefault="001E42E2" w:rsidP="001E42E2">
      <w:pPr>
        <w:pStyle w:val="a9"/>
        <w:overflowPunct w:val="0"/>
        <w:autoSpaceDE w:val="0"/>
        <w:autoSpaceDN w:val="0"/>
        <w:adjustRightInd w:val="0"/>
        <w:textAlignment w:val="baseline"/>
        <w:rPr>
          <w:sz w:val="22"/>
          <w:szCs w:val="22"/>
        </w:rPr>
      </w:pPr>
      <w:r w:rsidRPr="00BD0B48">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1E42E2" w:rsidRPr="00BD0B48" w:rsidRDefault="001E42E2" w:rsidP="001E42E2">
      <w:pPr>
        <w:pStyle w:val="a9"/>
        <w:overflowPunct w:val="0"/>
        <w:autoSpaceDE w:val="0"/>
        <w:autoSpaceDN w:val="0"/>
        <w:adjustRightInd w:val="0"/>
        <w:textAlignment w:val="baseline"/>
        <w:rPr>
          <w:sz w:val="22"/>
          <w:szCs w:val="22"/>
        </w:rPr>
      </w:pPr>
      <w:r w:rsidRPr="00BD0B48">
        <w:rPr>
          <w:sz w:val="22"/>
          <w:szCs w:val="22"/>
        </w:rPr>
        <w:t xml:space="preserve">Обов’язковою умовою для укладення договору про споживчий кредит є згода споживача, надана за  спеціальною формою, встановленою у Додатку 6 до цього Положення), на доступ до інформації, що </w:t>
      </w:r>
      <w:r w:rsidRPr="00BD0B48">
        <w:rPr>
          <w:sz w:val="22"/>
          <w:szCs w:val="22"/>
        </w:rPr>
        <w:lastRenderedPageBreak/>
        <w:t>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"Про організацію формування та обігу кредитних історій". Відсутність такої згоди споживача має наслідком відмову кредитної спілки в укладенні договору та здійсненні кредитної операції.</w:t>
      </w:r>
    </w:p>
    <w:p w:rsidR="001E42E2" w:rsidRPr="00BD0B48" w:rsidRDefault="001E42E2" w:rsidP="001E42E2">
      <w:pPr>
        <w:pStyle w:val="a9"/>
        <w:overflowPunct w:val="0"/>
        <w:autoSpaceDE w:val="0"/>
        <w:autoSpaceDN w:val="0"/>
        <w:adjustRightInd w:val="0"/>
        <w:textAlignment w:val="baseline"/>
        <w:rPr>
          <w:sz w:val="22"/>
          <w:szCs w:val="22"/>
        </w:rPr>
      </w:pPr>
      <w:r w:rsidRPr="00BD0B48">
        <w:rPr>
          <w:sz w:val="22"/>
          <w:szCs w:val="22"/>
        </w:rPr>
        <w:t>Щодо кредитів, які не є споживчими, кредитна спілка має право відмовитися від укладання відповідного кредитного договору (договору кредитної лінії) або укласти кредитний договір (договір кредитної лінії) на умовах, що враховують ризики від укладання такого кредитного договору (договору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(договір кредитної лінії) з таким клієнтом, якщо інше не встановлено законом.</w:t>
      </w:r>
    </w:p>
    <w:p w:rsidR="001E42E2" w:rsidRPr="00BD0B48" w:rsidRDefault="001E42E2" w:rsidP="001E42E2">
      <w:pPr>
        <w:pStyle w:val="a9"/>
        <w:overflowPunct w:val="0"/>
        <w:autoSpaceDE w:val="0"/>
        <w:autoSpaceDN w:val="0"/>
        <w:adjustRightInd w:val="0"/>
        <w:textAlignment w:val="baseline"/>
        <w:rPr>
          <w:sz w:val="22"/>
          <w:szCs w:val="22"/>
        </w:rPr>
      </w:pPr>
      <w:r w:rsidRPr="00BD0B48">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1E42E2" w:rsidRPr="00BD0B48" w:rsidRDefault="001E42E2" w:rsidP="001E42E2">
      <w:pPr>
        <w:pStyle w:val="a9"/>
        <w:overflowPunct w:val="0"/>
        <w:autoSpaceDE w:val="0"/>
        <w:autoSpaceDN w:val="0"/>
        <w:adjustRightInd w:val="0"/>
        <w:textAlignment w:val="baseline"/>
        <w:rPr>
          <w:sz w:val="22"/>
          <w:szCs w:val="22"/>
        </w:rPr>
      </w:pPr>
      <w:r w:rsidRPr="00BD0B48">
        <w:rPr>
          <w:bCs/>
          <w:iCs/>
          <w:sz w:val="22"/>
          <w:szCs w:val="22"/>
        </w:rPr>
        <w:t>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споживчий кредит як обов'язкової умови придбання будь-яких товарів чи послуг у кредитної спілки або у її спорідненої чи пов'язаної особи забороняється.</w:t>
      </w:r>
    </w:p>
    <w:p w:rsidR="001E42E2" w:rsidRPr="00BD0B48" w:rsidRDefault="001E42E2" w:rsidP="001E42E2">
      <w:pPr>
        <w:pStyle w:val="a9"/>
        <w:rPr>
          <w:sz w:val="22"/>
          <w:szCs w:val="22"/>
        </w:rPr>
      </w:pPr>
      <w:r w:rsidRPr="00BD0B48">
        <w:rPr>
          <w:sz w:val="22"/>
          <w:szCs w:val="22"/>
        </w:rPr>
        <w:t>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1E42E2" w:rsidRPr="00BD0B48" w:rsidRDefault="001E42E2" w:rsidP="001E42E2">
      <w:pPr>
        <w:pStyle w:val="a9"/>
        <w:rPr>
          <w:sz w:val="22"/>
          <w:szCs w:val="22"/>
        </w:rPr>
      </w:pPr>
      <w:r w:rsidRPr="00BD0B48">
        <w:rPr>
          <w:sz w:val="22"/>
          <w:szCs w:val="22"/>
        </w:rPr>
        <w:t>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кредитодавцями.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1E42E2" w:rsidRPr="00BD0B48" w:rsidRDefault="001E42E2" w:rsidP="001E42E2">
      <w:pPr>
        <w:pStyle w:val="a9"/>
        <w:rPr>
          <w:sz w:val="22"/>
          <w:szCs w:val="22"/>
        </w:rPr>
      </w:pPr>
      <w:r w:rsidRPr="00BD0B48">
        <w:rPr>
          <w:sz w:val="22"/>
          <w:szCs w:val="22"/>
        </w:rPr>
        <w:t xml:space="preserve">Оцінка кредитоспроможності клієнта  включає в себе аналіз: </w:t>
      </w:r>
    </w:p>
    <w:p w:rsidR="001E42E2" w:rsidRPr="00BD0B48" w:rsidRDefault="001E42E2" w:rsidP="001E42E2">
      <w:pPr>
        <w:pStyle w:val="a9"/>
        <w:rPr>
          <w:sz w:val="22"/>
          <w:szCs w:val="22"/>
        </w:rPr>
      </w:pPr>
      <w:r w:rsidRPr="00BD0B48">
        <w:rPr>
          <w:sz w:val="22"/>
          <w:szCs w:val="22"/>
        </w:rPr>
        <w:t xml:space="preserve"> - документів, перелік яких, встановлений для отримання кредиту;</w:t>
      </w:r>
    </w:p>
    <w:p w:rsidR="001E42E2" w:rsidRPr="00BD0B48" w:rsidRDefault="001E42E2" w:rsidP="001E42E2">
      <w:pPr>
        <w:pStyle w:val="a9"/>
        <w:rPr>
          <w:sz w:val="22"/>
          <w:szCs w:val="22"/>
        </w:rPr>
      </w:pPr>
      <w:r w:rsidRPr="00BD0B48">
        <w:rPr>
          <w:sz w:val="22"/>
          <w:szCs w:val="22"/>
        </w:rPr>
        <w:t xml:space="preserve"> - інформації про клієнта, включаючи інформацію з офіційних джерел, визначених законодавством. </w:t>
      </w:r>
    </w:p>
    <w:p w:rsidR="001E42E2" w:rsidRPr="00BD0B48" w:rsidRDefault="001E42E2" w:rsidP="001E42E2">
      <w:pPr>
        <w:pStyle w:val="a9"/>
        <w:rPr>
          <w:sz w:val="22"/>
          <w:szCs w:val="22"/>
        </w:rPr>
      </w:pPr>
      <w:r w:rsidRPr="00BD0B48">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1E42E2" w:rsidRPr="00BD0B48" w:rsidRDefault="001E42E2" w:rsidP="001E42E2">
      <w:pPr>
        <w:pStyle w:val="a9"/>
        <w:rPr>
          <w:sz w:val="22"/>
          <w:szCs w:val="22"/>
        </w:rPr>
      </w:pPr>
      <w:r w:rsidRPr="00BD0B48">
        <w:rPr>
          <w:sz w:val="22"/>
          <w:szCs w:val="22"/>
        </w:rPr>
        <w:t>•</w:t>
      </w:r>
      <w:r w:rsidRPr="00BD0B48">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1E42E2" w:rsidRPr="00BD0B48" w:rsidRDefault="001E42E2" w:rsidP="001E42E2">
      <w:pPr>
        <w:pStyle w:val="a9"/>
        <w:rPr>
          <w:sz w:val="22"/>
          <w:szCs w:val="22"/>
        </w:rPr>
      </w:pPr>
      <w:r w:rsidRPr="00BD0B48">
        <w:rPr>
          <w:sz w:val="22"/>
          <w:szCs w:val="22"/>
        </w:rPr>
        <w:t>•</w:t>
      </w:r>
      <w:r w:rsidRPr="00BD0B48">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1E42E2" w:rsidRPr="00BD0B48" w:rsidRDefault="001E42E2" w:rsidP="001E42E2">
      <w:pPr>
        <w:pStyle w:val="a9"/>
        <w:rPr>
          <w:sz w:val="22"/>
          <w:szCs w:val="22"/>
        </w:rPr>
      </w:pPr>
      <w:r w:rsidRPr="00BD0B48">
        <w:rPr>
          <w:sz w:val="22"/>
          <w:szCs w:val="22"/>
        </w:rPr>
        <w:t>•</w:t>
      </w:r>
      <w:r w:rsidRPr="00BD0B48">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1E42E2" w:rsidRPr="00BD0B48" w:rsidRDefault="001E42E2" w:rsidP="001E42E2">
      <w:pPr>
        <w:pStyle w:val="a9"/>
        <w:rPr>
          <w:sz w:val="22"/>
          <w:szCs w:val="22"/>
        </w:rPr>
      </w:pPr>
      <w:r w:rsidRPr="00BD0B48">
        <w:rPr>
          <w:sz w:val="22"/>
          <w:szCs w:val="22"/>
        </w:rPr>
        <w:t>•</w:t>
      </w:r>
      <w:r w:rsidRPr="00BD0B48">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1E42E2" w:rsidRPr="00BD0B48" w:rsidRDefault="001E42E2" w:rsidP="001E42E2">
      <w:pPr>
        <w:pStyle w:val="a9"/>
        <w:rPr>
          <w:sz w:val="22"/>
          <w:szCs w:val="22"/>
        </w:rPr>
      </w:pPr>
      <w:r w:rsidRPr="00BD0B48">
        <w:rPr>
          <w:sz w:val="22"/>
          <w:szCs w:val="22"/>
        </w:rPr>
        <w:t>•</w:t>
      </w:r>
      <w:r w:rsidRPr="00BD0B48">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1E42E2" w:rsidRPr="00BD0B48" w:rsidRDefault="001E42E2" w:rsidP="001E42E2">
      <w:pPr>
        <w:pStyle w:val="a9"/>
        <w:rPr>
          <w:sz w:val="22"/>
          <w:szCs w:val="22"/>
        </w:rPr>
      </w:pPr>
      <w:r w:rsidRPr="00BD0B48">
        <w:rPr>
          <w:sz w:val="22"/>
          <w:szCs w:val="22"/>
        </w:rPr>
        <w:t>•</w:t>
      </w:r>
      <w:r w:rsidRPr="00BD0B48">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1E42E2" w:rsidRPr="00BD0B48" w:rsidRDefault="001E42E2" w:rsidP="001E42E2">
      <w:pPr>
        <w:pStyle w:val="a9"/>
        <w:rPr>
          <w:sz w:val="22"/>
          <w:szCs w:val="22"/>
        </w:rPr>
      </w:pPr>
      <w:r w:rsidRPr="00BD0B48">
        <w:rPr>
          <w:sz w:val="22"/>
          <w:szCs w:val="22"/>
        </w:rPr>
        <w:lastRenderedPageBreak/>
        <w:t>•</w:t>
      </w:r>
      <w:r w:rsidRPr="00BD0B48">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1E42E2" w:rsidRPr="00BD0B48" w:rsidRDefault="001E42E2" w:rsidP="001E42E2">
      <w:pPr>
        <w:pStyle w:val="a9"/>
        <w:rPr>
          <w:sz w:val="22"/>
          <w:szCs w:val="22"/>
        </w:rPr>
      </w:pPr>
      <w:r w:rsidRPr="00BD0B48">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1E42E2" w:rsidRPr="00BD0B48" w:rsidRDefault="001E42E2" w:rsidP="001E42E2">
      <w:pPr>
        <w:pStyle w:val="a9"/>
        <w:rPr>
          <w:sz w:val="22"/>
          <w:szCs w:val="22"/>
        </w:rPr>
      </w:pPr>
      <w:r w:rsidRPr="00BD0B48">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1E42E2" w:rsidRPr="00BD0B48" w:rsidRDefault="001E42E2" w:rsidP="001E42E2">
      <w:pPr>
        <w:pStyle w:val="a9"/>
        <w:rPr>
          <w:sz w:val="22"/>
          <w:szCs w:val="22"/>
        </w:rPr>
      </w:pPr>
      <w:r w:rsidRPr="00BD0B48">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1E42E2" w:rsidRPr="00BD0B48" w:rsidRDefault="001E42E2" w:rsidP="001E42E2">
      <w:pPr>
        <w:pStyle w:val="a9"/>
        <w:rPr>
          <w:sz w:val="22"/>
          <w:szCs w:val="22"/>
        </w:rPr>
      </w:pPr>
      <w:r w:rsidRPr="00BD0B48">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1E42E2" w:rsidRPr="00BD0B48" w:rsidRDefault="001E42E2" w:rsidP="001E42E2">
      <w:pPr>
        <w:pStyle w:val="a9"/>
        <w:rPr>
          <w:sz w:val="22"/>
          <w:szCs w:val="22"/>
        </w:rPr>
      </w:pPr>
      <w:r w:rsidRPr="00BD0B48">
        <w:rPr>
          <w:sz w:val="22"/>
          <w:szCs w:val="22"/>
        </w:rPr>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1E42E2" w:rsidRPr="00BD0B48" w:rsidRDefault="001E42E2" w:rsidP="001E42E2">
      <w:pPr>
        <w:pStyle w:val="a9"/>
        <w:rPr>
          <w:sz w:val="22"/>
          <w:szCs w:val="22"/>
        </w:rPr>
      </w:pPr>
      <w:r w:rsidRPr="00BD0B48">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1E42E2" w:rsidRPr="00BD0B48" w:rsidRDefault="001E42E2" w:rsidP="001E42E2">
      <w:pPr>
        <w:pStyle w:val="a9"/>
        <w:rPr>
          <w:sz w:val="22"/>
          <w:szCs w:val="22"/>
        </w:rPr>
      </w:pPr>
      <w:r w:rsidRPr="00BD0B48">
        <w:rPr>
          <w:sz w:val="22"/>
          <w:szCs w:val="22"/>
        </w:rPr>
        <w:t xml:space="preserve">3.4.6.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1E42E2" w:rsidRPr="00BD0B48" w:rsidRDefault="001E42E2" w:rsidP="001E42E2">
      <w:pPr>
        <w:pStyle w:val="a9"/>
        <w:rPr>
          <w:sz w:val="22"/>
          <w:szCs w:val="22"/>
        </w:rPr>
      </w:pPr>
      <w:r w:rsidRPr="00BD0B48">
        <w:rPr>
          <w:sz w:val="22"/>
          <w:szCs w:val="22"/>
        </w:rPr>
        <w:t xml:space="preserve">За результатами розгляду поданих документів, </w:t>
      </w:r>
      <w:r w:rsidRPr="00BD0B48">
        <w:rPr>
          <w:i/>
          <w:iCs/>
          <w:sz w:val="22"/>
          <w:szCs w:val="22"/>
        </w:rPr>
        <w:t xml:space="preserve">уповноважений член кредитного комітету </w:t>
      </w:r>
      <w:r w:rsidRPr="00BD0B48">
        <w:rPr>
          <w:sz w:val="22"/>
          <w:szCs w:val="22"/>
        </w:rPr>
        <w:t>надає кредитному комітету свої рекомендації по задоволенню чи відхиленню заяви члена кредитної спілки.</w:t>
      </w:r>
    </w:p>
    <w:p w:rsidR="001E42E2" w:rsidRPr="00BD0B48" w:rsidRDefault="001E42E2" w:rsidP="001E42E2">
      <w:pPr>
        <w:pStyle w:val="a9"/>
        <w:rPr>
          <w:sz w:val="22"/>
          <w:szCs w:val="22"/>
        </w:rPr>
      </w:pPr>
      <w:r w:rsidRPr="00BD0B48">
        <w:rPr>
          <w:sz w:val="22"/>
          <w:szCs w:val="22"/>
        </w:rPr>
        <w:t xml:space="preserve">3.4.7. Всі документи позичальника та рекомендації </w:t>
      </w:r>
      <w:r w:rsidRPr="00BD0B48">
        <w:rPr>
          <w:i/>
          <w:iCs/>
          <w:sz w:val="22"/>
          <w:szCs w:val="22"/>
        </w:rPr>
        <w:t xml:space="preserve">уповноваженого члена кредитного комітету </w:t>
      </w:r>
      <w:r w:rsidRPr="00BD0B48">
        <w:rPr>
          <w:sz w:val="22"/>
          <w:szCs w:val="22"/>
        </w:rPr>
        <w:t>розглядаються на засіданні кредитного комітету, з урахуванням вимог Положення «Про кредитний комітет».</w:t>
      </w:r>
    </w:p>
    <w:p w:rsidR="001E42E2" w:rsidRPr="00BD0B48" w:rsidRDefault="001E42E2" w:rsidP="001E42E2">
      <w:pPr>
        <w:pStyle w:val="a9"/>
        <w:rPr>
          <w:sz w:val="22"/>
          <w:szCs w:val="22"/>
        </w:rPr>
      </w:pPr>
      <w:r w:rsidRPr="00BD0B48">
        <w:rPr>
          <w:sz w:val="22"/>
          <w:szCs w:val="22"/>
        </w:rPr>
        <w:t>3.4.8. Строки розгляду заяв про надання кредитів та прийняття рішень по ним встановлюються в залежності від виду кредиту, а саме:</w:t>
      </w:r>
    </w:p>
    <w:p w:rsidR="001E42E2" w:rsidRPr="00BD0B48" w:rsidRDefault="001E42E2" w:rsidP="001E42E2">
      <w:pPr>
        <w:numPr>
          <w:ilvl w:val="0"/>
          <w:numId w:val="5"/>
        </w:numPr>
        <w:tabs>
          <w:tab w:val="clear" w:pos="1799"/>
          <w:tab w:val="num" w:pos="709"/>
        </w:tabs>
        <w:ind w:left="0" w:firstLine="567"/>
        <w:jc w:val="both"/>
        <w:rPr>
          <w:sz w:val="22"/>
          <w:szCs w:val="22"/>
        </w:rPr>
      </w:pPr>
      <w:r w:rsidRPr="00BD0B48">
        <w:rPr>
          <w:sz w:val="22"/>
          <w:szCs w:val="22"/>
        </w:rPr>
        <w:t>комерційні кредити - від 1- до 10 днів;</w:t>
      </w:r>
    </w:p>
    <w:p w:rsidR="001E42E2" w:rsidRPr="00BD0B48" w:rsidRDefault="001E42E2" w:rsidP="001E42E2">
      <w:pPr>
        <w:numPr>
          <w:ilvl w:val="0"/>
          <w:numId w:val="5"/>
        </w:numPr>
        <w:tabs>
          <w:tab w:val="clear" w:pos="1799"/>
          <w:tab w:val="num" w:pos="709"/>
        </w:tabs>
        <w:ind w:left="0" w:firstLine="567"/>
        <w:jc w:val="both"/>
        <w:rPr>
          <w:sz w:val="22"/>
          <w:szCs w:val="22"/>
        </w:rPr>
      </w:pPr>
      <w:r w:rsidRPr="00BD0B48">
        <w:rPr>
          <w:sz w:val="22"/>
          <w:szCs w:val="22"/>
        </w:rPr>
        <w:t>кредити, надані на ведення фермерських господарств - від 1 до 10днів;</w:t>
      </w:r>
    </w:p>
    <w:p w:rsidR="001E42E2" w:rsidRPr="00BD0B48" w:rsidRDefault="001E42E2" w:rsidP="001E42E2">
      <w:pPr>
        <w:numPr>
          <w:ilvl w:val="0"/>
          <w:numId w:val="5"/>
        </w:numPr>
        <w:tabs>
          <w:tab w:val="clear" w:pos="1799"/>
          <w:tab w:val="num" w:pos="709"/>
        </w:tabs>
        <w:ind w:left="0" w:firstLine="567"/>
        <w:jc w:val="both"/>
        <w:rPr>
          <w:sz w:val="22"/>
          <w:szCs w:val="22"/>
        </w:rPr>
      </w:pPr>
      <w:r w:rsidRPr="00BD0B48">
        <w:rPr>
          <w:sz w:val="22"/>
          <w:szCs w:val="22"/>
        </w:rPr>
        <w:t>кредити, надані на ведення особистих селянських господарств - від 1 до 10 днів;</w:t>
      </w:r>
    </w:p>
    <w:p w:rsidR="001E42E2" w:rsidRPr="00BD0B48" w:rsidRDefault="001E42E2" w:rsidP="001E42E2">
      <w:pPr>
        <w:numPr>
          <w:ilvl w:val="0"/>
          <w:numId w:val="5"/>
        </w:numPr>
        <w:tabs>
          <w:tab w:val="clear" w:pos="1799"/>
          <w:tab w:val="num" w:pos="709"/>
        </w:tabs>
        <w:ind w:left="0" w:firstLine="567"/>
        <w:jc w:val="both"/>
        <w:rPr>
          <w:sz w:val="22"/>
          <w:szCs w:val="22"/>
        </w:rPr>
      </w:pPr>
      <w:r w:rsidRPr="00BD0B48">
        <w:rPr>
          <w:sz w:val="22"/>
          <w:szCs w:val="22"/>
        </w:rPr>
        <w:t>кредити, надані на придбання, будівництво, ремонт та реконструкцію нерухомого майна – від 1 до 5 днів;</w:t>
      </w:r>
    </w:p>
    <w:p w:rsidR="001E42E2" w:rsidRPr="00BD0B48" w:rsidRDefault="001E42E2" w:rsidP="001E42E2">
      <w:pPr>
        <w:numPr>
          <w:ilvl w:val="0"/>
          <w:numId w:val="5"/>
        </w:numPr>
        <w:tabs>
          <w:tab w:val="clear" w:pos="1799"/>
          <w:tab w:val="num" w:pos="709"/>
        </w:tabs>
        <w:ind w:left="0" w:firstLine="567"/>
        <w:jc w:val="both"/>
        <w:rPr>
          <w:sz w:val="22"/>
          <w:szCs w:val="22"/>
        </w:rPr>
      </w:pPr>
      <w:r w:rsidRPr="00BD0B48">
        <w:rPr>
          <w:sz w:val="22"/>
          <w:szCs w:val="22"/>
        </w:rPr>
        <w:t xml:space="preserve">споживчі кредити, у тому числі, </w:t>
      </w:r>
    </w:p>
    <w:p w:rsidR="001E42E2" w:rsidRPr="00BD0B48" w:rsidRDefault="001E42E2" w:rsidP="001E42E2">
      <w:pPr>
        <w:ind w:firstLine="540"/>
        <w:jc w:val="both"/>
        <w:rPr>
          <w:sz w:val="22"/>
          <w:szCs w:val="22"/>
        </w:rPr>
      </w:pPr>
      <w:r w:rsidRPr="00BD0B48">
        <w:rPr>
          <w:sz w:val="22"/>
          <w:szCs w:val="22"/>
        </w:rPr>
        <w:t>- придбання автотранспорту – від 1 до 5 днів;</w:t>
      </w:r>
    </w:p>
    <w:p w:rsidR="001E42E2" w:rsidRPr="00BD0B48" w:rsidRDefault="001E42E2" w:rsidP="001E42E2">
      <w:pPr>
        <w:pStyle w:val="a9"/>
        <w:rPr>
          <w:sz w:val="22"/>
          <w:szCs w:val="22"/>
        </w:rPr>
      </w:pPr>
      <w:r w:rsidRPr="00BD0B48">
        <w:rPr>
          <w:sz w:val="22"/>
          <w:szCs w:val="22"/>
        </w:rPr>
        <w:t>- придбання аудіо-, відео-, побутової техніки та комп'ютерів – від 1 до 5 днів;</w:t>
      </w:r>
    </w:p>
    <w:p w:rsidR="001E42E2" w:rsidRPr="00BD0B48" w:rsidRDefault="001E42E2" w:rsidP="001E42E2">
      <w:pPr>
        <w:pStyle w:val="a9"/>
        <w:rPr>
          <w:sz w:val="22"/>
          <w:szCs w:val="22"/>
        </w:rPr>
      </w:pPr>
      <w:r w:rsidRPr="00BD0B48">
        <w:rPr>
          <w:sz w:val="22"/>
          <w:szCs w:val="22"/>
        </w:rPr>
        <w:t>- інші потреби – від 1 до 5 днів.</w:t>
      </w:r>
    </w:p>
    <w:p w:rsidR="001E42E2" w:rsidRPr="00BD0B48" w:rsidRDefault="001E42E2" w:rsidP="001E42E2">
      <w:pPr>
        <w:pStyle w:val="a9"/>
        <w:rPr>
          <w:sz w:val="22"/>
          <w:szCs w:val="22"/>
        </w:rPr>
      </w:pPr>
      <w:r w:rsidRPr="00BD0B48">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1E42E2" w:rsidRPr="00BD0B48" w:rsidRDefault="001E42E2" w:rsidP="001E42E2">
      <w:pPr>
        <w:pStyle w:val="a9"/>
        <w:rPr>
          <w:bCs/>
          <w:iCs/>
          <w:sz w:val="22"/>
          <w:szCs w:val="22"/>
        </w:rPr>
      </w:pPr>
      <w:r w:rsidRPr="00BD0B48">
        <w:rPr>
          <w:bCs/>
          <w:iCs/>
          <w:sz w:val="22"/>
          <w:szCs w:val="22"/>
        </w:rPr>
        <w:t>3.4.9.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1E42E2" w:rsidRPr="00BD0B48" w:rsidRDefault="001E42E2" w:rsidP="001E42E2">
      <w:pPr>
        <w:pStyle w:val="a9"/>
        <w:rPr>
          <w:bCs/>
          <w:iCs/>
          <w:sz w:val="22"/>
          <w:szCs w:val="22"/>
        </w:rPr>
      </w:pPr>
      <w:r w:rsidRPr="00BD0B48">
        <w:rPr>
          <w:bCs/>
          <w:iCs/>
          <w:sz w:val="22"/>
          <w:szCs w:val="22"/>
        </w:rPr>
        <w:t xml:space="preserve">3.4.10. Після укладення договору про споживчий кредит кредитна спілка на вимогу </w:t>
      </w:r>
      <w:r w:rsidRPr="00BD0B48">
        <w:rPr>
          <w:sz w:val="22"/>
          <w:szCs w:val="22"/>
        </w:rPr>
        <w:t>члена кредитної спілки – споживача (позичальника)</w:t>
      </w:r>
      <w:r w:rsidRPr="00BD0B48">
        <w:rPr>
          <w:bCs/>
          <w:iCs/>
          <w:sz w:val="22"/>
          <w:szCs w:val="22"/>
        </w:rPr>
        <w:t xml:space="preserve">, але не частіше одного разу на місяць, у порядку та на </w:t>
      </w:r>
      <w:r w:rsidRPr="00BD0B48">
        <w:rPr>
          <w:bCs/>
          <w:iCs/>
          <w:sz w:val="22"/>
          <w:szCs w:val="22"/>
        </w:rPr>
        <w:lastRenderedPageBreak/>
        <w:t>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якої передбачено Законом України „Про споживче кредитування”, іншими актами законодавства, а також договором про споживчий кредит.</w:t>
      </w:r>
    </w:p>
    <w:p w:rsidR="001E42E2" w:rsidRPr="00BD0B48" w:rsidRDefault="001E42E2" w:rsidP="001E42E2">
      <w:pPr>
        <w:pStyle w:val="a9"/>
        <w:rPr>
          <w:bCs/>
          <w:iCs/>
          <w:sz w:val="22"/>
          <w:szCs w:val="22"/>
        </w:rPr>
      </w:pPr>
      <w:r w:rsidRPr="00BD0B48">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BD0B48">
        <w:rPr>
          <w:sz w:val="22"/>
          <w:szCs w:val="22"/>
        </w:rPr>
        <w:t>члену кредитної спілки – споживачу (позичальнику)</w:t>
      </w:r>
      <w:r w:rsidRPr="00BD0B48">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BD0B48">
        <w:rPr>
          <w:sz w:val="22"/>
          <w:szCs w:val="22"/>
        </w:rPr>
        <w:t>членом кредитної спілки – споживачем (позичальником)</w:t>
      </w:r>
      <w:r w:rsidRPr="00BD0B48">
        <w:rPr>
          <w:bCs/>
          <w:iCs/>
          <w:sz w:val="22"/>
          <w:szCs w:val="22"/>
        </w:rPr>
        <w:t xml:space="preserve">, застосована до проведених </w:t>
      </w:r>
      <w:r w:rsidRPr="00BD0B48">
        <w:rPr>
          <w:sz w:val="22"/>
          <w:szCs w:val="22"/>
        </w:rPr>
        <w:t>членом кредитної спілки – споживачем (позичальником)</w:t>
      </w:r>
      <w:r w:rsidRPr="00BD0B48">
        <w:rPr>
          <w:bCs/>
          <w:iCs/>
          <w:sz w:val="22"/>
          <w:szCs w:val="22"/>
        </w:rPr>
        <w:t xml:space="preserve"> операцій процентна ставка, будь-які інші платежі, застосовані до проведених </w:t>
      </w:r>
      <w:r w:rsidRPr="00BD0B48">
        <w:rPr>
          <w:sz w:val="22"/>
          <w:szCs w:val="22"/>
        </w:rPr>
        <w:t>членом кредитної спілки – споживачем (позичальником)</w:t>
      </w:r>
      <w:r w:rsidRPr="00BD0B48">
        <w:rPr>
          <w:bCs/>
          <w:iCs/>
          <w:sz w:val="22"/>
          <w:szCs w:val="22"/>
        </w:rPr>
        <w:t xml:space="preserve"> операцій, та/або будь-яка інша інформація, передбачена договором про споживчий кредит.</w:t>
      </w:r>
    </w:p>
    <w:p w:rsidR="001E42E2" w:rsidRPr="00BD0B48" w:rsidRDefault="001E42E2" w:rsidP="001E42E2">
      <w:pPr>
        <w:pStyle w:val="a9"/>
        <w:rPr>
          <w:bCs/>
          <w:iCs/>
          <w:sz w:val="22"/>
          <w:szCs w:val="22"/>
        </w:rPr>
      </w:pPr>
      <w:r w:rsidRPr="00BD0B48">
        <w:rPr>
          <w:bCs/>
          <w:iCs/>
          <w:sz w:val="22"/>
          <w:szCs w:val="22"/>
        </w:rPr>
        <w:t xml:space="preserve">3.4.11.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BD0B48">
        <w:rPr>
          <w:sz w:val="22"/>
          <w:szCs w:val="22"/>
        </w:rPr>
        <w:t xml:space="preserve">члена кредитної спілки – споживача (позичальника) </w:t>
      </w:r>
      <w:r w:rsidRPr="00BD0B48">
        <w:rPr>
          <w:bCs/>
          <w:iCs/>
          <w:sz w:val="22"/>
          <w:szCs w:val="22"/>
        </w:rPr>
        <w:t>відповідно до вимог пп. 3.4.5. – 3.4.8. цього Положення.</w:t>
      </w:r>
    </w:p>
    <w:p w:rsidR="001E42E2" w:rsidRPr="00BD0B48" w:rsidRDefault="001E42E2" w:rsidP="001E42E2">
      <w:pPr>
        <w:pStyle w:val="a9"/>
        <w:rPr>
          <w:bCs/>
          <w:iCs/>
          <w:sz w:val="22"/>
          <w:szCs w:val="22"/>
        </w:rPr>
      </w:pPr>
      <w:r w:rsidRPr="00BD0B48">
        <w:rPr>
          <w:bCs/>
          <w:iCs/>
          <w:sz w:val="22"/>
          <w:szCs w:val="22"/>
        </w:rPr>
        <w:t xml:space="preserve">3.4.12. Будь-які пропозиції кредитної спілки про зміну умов договору про споживчий кредит, визначених п.п. 3.4.1.1. цього Положення (окрім зміни змінюваної процентної ставки), повинні здійснюватися шляхом направлення кредитною спілкою </w:t>
      </w:r>
      <w:r w:rsidRPr="00BD0B48">
        <w:rPr>
          <w:sz w:val="22"/>
          <w:szCs w:val="22"/>
        </w:rPr>
        <w:t>члену кредитної спілки – споживачу (позичальнику)</w:t>
      </w:r>
      <w:r w:rsidRPr="00BD0B48">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BD0B48">
        <w:rPr>
          <w:sz w:val="22"/>
          <w:szCs w:val="22"/>
        </w:rPr>
        <w:t>члену кредитної спілки – споживачу (позичальнику)</w:t>
      </w:r>
      <w:r w:rsidRPr="00BD0B48">
        <w:rPr>
          <w:bCs/>
          <w:iCs/>
          <w:sz w:val="22"/>
          <w:szCs w:val="22"/>
        </w:rPr>
        <w:t xml:space="preserve"> пропозицій про зміну зазначених умов договору іншим чином, ніж таким, що дає можливість встановити дату відправлення повідомлення, є нікчемною.</w:t>
      </w:r>
    </w:p>
    <w:p w:rsidR="001E42E2" w:rsidRPr="00BD0B48" w:rsidRDefault="001E42E2" w:rsidP="001E42E2">
      <w:pPr>
        <w:pStyle w:val="a9"/>
        <w:rPr>
          <w:bCs/>
          <w:iCs/>
          <w:sz w:val="22"/>
          <w:szCs w:val="22"/>
        </w:rPr>
      </w:pPr>
      <w:r w:rsidRPr="00BD0B48">
        <w:rPr>
          <w:bCs/>
          <w:iCs/>
          <w:sz w:val="22"/>
          <w:szCs w:val="22"/>
        </w:rPr>
        <w:t xml:space="preserve">Пропозиції </w:t>
      </w:r>
      <w:r w:rsidRPr="00BD0B48">
        <w:rPr>
          <w:sz w:val="22"/>
          <w:szCs w:val="22"/>
        </w:rPr>
        <w:t>члену кредитної спілки – споживачу (позичальнику)</w:t>
      </w:r>
      <w:r w:rsidRPr="00BD0B48">
        <w:rPr>
          <w:bCs/>
          <w:iCs/>
          <w:sz w:val="22"/>
          <w:szCs w:val="22"/>
        </w:rPr>
        <w:t xml:space="preserve"> про зміни інші, ніж зміна умов договору про споживчий кредит, визначених п.п. 3.4.1.1. цього Положення, повинні надаватися у спосіб та строки, передбачені договором про споживчий кредит.</w:t>
      </w:r>
    </w:p>
    <w:p w:rsidR="001E42E2" w:rsidRPr="00BD0B48" w:rsidRDefault="001E42E2" w:rsidP="001E42E2">
      <w:pPr>
        <w:pStyle w:val="a9"/>
        <w:rPr>
          <w:bCs/>
          <w:iCs/>
          <w:sz w:val="22"/>
          <w:szCs w:val="22"/>
        </w:rPr>
      </w:pPr>
      <w:r w:rsidRPr="00BD0B48">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bCs/>
          <w:iCs/>
          <w:sz w:val="22"/>
          <w:szCs w:val="22"/>
          <w:lang w:val="uk-UA"/>
        </w:rPr>
        <w:t xml:space="preserve">3.4.13. </w:t>
      </w:r>
      <w:r w:rsidRPr="00BD0B48">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3.4.14.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Право на відмову від договору про споживчий кредит не застосовується щодо:</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3.4.15. Укладення договору про споживчий кредит може бути пов'язано з необхідністю отримання членом кредитної спілки – споживачем (позичальником) супровідних послуг третіх осіб.</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До договорів про надання супровідних послуг третіх осіб, зокрема, належать:</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5) договори про надання нотаріальних та інших супровідних послуг у разі, якщо вони необхідні для укладення договору про споживчий кредит.</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супровідних послуг з обраною ним третьою особою, включеною до переліку тих, які відповідають </w:t>
      </w:r>
      <w:r w:rsidRPr="00BD0B48">
        <w:rPr>
          <w:rFonts w:ascii="Times New Roman" w:hAnsi="Times New Roman" w:cs="Times New Roman"/>
          <w:sz w:val="22"/>
          <w:szCs w:val="22"/>
          <w:lang w:val="uk-UA"/>
        </w:rPr>
        <w:lastRenderedPageBreak/>
        <w:t xml:space="preserve">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w:t>
      </w:r>
      <w:r w:rsidRPr="00BD0B48">
        <w:rPr>
          <w:rFonts w:ascii="Times New Roman" w:hAnsi="Times New Roman" w:cs="Times New Roman"/>
          <w:i/>
          <w:iCs/>
          <w:sz w:val="22"/>
          <w:szCs w:val="22"/>
          <w:lang w:val="uk-UA"/>
        </w:rPr>
        <w:t>включаючи філії та відділення, що здійснюють споживче кредитування (за наявності)</w:t>
      </w:r>
      <w:r w:rsidRPr="00BD0B48">
        <w:rPr>
          <w:rFonts w:ascii="Times New Roman" w:hAnsi="Times New Roman" w:cs="Times New Roman"/>
          <w:sz w:val="22"/>
          <w:szCs w:val="22"/>
          <w:lang w:val="uk-UA"/>
        </w:rPr>
        <w:t>.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супровідні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супровідні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Укладення договору про споживчий кредит не пов’язано з вимогою укладення договорів про надання супровідних послуг із конкретною третьою особою.</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У разі визначення кредитною спілкою переліку третіх осіб, які можуть надавати членам кредитної спілки – споживачам (позичальникам) супровідні 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супровідні послуги, серед осіб, не включених до переліку, визначеного кредитною спілкою.</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У разі розірвання членом кредитної спілки – споживачем (позичальником)  договору про надання супровідних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Відмова від договору про споживчий кредит є підставою для припинення договорів щодо супровідних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супровідні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3.4.16. Усі не врегульовані цим Положенням правовідносини, зокрема, щодо споживчого кредитування, регулюються чинним законодавством України.</w:t>
      </w:r>
    </w:p>
    <w:p w:rsidR="001E42E2" w:rsidRPr="00BD0B48" w:rsidRDefault="001E42E2" w:rsidP="001E42E2">
      <w:pPr>
        <w:pStyle w:val="HTML"/>
        <w:ind w:firstLine="540"/>
        <w:jc w:val="both"/>
        <w:rPr>
          <w:rFonts w:ascii="Times New Roman" w:hAnsi="Times New Roman" w:cs="Times New Roman"/>
          <w:sz w:val="22"/>
          <w:szCs w:val="22"/>
          <w:lang w:val="uk-UA"/>
        </w:rPr>
      </w:pPr>
    </w:p>
    <w:p w:rsidR="001E42E2" w:rsidRPr="00BD0B48" w:rsidRDefault="001E42E2" w:rsidP="001E42E2">
      <w:pPr>
        <w:pStyle w:val="a9"/>
        <w:rPr>
          <w:b/>
          <w:bCs/>
          <w:sz w:val="22"/>
          <w:szCs w:val="22"/>
        </w:rPr>
      </w:pPr>
      <w:r w:rsidRPr="00BD0B48">
        <w:rPr>
          <w:b/>
          <w:bCs/>
          <w:sz w:val="22"/>
          <w:szCs w:val="22"/>
        </w:rPr>
        <w:t xml:space="preserve">4.2. Умови надання кредитів іншим кредитним спілкам. </w:t>
      </w:r>
    </w:p>
    <w:p w:rsidR="001E42E2" w:rsidRPr="00BD0B48" w:rsidRDefault="001E42E2" w:rsidP="001E42E2">
      <w:pPr>
        <w:pStyle w:val="a9"/>
        <w:rPr>
          <w:sz w:val="22"/>
          <w:szCs w:val="22"/>
        </w:rPr>
      </w:pPr>
      <w:r w:rsidRPr="00BD0B48">
        <w:rPr>
          <w:sz w:val="22"/>
          <w:szCs w:val="22"/>
        </w:rPr>
        <w:t>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п.п. 3.2.1.  цього Положення.</w:t>
      </w:r>
    </w:p>
    <w:p w:rsidR="001E42E2" w:rsidRPr="00BD0B48" w:rsidRDefault="001E42E2" w:rsidP="001E42E2">
      <w:pPr>
        <w:pStyle w:val="a9"/>
        <w:rPr>
          <w:sz w:val="22"/>
          <w:szCs w:val="22"/>
        </w:rPr>
      </w:pPr>
      <w:r w:rsidRPr="00BD0B48">
        <w:rPr>
          <w:sz w:val="22"/>
          <w:szCs w:val="22"/>
        </w:rPr>
        <w:t xml:space="preserve">Перед укладенням договору про надання кредиту іншій кредитній спілці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клієнту перед укладенням договору про надання кредиту, який не є споживчим), встановленою у Додатку </w:t>
      </w:r>
      <w:r>
        <w:rPr>
          <w:sz w:val="22"/>
          <w:szCs w:val="22"/>
        </w:rPr>
        <w:t>3</w:t>
      </w:r>
      <w:r w:rsidRPr="00BD0B48">
        <w:rPr>
          <w:sz w:val="22"/>
          <w:szCs w:val="22"/>
        </w:rPr>
        <w:t xml:space="preserve"> до цього Положення, надає іншій кредитній спілці як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1E42E2" w:rsidRPr="00BD0B48" w:rsidRDefault="001E42E2" w:rsidP="001E42E2">
      <w:pPr>
        <w:pStyle w:val="a9"/>
        <w:rPr>
          <w:sz w:val="22"/>
          <w:szCs w:val="22"/>
        </w:rPr>
      </w:pPr>
    </w:p>
    <w:p w:rsidR="001E42E2" w:rsidRPr="00BD0B48" w:rsidRDefault="001E42E2" w:rsidP="001E42E2">
      <w:pPr>
        <w:autoSpaceDE w:val="0"/>
        <w:autoSpaceDN w:val="0"/>
        <w:adjustRightInd w:val="0"/>
        <w:ind w:firstLine="540"/>
        <w:jc w:val="both"/>
        <w:rPr>
          <w:sz w:val="22"/>
          <w:szCs w:val="22"/>
        </w:rPr>
      </w:pPr>
      <w:r w:rsidRPr="00BD0B48">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1E42E2" w:rsidRPr="00BD0B48" w:rsidRDefault="001E42E2" w:rsidP="001E42E2">
      <w:pPr>
        <w:pStyle w:val="a9"/>
        <w:rPr>
          <w:sz w:val="22"/>
          <w:szCs w:val="22"/>
        </w:rPr>
      </w:pPr>
      <w:r w:rsidRPr="00BD0B48">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w:t>
      </w:r>
      <w:r w:rsidRPr="00BD0B48">
        <w:rPr>
          <w:sz w:val="22"/>
          <w:szCs w:val="22"/>
        </w:rPr>
        <w:lastRenderedPageBreak/>
        <w:t xml:space="preserve">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1E42E2" w:rsidRPr="00BD0B48" w:rsidRDefault="001E42E2" w:rsidP="001E42E2">
      <w:pPr>
        <w:pStyle w:val="a9"/>
        <w:rPr>
          <w:sz w:val="22"/>
          <w:szCs w:val="22"/>
        </w:rPr>
      </w:pPr>
      <w:r w:rsidRPr="00BD0B48">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1E42E2" w:rsidRPr="00BD0B48" w:rsidRDefault="001E42E2" w:rsidP="001E42E2">
      <w:pPr>
        <w:pStyle w:val="a9"/>
        <w:rPr>
          <w:i/>
          <w:sz w:val="22"/>
          <w:szCs w:val="22"/>
        </w:rPr>
      </w:pPr>
    </w:p>
    <w:p w:rsidR="001E42E2" w:rsidRPr="00BD0B48" w:rsidRDefault="001E42E2" w:rsidP="001E42E2">
      <w:pPr>
        <w:pStyle w:val="a9"/>
        <w:rPr>
          <w:b/>
          <w:bCs/>
          <w:sz w:val="22"/>
          <w:szCs w:val="22"/>
        </w:rPr>
      </w:pPr>
      <w:r w:rsidRPr="00BD0B48">
        <w:rPr>
          <w:b/>
          <w:bCs/>
          <w:sz w:val="22"/>
          <w:szCs w:val="22"/>
        </w:rPr>
        <w:t>4.3. Порядок надання кредитів іншим кредитним спілкам.</w:t>
      </w:r>
    </w:p>
    <w:p w:rsidR="001E42E2" w:rsidRPr="00BD0B48" w:rsidRDefault="001E42E2" w:rsidP="001E42E2">
      <w:pPr>
        <w:pStyle w:val="a9"/>
        <w:rPr>
          <w:sz w:val="22"/>
          <w:szCs w:val="22"/>
        </w:rPr>
      </w:pPr>
      <w:r w:rsidRPr="00BD0B48">
        <w:rPr>
          <w:sz w:val="22"/>
          <w:szCs w:val="22"/>
        </w:rPr>
        <w:t xml:space="preserve">4.3.1. Кредитний договір з іншою кредитною спілкою має відповідати вимогам визначеним в п.п.  1.5. цього Положення. </w:t>
      </w:r>
    </w:p>
    <w:p w:rsidR="001E42E2" w:rsidRPr="00BD0B48" w:rsidRDefault="001E42E2" w:rsidP="001E42E2">
      <w:pPr>
        <w:pStyle w:val="a9"/>
        <w:rPr>
          <w:sz w:val="22"/>
          <w:szCs w:val="22"/>
        </w:rPr>
      </w:pPr>
      <w:r w:rsidRPr="00BD0B48">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1E42E2" w:rsidRPr="00BD0B48" w:rsidRDefault="001E42E2" w:rsidP="001E42E2">
      <w:pPr>
        <w:pStyle w:val="a9"/>
        <w:rPr>
          <w:sz w:val="22"/>
          <w:szCs w:val="22"/>
        </w:rPr>
      </w:pPr>
      <w:r w:rsidRPr="00BD0B48">
        <w:rPr>
          <w:sz w:val="22"/>
          <w:szCs w:val="22"/>
        </w:rPr>
        <w:t xml:space="preserve">4.3.2. Заява про надання кредиту кредитній спілці розглядається за умови подання необхідних документів: </w:t>
      </w:r>
    </w:p>
    <w:p w:rsidR="001E42E2" w:rsidRPr="00BD0B48" w:rsidRDefault="001E42E2" w:rsidP="001E42E2">
      <w:pPr>
        <w:pStyle w:val="a9"/>
        <w:rPr>
          <w:sz w:val="22"/>
          <w:szCs w:val="22"/>
        </w:rPr>
      </w:pPr>
      <w:r w:rsidRPr="00BD0B48">
        <w:rPr>
          <w:sz w:val="22"/>
          <w:szCs w:val="22"/>
        </w:rPr>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1E42E2" w:rsidRPr="00BD0B48" w:rsidRDefault="001E42E2" w:rsidP="001E42E2">
      <w:pPr>
        <w:pStyle w:val="a9"/>
        <w:rPr>
          <w:sz w:val="22"/>
          <w:szCs w:val="22"/>
        </w:rPr>
      </w:pPr>
      <w:r w:rsidRPr="00BD0B48">
        <w:rPr>
          <w:sz w:val="22"/>
          <w:szCs w:val="22"/>
        </w:rPr>
        <w:t>- копії статуту кредитної спілки;</w:t>
      </w:r>
    </w:p>
    <w:p w:rsidR="001E42E2" w:rsidRPr="00BD0B48" w:rsidRDefault="001E42E2" w:rsidP="001E42E2">
      <w:pPr>
        <w:pStyle w:val="a9"/>
        <w:rPr>
          <w:sz w:val="22"/>
          <w:szCs w:val="22"/>
        </w:rPr>
      </w:pPr>
      <w:r w:rsidRPr="00BD0B48">
        <w:rPr>
          <w:sz w:val="22"/>
          <w:szCs w:val="22"/>
        </w:rPr>
        <w:t>- копії свідоцтва про реєстрацію фінансової установи – кредитної спілки заявника;</w:t>
      </w:r>
    </w:p>
    <w:p w:rsidR="001E42E2" w:rsidRPr="00BD0B48" w:rsidRDefault="001E42E2" w:rsidP="001E42E2">
      <w:pPr>
        <w:pStyle w:val="a9"/>
        <w:rPr>
          <w:sz w:val="22"/>
          <w:szCs w:val="22"/>
        </w:rPr>
      </w:pPr>
      <w:r w:rsidRPr="00BD0B48">
        <w:rPr>
          <w:sz w:val="22"/>
          <w:szCs w:val="22"/>
        </w:rPr>
        <w:t>-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1E42E2" w:rsidRPr="00BD0B48" w:rsidRDefault="001E42E2" w:rsidP="001E42E2">
      <w:pPr>
        <w:pStyle w:val="a9"/>
        <w:rPr>
          <w:sz w:val="22"/>
          <w:szCs w:val="22"/>
        </w:rPr>
      </w:pPr>
      <w:r w:rsidRPr="00BD0B48">
        <w:rPr>
          <w:sz w:val="22"/>
          <w:szCs w:val="22"/>
        </w:rPr>
        <w:t>- наявності Ліцензії на надання грошових коштів у позику, в тому числі і на умовах фінансового кредиту.</w:t>
      </w:r>
    </w:p>
    <w:p w:rsidR="001E42E2" w:rsidRPr="00BD0B48" w:rsidRDefault="001E42E2" w:rsidP="001E42E2">
      <w:pPr>
        <w:pStyle w:val="a9"/>
        <w:rPr>
          <w:sz w:val="22"/>
          <w:szCs w:val="22"/>
        </w:rPr>
      </w:pPr>
      <w:r w:rsidRPr="00BD0B48">
        <w:rPr>
          <w:sz w:val="22"/>
          <w:szCs w:val="22"/>
        </w:rPr>
        <w:t>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ризиковості операцій, прибутковості та ліквідності.</w:t>
      </w:r>
    </w:p>
    <w:p w:rsidR="001E42E2" w:rsidRPr="00BD0B48" w:rsidRDefault="001E42E2" w:rsidP="001E42E2">
      <w:pPr>
        <w:pStyle w:val="a9"/>
        <w:rPr>
          <w:sz w:val="22"/>
          <w:szCs w:val="22"/>
        </w:rPr>
      </w:pPr>
      <w:r w:rsidRPr="00BD0B48">
        <w:rPr>
          <w:sz w:val="22"/>
          <w:szCs w:val="22"/>
        </w:rPr>
        <w:t>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1E42E2" w:rsidRPr="00BD0B48" w:rsidRDefault="001E42E2" w:rsidP="001E42E2">
      <w:pPr>
        <w:ind w:firstLine="540"/>
        <w:jc w:val="both"/>
        <w:rPr>
          <w:b/>
          <w:bCs/>
          <w:sz w:val="22"/>
          <w:szCs w:val="22"/>
        </w:rPr>
      </w:pPr>
      <w:r w:rsidRPr="00BD0B48">
        <w:rPr>
          <w:b/>
          <w:bCs/>
          <w:sz w:val="22"/>
          <w:szCs w:val="22"/>
        </w:rPr>
        <w:t xml:space="preserve">  </w:t>
      </w:r>
    </w:p>
    <w:p w:rsidR="001E42E2" w:rsidRPr="00BD0B48" w:rsidRDefault="001E42E2" w:rsidP="001E42E2">
      <w:pPr>
        <w:ind w:firstLine="540"/>
        <w:jc w:val="both"/>
        <w:rPr>
          <w:sz w:val="22"/>
          <w:szCs w:val="22"/>
        </w:rPr>
      </w:pPr>
      <w:r w:rsidRPr="00BD0B48">
        <w:rPr>
          <w:b/>
          <w:bCs/>
          <w:sz w:val="22"/>
          <w:szCs w:val="22"/>
        </w:rPr>
        <w:t>5. Порядок проведення моніторингу наданих кредитів та супроводження прострочених та безнадійних кредитів.</w:t>
      </w:r>
    </w:p>
    <w:p w:rsidR="001E42E2" w:rsidRPr="00BD0B48" w:rsidRDefault="001E42E2" w:rsidP="001E42E2">
      <w:pPr>
        <w:ind w:firstLine="540"/>
        <w:jc w:val="both"/>
        <w:rPr>
          <w:sz w:val="22"/>
          <w:szCs w:val="22"/>
        </w:rPr>
      </w:pPr>
      <w:r w:rsidRPr="00BD0B48">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безнадійних кредитів покладаються на кредитний комітет кредитної спілки.</w:t>
      </w:r>
    </w:p>
    <w:p w:rsidR="001E42E2" w:rsidRPr="00BD0B48" w:rsidRDefault="001E42E2" w:rsidP="001E42E2">
      <w:pPr>
        <w:ind w:firstLine="540"/>
        <w:jc w:val="both"/>
        <w:rPr>
          <w:sz w:val="22"/>
          <w:szCs w:val="22"/>
        </w:rPr>
      </w:pPr>
      <w:r w:rsidRPr="00BD0B48">
        <w:rPr>
          <w:sz w:val="22"/>
          <w:szCs w:val="22"/>
        </w:rPr>
        <w:t>При цьому, відповідно до Розпорядження Нацкомфінпослуг № 1840 від 19.09.2019 року „Про затвердження Положення про обов’язкові фінансові нормативи та вимоги, що обмежують ризики за операціями з фінансовими активами кредитних спілок, та визнання таким, що втратило чинність, розпорядження Державної комісії з регулювання ринків фінансових послуг України від 16 січня 2004 року № 7”, зареєстрованого в Міністерстві юстиції України 27 листопада 2019 року за № 1186/34157, договір кредиту вважається простроченим, якщо членом кредитної спілки на дату визначення простроченості повністю або частково не виконано зобов’язань у строки та обсягах, встановлених умовами договору кредиту, щодо повернення тіла кредиту та/або сплати процентів за кредитом.</w:t>
      </w:r>
    </w:p>
    <w:p w:rsidR="001E42E2" w:rsidRPr="00BD0B48" w:rsidRDefault="001E42E2" w:rsidP="001E42E2">
      <w:pPr>
        <w:ind w:firstLine="540"/>
        <w:jc w:val="both"/>
        <w:rPr>
          <w:sz w:val="22"/>
          <w:szCs w:val="22"/>
        </w:rPr>
      </w:pPr>
      <w:r w:rsidRPr="00BD0B48">
        <w:rPr>
          <w:sz w:val="22"/>
          <w:szCs w:val="22"/>
        </w:rPr>
        <w:t>Відповідно до визначення, розміщеного на сторінці офіційного Інтернет-представництва Національного банку в розділі "Статистика/Організація статистичної звітності/Реєстр показників звітності учасників ринку небанківських фінансових послуг" у файлі “Description_CR2_.docx” “Безнадійний кредит - це прострочений кредит, за яким є документальне підтвердження про неможливість стягнення; кредит, за яким минув строк позовної давності; прострочений кредит, за яким кредитним комітетом прийнято обґрунтоване рішення про визнання кредиту безнадійним; кредит, за яким прострочення перевищує 12 місяців, крім випадків, коли кредитним комітетом прийнято обґрунтоване рішення про відстрочення визнання кредиту безнадійним.”</w:t>
      </w:r>
    </w:p>
    <w:p w:rsidR="001E42E2" w:rsidRPr="00BD0B48" w:rsidRDefault="001E42E2" w:rsidP="001E42E2">
      <w:pPr>
        <w:ind w:firstLine="540"/>
        <w:jc w:val="both"/>
        <w:rPr>
          <w:sz w:val="22"/>
          <w:szCs w:val="22"/>
        </w:rPr>
      </w:pPr>
      <w:r w:rsidRPr="00BD0B48">
        <w:rPr>
          <w:sz w:val="22"/>
          <w:szCs w:val="22"/>
        </w:rPr>
        <w:t xml:space="preserve">5.2. Поточний контроль за дотриманням умов кредитних договорів здійснюється </w:t>
      </w:r>
      <w:r w:rsidRPr="00BD0B48">
        <w:rPr>
          <w:i/>
          <w:iCs/>
          <w:sz w:val="22"/>
          <w:szCs w:val="22"/>
        </w:rPr>
        <w:t>уповноваженим працівником кредитної спілки</w:t>
      </w:r>
      <w:r w:rsidRPr="00BD0B48">
        <w:rPr>
          <w:sz w:val="22"/>
          <w:szCs w:val="22"/>
        </w:rPr>
        <w:t xml:space="preserve">. Зокрема, </w:t>
      </w:r>
      <w:r w:rsidRPr="00BD0B48">
        <w:rPr>
          <w:i/>
          <w:iCs/>
          <w:sz w:val="22"/>
          <w:szCs w:val="22"/>
        </w:rPr>
        <w:t xml:space="preserve">уповноважений працівник кредитної спілки </w:t>
      </w:r>
      <w:r w:rsidRPr="00BD0B48">
        <w:rPr>
          <w:sz w:val="22"/>
          <w:szCs w:val="22"/>
        </w:rPr>
        <w:t xml:space="preserve">здійснює контроль за своєчасністю та повнотою передбачених кредитними договорами платежів на підставі звірення </w:t>
      </w:r>
      <w:r w:rsidRPr="00BD0B48">
        <w:rPr>
          <w:sz w:val="22"/>
          <w:szCs w:val="22"/>
        </w:rPr>
        <w:lastRenderedPageBreak/>
        <w:t>фактично отриманих платежів з графіком планових платежів, який складається для кожного тижня. У</w:t>
      </w:r>
      <w:r w:rsidRPr="00BD0B48">
        <w:rPr>
          <w:i/>
          <w:iCs/>
          <w:sz w:val="22"/>
          <w:szCs w:val="22"/>
        </w:rPr>
        <w:t xml:space="preserve">повноважений працівник кредитної спілки </w:t>
      </w:r>
      <w:r w:rsidRPr="00BD0B48">
        <w:rPr>
          <w:sz w:val="22"/>
          <w:szCs w:val="22"/>
        </w:rPr>
        <w:t>звітує про дотримання графіку планових платежів на засіданні кредитного комітету.</w:t>
      </w:r>
    </w:p>
    <w:p w:rsidR="001E42E2" w:rsidRPr="00BD0B48" w:rsidRDefault="001E42E2" w:rsidP="001E42E2">
      <w:pPr>
        <w:ind w:firstLine="540"/>
        <w:jc w:val="both"/>
        <w:rPr>
          <w:sz w:val="22"/>
          <w:szCs w:val="22"/>
        </w:rPr>
      </w:pPr>
      <w:r w:rsidRPr="00BD0B48">
        <w:rPr>
          <w:sz w:val="22"/>
          <w:szCs w:val="22"/>
        </w:rPr>
        <w:t>5.3. У випадку виявлення прострочених кредитів кредитна спілка вживає заходи, передбачені в п. 5.5. – 5.7.  цього Положення</w:t>
      </w:r>
    </w:p>
    <w:p w:rsidR="001E42E2" w:rsidRPr="00BD0B48" w:rsidRDefault="001E42E2" w:rsidP="001E42E2">
      <w:pPr>
        <w:ind w:firstLine="540"/>
        <w:jc w:val="both"/>
        <w:rPr>
          <w:sz w:val="22"/>
          <w:szCs w:val="22"/>
        </w:rPr>
      </w:pPr>
      <w:r w:rsidRPr="00BD0B48">
        <w:rPr>
          <w:sz w:val="22"/>
          <w:szCs w:val="22"/>
        </w:rPr>
        <w:t xml:space="preserve">5.4. Для окремих видів кредитів згідно затверджених рішенням спостережної ради правил і процедур може передбачатися особливий порядок супроводження з урахуванням вимог Закону України „Про споживче кредитування” щодо врегулювання простроченої заборгованості. </w:t>
      </w:r>
    </w:p>
    <w:p w:rsidR="001E42E2" w:rsidRPr="00BD0B48" w:rsidRDefault="001E42E2" w:rsidP="001E42E2">
      <w:pPr>
        <w:ind w:firstLine="540"/>
        <w:jc w:val="both"/>
        <w:rPr>
          <w:sz w:val="22"/>
          <w:szCs w:val="22"/>
        </w:rPr>
      </w:pPr>
      <w:r w:rsidRPr="00BD0B48">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 з урахуванням вимог Розділу 6 цього Положення.</w:t>
      </w:r>
    </w:p>
    <w:p w:rsidR="001E42E2" w:rsidRPr="00BD0B48" w:rsidRDefault="001E42E2" w:rsidP="001E42E2">
      <w:pPr>
        <w:ind w:firstLine="540"/>
        <w:jc w:val="both"/>
        <w:rPr>
          <w:sz w:val="22"/>
          <w:szCs w:val="22"/>
        </w:rPr>
      </w:pPr>
      <w:r w:rsidRPr="00BD0B48">
        <w:rPr>
          <w:sz w:val="22"/>
          <w:szCs w:val="22"/>
        </w:rPr>
        <w:t>в термін до 30 днів прострочення – здійснює позичальникові нагадування про необхідність виконання договірних зобов’язань в телефонному режимі;</w:t>
      </w:r>
    </w:p>
    <w:p w:rsidR="001E42E2" w:rsidRPr="00BD0B48" w:rsidRDefault="001E42E2" w:rsidP="001E42E2">
      <w:pPr>
        <w:ind w:firstLine="540"/>
        <w:jc w:val="both"/>
        <w:rPr>
          <w:sz w:val="22"/>
          <w:szCs w:val="22"/>
        </w:rPr>
      </w:pPr>
      <w:r w:rsidRPr="00BD0B48">
        <w:rPr>
          <w:sz w:val="22"/>
          <w:szCs w:val="22"/>
        </w:rPr>
        <w:t xml:space="preserve">в термін до 31 до 90 днів прострочення платежу надсилає позичальнику та поручителю/заставодавцю (у разі наявності) листи про необхідність сплати заборгованості; </w:t>
      </w:r>
    </w:p>
    <w:p w:rsidR="001E42E2" w:rsidRPr="00BD0B48" w:rsidRDefault="001E42E2" w:rsidP="001E42E2">
      <w:pPr>
        <w:ind w:firstLine="540"/>
        <w:jc w:val="both"/>
        <w:rPr>
          <w:sz w:val="22"/>
          <w:szCs w:val="22"/>
        </w:rPr>
      </w:pPr>
      <w:r w:rsidRPr="00BD0B48">
        <w:rPr>
          <w:sz w:val="22"/>
          <w:szCs w:val="22"/>
        </w:rPr>
        <w:t>щодо кредитів інших, ніж споживчі, надсилає позичальнику та поручителю/заставодавцю (у разі наявності) в термін від 15 до 30 днів прострочення рекомендовані листи – попередження;</w:t>
      </w:r>
    </w:p>
    <w:p w:rsidR="001E42E2" w:rsidRPr="00BD0B48" w:rsidRDefault="001E42E2" w:rsidP="001E42E2">
      <w:pPr>
        <w:pStyle w:val="ad"/>
        <w:ind w:firstLine="540"/>
        <w:jc w:val="both"/>
        <w:rPr>
          <w:sz w:val="22"/>
          <w:szCs w:val="22"/>
          <w:lang w:val="uk-UA"/>
        </w:rPr>
      </w:pPr>
      <w:r w:rsidRPr="00BD0B48">
        <w:rPr>
          <w:sz w:val="22"/>
          <w:szCs w:val="22"/>
          <w:lang w:val="uk-UA"/>
        </w:rPr>
        <w:t>щодо споживчих кредитів надсилає позичальнику та поручителю/майновом поручителю/заставодавцю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1E42E2" w:rsidRPr="00BD0B48" w:rsidRDefault="001E42E2" w:rsidP="001E42E2">
      <w:pPr>
        <w:pStyle w:val="ad"/>
        <w:widowControl w:val="0"/>
        <w:ind w:firstLine="540"/>
        <w:jc w:val="both"/>
        <w:rPr>
          <w:sz w:val="22"/>
          <w:szCs w:val="22"/>
          <w:lang w:val="uk-UA"/>
        </w:rPr>
      </w:pPr>
      <w:r w:rsidRPr="00BD0B48">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1E42E2" w:rsidRPr="00BD0B48" w:rsidRDefault="001E42E2" w:rsidP="001E42E2">
      <w:pPr>
        <w:ind w:firstLine="540"/>
        <w:jc w:val="both"/>
        <w:rPr>
          <w:sz w:val="22"/>
          <w:szCs w:val="22"/>
        </w:rPr>
      </w:pPr>
      <w:r w:rsidRPr="00BD0B48">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1E42E2" w:rsidRPr="00BD0B48" w:rsidRDefault="001E42E2" w:rsidP="001E42E2">
      <w:pPr>
        <w:ind w:firstLine="540"/>
        <w:jc w:val="both"/>
        <w:rPr>
          <w:sz w:val="22"/>
          <w:szCs w:val="22"/>
        </w:rPr>
      </w:pPr>
      <w:r w:rsidRPr="00BD0B48">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1E42E2" w:rsidRPr="00BD0B48" w:rsidRDefault="001E42E2" w:rsidP="001E42E2">
      <w:pPr>
        <w:ind w:firstLine="540"/>
        <w:jc w:val="both"/>
        <w:rPr>
          <w:sz w:val="22"/>
          <w:szCs w:val="22"/>
        </w:rPr>
      </w:pPr>
      <w:r w:rsidRPr="00BD0B48">
        <w:rPr>
          <w:sz w:val="22"/>
          <w:szCs w:val="22"/>
        </w:rPr>
        <w:t>3) вживає заходи для встановлення місця знаходження позичальника.</w:t>
      </w:r>
    </w:p>
    <w:p w:rsidR="001E42E2" w:rsidRPr="00BD0B48" w:rsidRDefault="001E42E2" w:rsidP="001E42E2">
      <w:pPr>
        <w:ind w:firstLine="540"/>
        <w:jc w:val="both"/>
        <w:rPr>
          <w:sz w:val="22"/>
          <w:szCs w:val="22"/>
        </w:rPr>
      </w:pPr>
      <w:r w:rsidRPr="00BD0B48">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1E42E2" w:rsidRPr="00BD0B48" w:rsidRDefault="001E42E2" w:rsidP="001E42E2">
      <w:pPr>
        <w:ind w:firstLine="540"/>
        <w:jc w:val="both"/>
        <w:rPr>
          <w:sz w:val="22"/>
          <w:szCs w:val="22"/>
        </w:rPr>
      </w:pPr>
      <w:r w:rsidRPr="00BD0B48">
        <w:rPr>
          <w:sz w:val="22"/>
          <w:szCs w:val="22"/>
        </w:rPr>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1E42E2" w:rsidRPr="00BD0B48" w:rsidRDefault="001E42E2" w:rsidP="001E42E2">
      <w:pPr>
        <w:ind w:firstLine="540"/>
        <w:jc w:val="both"/>
        <w:rPr>
          <w:sz w:val="22"/>
          <w:szCs w:val="22"/>
          <w:u w:val="single"/>
        </w:rPr>
      </w:pPr>
      <w:r w:rsidRPr="00BD0B48">
        <w:rPr>
          <w:sz w:val="22"/>
          <w:szCs w:val="22"/>
        </w:rPr>
        <w:t>5.8. Кредитна спілка здійснює супроводження безнадійних кредитів у наступному порядку:</w:t>
      </w:r>
    </w:p>
    <w:p w:rsidR="001E42E2" w:rsidRPr="00BD0B48" w:rsidRDefault="001E42E2" w:rsidP="001E42E2">
      <w:pPr>
        <w:pStyle w:val="aff"/>
        <w:ind w:firstLine="540"/>
        <w:jc w:val="both"/>
        <w:rPr>
          <w:rFonts w:ascii="Times New Roman" w:hAnsi="Times New Roman"/>
          <w:lang w:eastAsia="ru-RU"/>
        </w:rPr>
      </w:pPr>
      <w:r w:rsidRPr="00BD0B48">
        <w:rPr>
          <w:rFonts w:ascii="Times New Roman" w:hAnsi="Times New Roman"/>
          <w:lang w:eastAsia="ru-RU"/>
        </w:rPr>
        <w:t xml:space="preserve">За наявності підстав, за поданням </w:t>
      </w:r>
      <w:r w:rsidRPr="00BD0B48">
        <w:rPr>
          <w:rFonts w:ascii="Times New Roman" w:hAnsi="Times New Roman"/>
          <w:i/>
          <w:iCs/>
        </w:rPr>
        <w:t>уповноваженого члена кредитного комітету або уповноваженого працівника кредитної спілки</w:t>
      </w:r>
      <w:r w:rsidRPr="00BD0B48">
        <w:rPr>
          <w:rFonts w:ascii="Times New Roman" w:hAnsi="Times New Roman"/>
          <w:lang w:eastAsia="ru-RU"/>
        </w:rPr>
        <w:t>, кредитний комітет приймає обґрунтоване рішення про відстрочення визнання простроченого кредиту безнадійним. Подання має містити обґрунтування та документальне підтвердження можливості повернення позичальником кредиту.</w:t>
      </w:r>
    </w:p>
    <w:p w:rsidR="001E42E2" w:rsidRPr="00BD0B48" w:rsidRDefault="001E42E2" w:rsidP="001E42E2">
      <w:pPr>
        <w:pStyle w:val="aff"/>
        <w:ind w:firstLine="540"/>
        <w:jc w:val="both"/>
        <w:rPr>
          <w:rFonts w:ascii="Times New Roman" w:hAnsi="Times New Roman"/>
          <w:lang w:eastAsia="ru-RU"/>
        </w:rPr>
      </w:pPr>
      <w:r w:rsidRPr="00BD0B48">
        <w:rPr>
          <w:rFonts w:ascii="Times New Roman" w:hAnsi="Times New Roman"/>
          <w:lang w:eastAsia="ru-RU"/>
        </w:rPr>
        <w:t>Після прийняття рішення кредитним комітетом про відстрочення визнання простроченого кредиту, за яким прострочення перевищує 12 місяців, безнадійним, кредитна спілка вживає заходи для виконання позичальником своїх договірних зобов’язань за неповерненим кредитом:</w:t>
      </w:r>
    </w:p>
    <w:p w:rsidR="001E42E2" w:rsidRPr="00BD0B48" w:rsidRDefault="001E42E2" w:rsidP="001E42E2">
      <w:pPr>
        <w:pStyle w:val="aff"/>
        <w:ind w:firstLine="540"/>
        <w:jc w:val="both"/>
        <w:rPr>
          <w:rFonts w:ascii="Times New Roman" w:hAnsi="Times New Roman"/>
          <w:lang w:eastAsia="ru-RU"/>
        </w:rPr>
      </w:pPr>
      <w:r w:rsidRPr="00BD0B48">
        <w:rPr>
          <w:rFonts w:ascii="Times New Roman" w:hAnsi="Times New Roman"/>
          <w:bCs/>
          <w:lang w:eastAsia="uk-UA"/>
        </w:rPr>
        <w:t>–</w:t>
      </w:r>
      <w:r w:rsidRPr="00BD0B48">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поручителю/майновому поручителю/заставодавцю (у разі наявності) рекомендовані листи – попередження.</w:t>
      </w:r>
    </w:p>
    <w:p w:rsidR="001E42E2" w:rsidRPr="00BD0B48" w:rsidRDefault="001E42E2" w:rsidP="001E42E2">
      <w:pPr>
        <w:pStyle w:val="aff"/>
        <w:ind w:firstLine="540"/>
        <w:jc w:val="both"/>
        <w:rPr>
          <w:rFonts w:ascii="Times New Roman" w:hAnsi="Times New Roman"/>
          <w:lang w:eastAsia="ru-RU"/>
        </w:rPr>
      </w:pPr>
      <w:r w:rsidRPr="00BD0B48">
        <w:rPr>
          <w:rFonts w:ascii="Times New Roman" w:hAnsi="Times New Roman"/>
          <w:bCs/>
          <w:lang w:eastAsia="uk-UA"/>
        </w:rPr>
        <w:t>–</w:t>
      </w:r>
      <w:r w:rsidRPr="00BD0B48">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1E42E2" w:rsidRPr="00BD0B48" w:rsidRDefault="001E42E2" w:rsidP="001E42E2">
      <w:pPr>
        <w:ind w:firstLine="567"/>
        <w:jc w:val="both"/>
        <w:rPr>
          <w:sz w:val="22"/>
          <w:szCs w:val="22"/>
        </w:rPr>
      </w:pPr>
      <w:r w:rsidRPr="00BD0B48">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1E42E2" w:rsidRPr="00BD0B48" w:rsidRDefault="001E42E2" w:rsidP="001E42E2">
      <w:pPr>
        <w:pStyle w:val="aff"/>
        <w:ind w:firstLine="567"/>
        <w:jc w:val="both"/>
        <w:rPr>
          <w:rFonts w:ascii="Times New Roman" w:hAnsi="Times New Roman"/>
          <w:lang w:eastAsia="ru-RU"/>
        </w:rPr>
      </w:pPr>
      <w:r w:rsidRPr="00BD0B48">
        <w:rPr>
          <w:rFonts w:ascii="Times New Roman" w:hAnsi="Times New Roman"/>
          <w:lang w:eastAsia="ru-RU"/>
        </w:rPr>
        <w:t>1) щодо прострочених кредитів, за якими прострочення перевищує 12 місяців, крім випадків, коли кредитним комітетом прийнято обґрунтоване рішення про відстрочення визнання кредиту безнадійним:</w:t>
      </w:r>
    </w:p>
    <w:p w:rsidR="001E42E2" w:rsidRPr="00BD0B48" w:rsidRDefault="001E42E2" w:rsidP="001E42E2">
      <w:pPr>
        <w:ind w:firstLine="567"/>
        <w:jc w:val="both"/>
        <w:rPr>
          <w:sz w:val="22"/>
          <w:szCs w:val="22"/>
        </w:rPr>
      </w:pPr>
      <w:r w:rsidRPr="00BD0B48">
        <w:rPr>
          <w:sz w:val="22"/>
          <w:szCs w:val="22"/>
        </w:rPr>
        <w:t>Кредитна спілка:</w:t>
      </w:r>
    </w:p>
    <w:p w:rsidR="001E42E2" w:rsidRPr="00BD0B48" w:rsidRDefault="001E42E2" w:rsidP="001E42E2">
      <w:pPr>
        <w:ind w:firstLine="567"/>
        <w:jc w:val="both"/>
        <w:rPr>
          <w:sz w:val="22"/>
          <w:szCs w:val="22"/>
        </w:rPr>
      </w:pPr>
      <w:r w:rsidRPr="00BD0B48">
        <w:rPr>
          <w:bCs/>
          <w:sz w:val="22"/>
          <w:szCs w:val="22"/>
          <w:lang w:eastAsia="uk-UA"/>
        </w:rPr>
        <w:t>–</w:t>
      </w:r>
      <w:r w:rsidRPr="00BD0B48">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1E42E2" w:rsidRPr="00BD0B48" w:rsidRDefault="001E42E2" w:rsidP="001E42E2">
      <w:pPr>
        <w:ind w:firstLine="567"/>
        <w:jc w:val="both"/>
        <w:rPr>
          <w:sz w:val="22"/>
          <w:szCs w:val="22"/>
        </w:rPr>
      </w:pPr>
      <w:r w:rsidRPr="00BD0B48">
        <w:rPr>
          <w:bCs/>
          <w:sz w:val="22"/>
          <w:szCs w:val="22"/>
          <w:lang w:eastAsia="uk-UA"/>
        </w:rPr>
        <w:t>–</w:t>
      </w:r>
      <w:r w:rsidRPr="00BD0B48">
        <w:rPr>
          <w:sz w:val="22"/>
          <w:szCs w:val="22"/>
        </w:rPr>
        <w:t xml:space="preserve"> протягом двох місяців з дня визнання кредиту безнадійним </w:t>
      </w:r>
      <w:r w:rsidRPr="00BD0B48">
        <w:rPr>
          <w:bCs/>
          <w:sz w:val="22"/>
          <w:szCs w:val="22"/>
          <w:lang w:eastAsia="uk-UA"/>
        </w:rPr>
        <w:t>–</w:t>
      </w:r>
      <w:r w:rsidRPr="00BD0B48">
        <w:rPr>
          <w:sz w:val="22"/>
          <w:szCs w:val="22"/>
        </w:rPr>
        <w:t xml:space="preserve"> надсилає позичальнику, та/або поручителю/майновому поручителю/заставодавцю (у разі наявності) листи – нагадування. </w:t>
      </w:r>
    </w:p>
    <w:p w:rsidR="001E42E2" w:rsidRPr="00BD0B48" w:rsidRDefault="001E42E2" w:rsidP="001E42E2">
      <w:pPr>
        <w:pStyle w:val="aff"/>
        <w:ind w:firstLine="567"/>
        <w:jc w:val="both"/>
        <w:rPr>
          <w:rFonts w:ascii="Times New Roman" w:hAnsi="Times New Roman"/>
          <w:lang w:eastAsia="ru-RU"/>
        </w:rPr>
      </w:pPr>
      <w:r w:rsidRPr="00BD0B48">
        <w:rPr>
          <w:rFonts w:ascii="Times New Roman" w:hAnsi="Times New Roman"/>
          <w:lang w:eastAsia="ru-RU"/>
        </w:rPr>
        <w:lastRenderedPageBreak/>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1E42E2" w:rsidRPr="00BD0B48" w:rsidRDefault="001E42E2" w:rsidP="001E42E2">
      <w:pPr>
        <w:pStyle w:val="aff"/>
        <w:ind w:firstLine="567"/>
        <w:jc w:val="both"/>
        <w:rPr>
          <w:rFonts w:ascii="Times New Roman" w:hAnsi="Times New Roman"/>
          <w:lang w:eastAsia="ru-RU"/>
        </w:rPr>
      </w:pPr>
      <w:r w:rsidRPr="00BD0B48">
        <w:rPr>
          <w:rFonts w:ascii="Times New Roman" w:hAnsi="Times New Roman"/>
          <w:lang w:eastAsia="ru-RU"/>
        </w:rPr>
        <w:t>2) щодо прострочених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1E42E2" w:rsidRPr="00BD0B48" w:rsidRDefault="001E42E2" w:rsidP="001E42E2">
      <w:pPr>
        <w:pStyle w:val="aff"/>
        <w:ind w:firstLine="567"/>
        <w:jc w:val="both"/>
        <w:rPr>
          <w:rFonts w:ascii="Times New Roman" w:hAnsi="Times New Roman"/>
          <w:lang w:eastAsia="ru-RU"/>
        </w:rPr>
      </w:pPr>
      <w:r w:rsidRPr="00BD0B48">
        <w:rPr>
          <w:rFonts w:ascii="Times New Roman" w:hAnsi="Times New Roman"/>
          <w:bCs/>
          <w:lang w:eastAsia="uk-UA"/>
        </w:rPr>
        <w:t>–</w:t>
      </w:r>
      <w:r w:rsidRPr="00BD0B48">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1E42E2" w:rsidRPr="00BD0B48" w:rsidRDefault="001E42E2" w:rsidP="001E42E2">
      <w:pPr>
        <w:pStyle w:val="aff"/>
        <w:ind w:firstLine="567"/>
        <w:jc w:val="both"/>
        <w:rPr>
          <w:rFonts w:ascii="Times New Roman" w:hAnsi="Times New Roman"/>
          <w:lang w:eastAsia="ru-RU"/>
        </w:rPr>
      </w:pPr>
      <w:r w:rsidRPr="00BD0B48">
        <w:rPr>
          <w:rFonts w:ascii="Times New Roman" w:hAnsi="Times New Roman"/>
          <w:bCs/>
          <w:lang w:eastAsia="uk-UA"/>
        </w:rPr>
        <w:t>–</w:t>
      </w:r>
      <w:r w:rsidRPr="00BD0B48">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BD0B48">
        <w:rPr>
          <w:rFonts w:ascii="Times New Roman" w:hAnsi="Times New Roman"/>
          <w:i/>
          <w:iCs/>
        </w:rPr>
        <w:t>уповноважений працівник кредитної спілки</w:t>
      </w:r>
      <w:r w:rsidRPr="00BD0B48">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1E42E2" w:rsidRPr="00BD0B48" w:rsidRDefault="001E42E2" w:rsidP="001E42E2">
      <w:pPr>
        <w:pStyle w:val="aff"/>
        <w:ind w:firstLine="567"/>
        <w:jc w:val="both"/>
        <w:rPr>
          <w:rFonts w:ascii="Times New Roman" w:hAnsi="Times New Roman"/>
        </w:rPr>
      </w:pPr>
      <w:r w:rsidRPr="00BD0B48">
        <w:rPr>
          <w:rFonts w:ascii="Times New Roman" w:hAnsi="Times New Roman"/>
          <w:lang w:eastAsia="ru-RU"/>
        </w:rPr>
        <w:t>3) щодо прострочених кредитів, за якими минув строк позовної давності к</w:t>
      </w:r>
      <w:r w:rsidRPr="00BD0B48">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BD0B48">
        <w:t xml:space="preserve"> </w:t>
      </w:r>
      <w:r w:rsidRPr="00BD0B48">
        <w:rPr>
          <w:rFonts w:ascii="Times New Roman" w:hAnsi="Times New Roman"/>
        </w:rPr>
        <w:t>та/або поручителю/майновому поручителю/заставодавцю (у разі наявності) листи – вимоги (крім споживчих кредитів).</w:t>
      </w:r>
    </w:p>
    <w:p w:rsidR="001E42E2" w:rsidRPr="00BD0B48" w:rsidRDefault="001E42E2" w:rsidP="001E42E2">
      <w:pPr>
        <w:pStyle w:val="14"/>
        <w:ind w:firstLine="567"/>
        <w:jc w:val="both"/>
        <w:rPr>
          <w:rFonts w:ascii="Times New Roman" w:hAnsi="Times New Roman"/>
          <w:b/>
          <w:bCs/>
        </w:rPr>
      </w:pPr>
      <w:r w:rsidRPr="00BD0B48">
        <w:rPr>
          <w:rFonts w:ascii="Times New Roman" w:hAnsi="Times New Roman"/>
          <w:b/>
          <w:bCs/>
        </w:rPr>
        <w:t>6. Особливості врегулювання простроченої заборгованості за споживчими кредитами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6.1. Врегулювання простроченої заборгованості – здійснювані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w:t>
      </w:r>
      <w:r w:rsidRPr="00BD0B48">
        <w:rPr>
          <w:rFonts w:ascii="Times New Roman" w:hAnsi="Times New Roman"/>
        </w:rPr>
        <w:t xml:space="preserve"> заходи, спрямовані на погашення у позасудовому порядку заборгованості споживача, який прострочив виконання грошового зобов’язання (прострочена заборгованість) за договором про споживчий кредит, включаючи споживчі кредити, загальний розмір кредиту за якими не перевищує розміру однієї мінімальної заробітної плати, встановленої на день укладення кредитного договору (мікрокредити). </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Відступлення права вимоги за договором про споживчий кредит здійснюється відповідно до цивільного законодавства з урахуванням особливостей, встановлених цим Законом.</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Кредитна спілка, яка відступила право вимоги за договором про споживчий кредит новому кредитору, зобов’язана протягом 10 робочих днів з дати відступлення права вимоги за договором про споживчий кредит новому кредитору повідомити споживача у спосіб, визначений п. 6.3. цього Положення та передбачений договором про споживчий кредит, про такий факт та про передачу персональних даних споживача, а також надати інформацію про нового кредитора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Зазначений обов’язок зберігається за новим кредитором у разі подальшого відступлення права вимоги за відповідним договором.</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Відступлення права вимоги за договором про споживчий кредит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До нового кредитора переходять передбачені цим Законом зобов’язання кредитної спілки, зокрема щодо взаємодії із споживачами при врегулюванні простроченої заборгованості (вимоги щодо етичної поведінки).</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rPr>
        <w:t xml:space="preserve">6.2. </w:t>
      </w:r>
      <w:r w:rsidRPr="00BD0B48">
        <w:rPr>
          <w:rFonts w:ascii="Times New Roman" w:hAnsi="Times New Roman"/>
          <w:i/>
          <w:iCs/>
        </w:rPr>
        <w:t>Кредитна спілка, яка залучила колекторську компанію до врегулювання простроченої заборгованості, зобов’язана протягом 10 робочих днів з дати залучення колекторської компанії до врегулювання простроченої заборгованості повідомити споживача у спосіб, визначений п. 6.3. цього Положення та передбачений договором про споживчий кредит, про такий факт та про передачу персональних даних споживача, а також надати інформацію про колекторську компанію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Зазначений обов’язок зберігається за новим кредитором у разі подальшого відступлення права вимоги за відповідним договором.</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Кредитна спілка, новий кредитор</w:t>
      </w:r>
      <w:r w:rsidRPr="00BD0B48">
        <w:rPr>
          <w:rFonts w:ascii="Times New Roman" w:hAnsi="Times New Roman"/>
        </w:rPr>
        <w:t xml:space="preserve"> </w:t>
      </w:r>
      <w:r w:rsidRPr="00BD0B48">
        <w:rPr>
          <w:rFonts w:ascii="Times New Roman" w:hAnsi="Times New Roman"/>
          <w:i/>
          <w:iCs/>
        </w:rPr>
        <w:t xml:space="preserve">має право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Договір, спрямований на врегулювання простроченої заборгованості, укладений кредитодавцем, новим кредитором з юридичною особою, яка не включена до реєстру колекторських компаній, є нікчемним. Кредитна спілка, новий кредитор повідомляє Національний банк </w:t>
      </w:r>
      <w:r w:rsidRPr="00BD0B48">
        <w:rPr>
          <w:rFonts w:ascii="Times New Roman" w:hAnsi="Times New Roman"/>
          <w:i/>
          <w:iCs/>
        </w:rPr>
        <w:lastRenderedPageBreak/>
        <w:t>України про укладення договору з колекторською компанією у строки та порядку, визначені Національним банком України.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6.3. Взаємодія К</w:t>
      </w:r>
      <w:r w:rsidRPr="00BD0B48">
        <w:rPr>
          <w:rFonts w:ascii="Times New Roman" w:hAnsi="Times New Roman"/>
          <w:iCs/>
        </w:rPr>
        <w:t>редитної спілки (нового кредитора, колекторської компанії</w:t>
      </w:r>
      <w:r w:rsidRPr="00BD0B48">
        <w:rPr>
          <w:rFonts w:ascii="Times New Roman" w:hAnsi="Times New Roman"/>
          <w:i/>
          <w:iCs/>
        </w:rPr>
        <w:t>)</w:t>
      </w:r>
      <w:r w:rsidRPr="00BD0B48">
        <w:rPr>
          <w:rFonts w:ascii="Times New Roman" w:hAnsi="Times New Roman"/>
        </w:rPr>
        <w:t xml:space="preserve">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w:t>
      </w:r>
      <w:r w:rsidRPr="00BD0B48">
        <w:rPr>
          <w:rFonts w:ascii="Times New Roman" w:hAnsi="Times New Roman"/>
          <w:iCs/>
        </w:rPr>
        <w:t>редитної спілки (нового кредитора, колекторської компанієї</w:t>
      </w:r>
      <w:r w:rsidRPr="00BD0B48">
        <w:rPr>
          <w:rFonts w:ascii="Times New Roman" w:hAnsi="Times New Roman"/>
          <w:i/>
          <w:iCs/>
        </w:rPr>
        <w:t>)</w:t>
      </w:r>
      <w:r w:rsidRPr="00BD0B48">
        <w:rPr>
          <w:rFonts w:ascii="Times New Roman" w:hAnsi="Times New Roman"/>
        </w:rPr>
        <w:t>, шляхом використання програмного забезпечення або технологій;</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6.4.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w:t>
      </w:r>
      <w:r w:rsidRPr="00BD0B48">
        <w:rPr>
          <w:rFonts w:ascii="Times New Roman" w:hAnsi="Times New Roman"/>
          <w:u w:val="single"/>
        </w:rPr>
        <w:tab/>
      </w:r>
      <w:r w:rsidRPr="00BD0B48">
        <w:rPr>
          <w:rFonts w:ascii="Times New Roman" w:hAnsi="Times New Roman"/>
        </w:rPr>
        <w:t>К</w:t>
      </w:r>
      <w:r w:rsidRPr="00BD0B48">
        <w:rPr>
          <w:rFonts w:ascii="Times New Roman" w:hAnsi="Times New Roman"/>
          <w:iCs/>
        </w:rPr>
        <w:t>редитної спілки (нового кредитора, колекторської компанієї</w:t>
      </w:r>
      <w:r w:rsidRPr="00BD0B48">
        <w:rPr>
          <w:rFonts w:ascii="Times New Roman" w:hAnsi="Times New Roman"/>
          <w:i/>
          <w:iCs/>
        </w:rPr>
        <w:t xml:space="preserve">) </w:t>
      </w:r>
      <w:r w:rsidRPr="00BD0B48">
        <w:rPr>
          <w:rFonts w:ascii="Times New Roman" w:hAnsi="Times New Roman"/>
        </w:rPr>
        <w:t>зобов’язані повідомити:</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i/>
          <w:iCs/>
        </w:rPr>
        <w:t>1) повне найменування кредитної спілки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w:t>
      </w:r>
      <w:r w:rsidRPr="00BD0B48">
        <w:rPr>
          <w:rFonts w:ascii="Times New Roman" w:hAnsi="Times New Roman"/>
        </w:rPr>
        <w:t>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w:t>
      </w:r>
      <w:r w:rsidRPr="00BD0B48">
        <w:rPr>
          <w:rFonts w:ascii="Times New Roman" w:hAnsi="Times New Roman"/>
          <w:iCs/>
        </w:rPr>
        <w:t>редитної спілки (нового кредитора, колекторської компанії</w:t>
      </w:r>
      <w:r w:rsidRPr="00BD0B48">
        <w:rPr>
          <w:rFonts w:ascii="Times New Roman" w:hAnsi="Times New Roman"/>
          <w:i/>
          <w:iCs/>
        </w:rPr>
        <w:t>)</w:t>
      </w:r>
      <w:r w:rsidRPr="00BD0B48">
        <w:rPr>
          <w:rFonts w:ascii="Times New Roman" w:hAnsi="Times New Roman"/>
        </w:rPr>
        <w:t>;</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3) правову підставу взаємодії </w:t>
      </w:r>
      <w:r w:rsidRPr="00BD0B48">
        <w:rPr>
          <w:rFonts w:ascii="Times New Roman" w:hAnsi="Times New Roman"/>
          <w:i/>
          <w:iCs/>
        </w:rPr>
        <w:t>(реквізити договору про споживчий кредит)</w:t>
      </w:r>
      <w:r w:rsidRPr="00BD0B48">
        <w:rPr>
          <w:rFonts w:ascii="Times New Roman" w:hAnsi="Times New Roman"/>
        </w:rPr>
        <w:t>;</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п. 6.8. цього Положення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w:t>
      </w:r>
      <w:r w:rsidRPr="00BD0B48">
        <w:rPr>
          <w:rFonts w:ascii="Times New Roman" w:hAnsi="Times New Roman"/>
          <w:i/>
          <w:iCs/>
        </w:rPr>
        <w:t>Розрахунок розміру простроченої заборгованості для колекторської компанії здійснюється кредитною спілкою або новим кредитором.</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rPr>
        <w:t xml:space="preserve">6.5. </w:t>
      </w:r>
      <w:r w:rsidRPr="00BD0B48">
        <w:rPr>
          <w:rFonts w:ascii="Times New Roman" w:hAnsi="Times New Roman"/>
          <w:i/>
          <w:iCs/>
        </w:rPr>
        <w:t>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п. 6.4. цього Положення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Кредитна спілка на вимогу споживача, його близьких осіб, представника, спадкоємця, поручителя або майнового поручителя зобов’язана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 4) п. 6.4. цього Положення,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rPr>
        <w:t>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цього пункту. </w:t>
      </w:r>
      <w:r w:rsidRPr="00BD0B48">
        <w:rPr>
          <w:rFonts w:ascii="Times New Roman" w:hAnsi="Times New Roman"/>
        </w:rPr>
        <w:t xml:space="preserve">Кредитна спілка не має права за власною ініціативою повторно взаємодіяти із споживачем, його близькими особами, представником, спадкоємцем, поручителем або </w:t>
      </w:r>
      <w:r w:rsidRPr="00BD0B48">
        <w:rPr>
          <w:rFonts w:ascii="Times New Roman" w:hAnsi="Times New Roman"/>
        </w:rPr>
        <w:lastRenderedPageBreak/>
        <w:t>майновим поручителем до моменту надання підтвердних документів, що підтверджують інформацію, зазначену у п. 4) п. 6.4. цього Положення.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Для цілей цього пункту моментом надання відповідних підтвердних документів є будь-який із таких: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момент отримання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w:t>
      </w:r>
      <w:r w:rsidRPr="00BD0B48">
        <w:rPr>
          <w:rFonts w:ascii="Times New Roman" w:hAnsi="Times New Roman"/>
        </w:rPr>
        <w:t xml:space="preserve">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23 година 59 хвилин десятого робочого дня з дня направлення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w:t>
      </w:r>
      <w:r w:rsidRPr="00BD0B48">
        <w:rPr>
          <w:rFonts w:ascii="Times New Roman" w:hAnsi="Times New Roman"/>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w:t>
      </w:r>
      <w:r w:rsidRPr="00BD0B48">
        <w:rPr>
          <w:rFonts w:ascii="Times New Roman" w:hAnsi="Times New Roman"/>
          <w:u w:val="single"/>
        </w:rPr>
        <w:tab/>
      </w:r>
      <w:r w:rsidRPr="00BD0B48">
        <w:rPr>
          <w:rFonts w:ascii="Times New Roman" w:hAnsi="Times New Roman"/>
        </w:rPr>
        <w:t>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w:t>
      </w:r>
      <w:r w:rsidRPr="00BD0B48">
        <w:rPr>
          <w:rFonts w:ascii="Times New Roman" w:hAnsi="Times New Roman"/>
        </w:rPr>
        <w:t xml:space="preserve"> раніше зазначеного 10-денного строку.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6.6. 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 </w:t>
      </w:r>
      <w:r w:rsidRPr="00BD0B48">
        <w:rPr>
          <w:rFonts w:ascii="Times New Roman" w:hAnsi="Times New Roman"/>
        </w:rPr>
        <w:t xml:space="preserve">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w:t>
      </w:r>
      <w:r w:rsidRPr="00BD0B48">
        <w:rPr>
          <w:rFonts w:ascii="Times New Roman" w:hAnsi="Times New Roman"/>
          <w:u w:val="single"/>
        </w:rPr>
        <w:tab/>
      </w:r>
      <w:r w:rsidRPr="00BD0B48">
        <w:rPr>
          <w:rFonts w:ascii="Times New Roman" w:hAnsi="Times New Roman"/>
        </w:rPr>
        <w:t>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 </w:t>
      </w:r>
      <w:r w:rsidRPr="00BD0B48">
        <w:rPr>
          <w:rFonts w:ascii="Times New Roman" w:hAnsi="Times New Roman"/>
        </w:rPr>
        <w:t>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 </w:t>
      </w:r>
      <w:r w:rsidRPr="00BD0B48">
        <w:rPr>
          <w:rFonts w:ascii="Times New Roman" w:hAnsi="Times New Roman"/>
        </w:rPr>
        <w:t>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 </w:t>
      </w:r>
      <w:r w:rsidRPr="00BD0B48">
        <w:rPr>
          <w:rFonts w:ascii="Times New Roman" w:hAnsi="Times New Roman"/>
        </w:rPr>
        <w:t>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 xml:space="preserve">) </w:t>
      </w:r>
      <w:r w:rsidRPr="00BD0B48">
        <w:rPr>
          <w:rFonts w:ascii="Times New Roman" w:hAnsi="Times New Roman"/>
        </w:rPr>
        <w:t>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щодо графіка його роботи;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щодо місця та часу відпочинку;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щодо поїздок у межах та за межі України;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щодо місця та часу зустрічі з рідними, друзями та іншими особами;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5) щодо інформації, розміщеної в соціальних мережах;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 щодо стану здоров’я;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7) щодо політичних поглядів та релігійних переконань;</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8) щодо членства у партіях та громадських об’єднаннях;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6.7. К</w:t>
      </w:r>
      <w:r w:rsidRPr="00BD0B48">
        <w:rPr>
          <w:rFonts w:ascii="Times New Roman" w:hAnsi="Times New Roman"/>
          <w:iCs/>
        </w:rPr>
        <w:t>редитна спілка (новий кредитор, колекторська компанія</w:t>
      </w:r>
      <w:r w:rsidRPr="00BD0B48">
        <w:rPr>
          <w:rFonts w:ascii="Times New Roman" w:hAnsi="Times New Roman"/>
          <w:i/>
          <w:iCs/>
        </w:rPr>
        <w:t>)</w:t>
      </w:r>
      <w:r w:rsidRPr="00BD0B48">
        <w:rPr>
          <w:rFonts w:ascii="Times New Roman" w:hAnsi="Times New Roman"/>
        </w:rPr>
        <w:t xml:space="preserve">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w:t>
      </w:r>
      <w:r w:rsidRPr="00BD0B48">
        <w:rPr>
          <w:rFonts w:ascii="Times New Roman" w:hAnsi="Times New Roman"/>
        </w:rPr>
        <w:lastRenderedPageBreak/>
        <w:t>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w:t>
      </w:r>
      <w:r w:rsidRPr="00BD0B48">
        <w:rPr>
          <w:rFonts w:ascii="Times New Roman" w:hAnsi="Times New Roman"/>
          <w:iCs/>
        </w:rPr>
        <w:t>редитній спілці (новому кредитору, колекторській компанії</w:t>
      </w:r>
      <w:r w:rsidRPr="00BD0B48">
        <w:rPr>
          <w:rFonts w:ascii="Times New Roman" w:hAnsi="Times New Roman"/>
          <w:i/>
          <w:iCs/>
        </w:rPr>
        <w:t>)</w:t>
      </w:r>
      <w:r w:rsidRPr="00BD0B48">
        <w:rPr>
          <w:rFonts w:ascii="Times New Roman" w:hAnsi="Times New Roman"/>
        </w:rPr>
        <w:t>, фізичним та юридичним особам, залученим на договірних засадах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 xml:space="preserve"> </w:t>
      </w:r>
      <w:r w:rsidRPr="00BD0B48">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в) належності </w:t>
      </w:r>
      <w:r w:rsidRPr="00BD0B48">
        <w:rPr>
          <w:rFonts w:ascii="Times New Roman" w:hAnsi="Times New Roman"/>
          <w:iCs/>
        </w:rPr>
        <w:t>Кредитної спілки (нового кредитора, колекторської компанії</w:t>
      </w:r>
      <w:r w:rsidRPr="00BD0B48">
        <w:rPr>
          <w:rFonts w:ascii="Times New Roman" w:hAnsi="Times New Roman"/>
          <w:i/>
          <w:iCs/>
        </w:rPr>
        <w:t>)</w:t>
      </w:r>
      <w:r w:rsidRPr="00BD0B48">
        <w:rPr>
          <w:rFonts w:ascii="Times New Roman" w:hAnsi="Times New Roman"/>
        </w:rPr>
        <w:t>, фізичних та юридичних осіб, залучених на договірних засадах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 xml:space="preserve"> </w:t>
      </w:r>
      <w:r w:rsidRPr="00BD0B48">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w:t>
      </w:r>
      <w:r w:rsidRPr="00BD0B48">
        <w:rPr>
          <w:rFonts w:ascii="Times New Roman" w:hAnsi="Times New Roman"/>
        </w:rPr>
        <w:lastRenderedPageBreak/>
        <w:t>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6.8. К</w:t>
      </w:r>
      <w:r w:rsidRPr="00BD0B48">
        <w:rPr>
          <w:rFonts w:ascii="Times New Roman" w:hAnsi="Times New Roman"/>
          <w:iCs/>
        </w:rPr>
        <w:t>редитна спілка (новий кредитор,</w:t>
      </w:r>
      <w:r w:rsidRPr="00BD0B48">
        <w:rPr>
          <w:rFonts w:ascii="Times New Roman" w:hAnsi="Times New Roman"/>
        </w:rPr>
        <w:t xml:space="preserve"> </w:t>
      </w:r>
      <w:r w:rsidRPr="00BD0B48">
        <w:rPr>
          <w:rFonts w:ascii="Times New Roman" w:hAnsi="Times New Roman"/>
          <w:iCs/>
        </w:rPr>
        <w:t>колекторська компанія</w:t>
      </w:r>
      <w:r w:rsidRPr="00BD0B48">
        <w:rPr>
          <w:rFonts w:ascii="Times New Roman" w:hAnsi="Times New Roman"/>
          <w:i/>
          <w:iCs/>
        </w:rPr>
        <w:t xml:space="preserve">) </w:t>
      </w:r>
      <w:r w:rsidRPr="00BD0B48">
        <w:rPr>
          <w:rFonts w:ascii="Times New Roman" w:hAnsi="Times New Roman"/>
        </w:rPr>
        <w:t>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w:t>
      </w:r>
      <w:r w:rsidRPr="00BD0B48">
        <w:rPr>
          <w:rFonts w:ascii="Times New Roman" w:hAnsi="Times New Roman"/>
          <w:iCs/>
        </w:rPr>
        <w:t xml:space="preserve">редитній спілці (новому кредитору, колекторській компанії) </w:t>
      </w:r>
      <w:r w:rsidRPr="00BD0B48">
        <w:rPr>
          <w:rFonts w:ascii="Times New Roman" w:hAnsi="Times New Roman"/>
        </w:rPr>
        <w:t xml:space="preserve">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w:t>
      </w:r>
      <w:r w:rsidRPr="00BD0B48">
        <w:rPr>
          <w:rFonts w:ascii="Times New Roman" w:hAnsi="Times New Roman"/>
          <w:u w:val="single"/>
        </w:rPr>
        <w:tab/>
      </w:r>
      <w:r w:rsidRPr="00BD0B48">
        <w:rPr>
          <w:rFonts w:ascii="Times New Roman" w:hAnsi="Times New Roman"/>
        </w:rPr>
        <w:t>К</w:t>
      </w:r>
      <w:r w:rsidRPr="00BD0B48">
        <w:rPr>
          <w:rFonts w:ascii="Times New Roman" w:hAnsi="Times New Roman"/>
          <w:iCs/>
        </w:rPr>
        <w:t xml:space="preserve">редитній спілці (новому кредитору, колекторській компанії) </w:t>
      </w:r>
      <w:r w:rsidRPr="00BD0B48">
        <w:rPr>
          <w:rFonts w:ascii="Times New Roman" w:hAnsi="Times New Roman"/>
        </w:rPr>
        <w:t>покладається на споживача.</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E42E2" w:rsidRPr="00BD0B48" w:rsidRDefault="001E42E2" w:rsidP="001E42E2">
      <w:pPr>
        <w:pStyle w:val="14"/>
        <w:ind w:firstLine="567"/>
        <w:jc w:val="both"/>
        <w:rPr>
          <w:rFonts w:ascii="Times New Roman" w:hAnsi="Times New Roman"/>
          <w:i/>
          <w:iCs/>
        </w:rPr>
      </w:pPr>
      <w:r w:rsidRPr="00BD0B48">
        <w:rPr>
          <w:rFonts w:ascii="Times New Roman" w:hAnsi="Times New Roman"/>
        </w:rPr>
        <w:t xml:space="preserve">Якщо під час першої взаємодії </w:t>
      </w:r>
      <w:r w:rsidRPr="00BD0B48">
        <w:rPr>
          <w:rFonts w:ascii="Times New Roman" w:hAnsi="Times New Roman"/>
          <w:u w:val="single"/>
        </w:rPr>
        <w:tab/>
        <w:t>К</w:t>
      </w:r>
      <w:r w:rsidRPr="00BD0B48">
        <w:rPr>
          <w:rFonts w:ascii="Times New Roman" w:hAnsi="Times New Roman"/>
          <w:iCs/>
        </w:rPr>
        <w:t>редитної спілки (нового кредитора, колекторської компанії</w:t>
      </w:r>
      <w:r w:rsidRPr="00BD0B48">
        <w:rPr>
          <w:rFonts w:ascii="Times New Roman" w:hAnsi="Times New Roman"/>
          <w:i/>
          <w:iCs/>
        </w:rPr>
        <w:t xml:space="preserve">) </w:t>
      </w:r>
      <w:r w:rsidRPr="00BD0B48">
        <w:rPr>
          <w:rFonts w:ascii="Times New Roman" w:hAnsi="Times New Roman"/>
        </w:rPr>
        <w:t>з такою третьою особою вона висловила заборону на здійснення обробки її персональних даних, К</w:t>
      </w:r>
      <w:r w:rsidRPr="00BD0B48">
        <w:rPr>
          <w:rFonts w:ascii="Times New Roman" w:hAnsi="Times New Roman"/>
          <w:iCs/>
        </w:rPr>
        <w:t>редитна спілка, новий кредитор, колекторська компанія)</w:t>
      </w:r>
      <w:r w:rsidRPr="00BD0B48">
        <w:rPr>
          <w:rFonts w:ascii="Times New Roman" w:hAnsi="Times New Roman"/>
        </w:rPr>
        <w:t xml:space="preserve">зобов’язані негайно припинити здійснення такої обробки. </w:t>
      </w:r>
      <w:r w:rsidRPr="00BD0B48">
        <w:rPr>
          <w:rFonts w:ascii="Times New Roman" w:hAnsi="Times New Roman"/>
          <w:iCs/>
        </w:rPr>
        <w:t>У разі якщо врегулювання простроченої заборгованості в інтересах кредитної спілки (нового кредитора)одночасно здійснюють кілька колекторських компаній, Кредитна спілка  (новий кредитор) зобов’язана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6.9. Дії, які від імені К</w:t>
      </w:r>
      <w:r w:rsidRPr="00BD0B48">
        <w:rPr>
          <w:rFonts w:ascii="Times New Roman" w:hAnsi="Times New Roman"/>
          <w:iCs/>
        </w:rPr>
        <w:t>редитної спілки (нового кредитора, колекторської компанії)</w:t>
      </w:r>
      <w:r w:rsidRPr="00BD0B48">
        <w:rPr>
          <w:rFonts w:ascii="Times New Roman" w:hAnsi="Times New Roman"/>
          <w:i/>
          <w:iCs/>
        </w:rPr>
        <w:t xml:space="preserve"> </w:t>
      </w:r>
      <w:r w:rsidRPr="00BD0B48">
        <w:rPr>
          <w:rFonts w:ascii="Times New Roman" w:hAnsi="Times New Roman"/>
        </w:rPr>
        <w:t>вчиняються третіми особами, залученими на договірних засадах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 xml:space="preserve">) </w:t>
      </w:r>
      <w:r w:rsidRPr="00BD0B48">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такою К</w:t>
      </w:r>
      <w:r w:rsidRPr="00BD0B48">
        <w:rPr>
          <w:rFonts w:ascii="Times New Roman" w:hAnsi="Times New Roman"/>
          <w:iCs/>
        </w:rPr>
        <w:t>редитною спілкою (новим кредитором, колекторською компанією</w:t>
      </w:r>
      <w:r w:rsidRPr="00BD0B48">
        <w:rPr>
          <w:rFonts w:ascii="Times New Roman" w:hAnsi="Times New Roman"/>
          <w:i/>
          <w:iCs/>
        </w:rPr>
        <w:t>).</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6.10.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Закону України „Про споживче кредитування”, здійснюються виключно за рахунок коштів К</w:t>
      </w:r>
      <w:r w:rsidRPr="00BD0B48">
        <w:rPr>
          <w:rFonts w:ascii="Times New Roman" w:hAnsi="Times New Roman"/>
          <w:iCs/>
        </w:rPr>
        <w:t>редитної спілки (нового кредитора, колекторської компанії</w:t>
      </w:r>
      <w:r w:rsidRPr="00BD0B48">
        <w:rPr>
          <w:rFonts w:ascii="Times New Roman" w:hAnsi="Times New Roman"/>
          <w:i/>
          <w:iCs/>
        </w:rPr>
        <w:t>)</w:t>
      </w:r>
      <w:r w:rsidRPr="00BD0B48">
        <w:rPr>
          <w:rFonts w:ascii="Times New Roman" w:hAnsi="Times New Roman"/>
        </w:rPr>
        <w:t>.</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6.11. З ініціативи К</w:t>
      </w:r>
      <w:r w:rsidRPr="00BD0B48">
        <w:rPr>
          <w:rFonts w:ascii="Times New Roman" w:hAnsi="Times New Roman"/>
          <w:iCs/>
        </w:rPr>
        <w:t xml:space="preserve">редитної спілки (нового кредитора, колекторської компанії) </w:t>
      </w:r>
      <w:r w:rsidRPr="00BD0B48">
        <w:rPr>
          <w:rFonts w:ascii="Times New Roman" w:hAnsi="Times New Roman"/>
        </w:rPr>
        <w:t xml:space="preserve">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 1) п. 6.3. цього Положення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w:t>
      </w:r>
      <w:r w:rsidRPr="00BD0B48">
        <w:rPr>
          <w:rFonts w:ascii="Times New Roman" w:hAnsi="Times New Roman"/>
        </w:rPr>
        <w:lastRenderedPageBreak/>
        <w:t>споживчий кредит та які надали згоду на таку взаємодію, з моменту отримання документів, які свідчать, що така особа:</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є недієздатною особою або особою, обмеженою в дієздатності;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перебуває на стаціонарному лікуванні в закладі охорони здоров’я;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є особою з інвалідністю I групи;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є неповнолітньою особою.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У разі неподання документів, що підтверджують наявність обставин, передбачених цим пунктом, їх наявність вважається непідтвердженою.</w:t>
      </w:r>
    </w:p>
    <w:p w:rsidR="001E42E2" w:rsidRPr="00BD0B48" w:rsidRDefault="001E42E2" w:rsidP="001E42E2">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1 </w:t>
            </w:r>
            <w:r w:rsidRPr="00BD0B48">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Кредитної спілки  «Наші люди» (згідно Закону України "Про споживче кредитування")</w:t>
            </w:r>
          </w:p>
        </w:tc>
      </w:tr>
    </w:tbl>
    <w:p w:rsidR="001E42E2" w:rsidRPr="00BD0B48" w:rsidRDefault="001E42E2" w:rsidP="001E42E2">
      <w:pPr>
        <w:pStyle w:val="14"/>
        <w:ind w:firstLine="567"/>
        <w:jc w:val="center"/>
        <w:rPr>
          <w:rFonts w:ascii="Times New Roman" w:hAnsi="Times New Roman"/>
          <w:b/>
          <w:bCs/>
        </w:rPr>
      </w:pPr>
    </w:p>
    <w:p w:rsidR="001E42E2" w:rsidRPr="00BD0B48" w:rsidRDefault="001E42E2" w:rsidP="001E42E2">
      <w:pPr>
        <w:pStyle w:val="14"/>
        <w:ind w:firstLine="567"/>
        <w:jc w:val="center"/>
        <w:rPr>
          <w:rFonts w:ascii="Times New Roman" w:hAnsi="Times New Roman"/>
          <w:b/>
          <w:bCs/>
        </w:rPr>
      </w:pPr>
    </w:p>
    <w:p w:rsidR="001E42E2" w:rsidRPr="00BD0B48" w:rsidRDefault="001E42E2" w:rsidP="001E42E2">
      <w:pPr>
        <w:pStyle w:val="14"/>
        <w:ind w:firstLine="567"/>
        <w:jc w:val="center"/>
        <w:rPr>
          <w:rFonts w:ascii="Times New Roman" w:hAnsi="Times New Roman"/>
          <w:b/>
          <w:bCs/>
        </w:rPr>
      </w:pPr>
      <w:r w:rsidRPr="00BD0B48">
        <w:rPr>
          <w:rFonts w:ascii="Times New Roman" w:hAnsi="Times New Roman"/>
          <w:b/>
          <w:bCs/>
        </w:rPr>
        <w:t>Інформація, яка надається на вимогу клієнта</w:t>
      </w:r>
    </w:p>
    <w:p w:rsidR="001E42E2" w:rsidRPr="00BD0B48" w:rsidRDefault="001E42E2" w:rsidP="001E42E2">
      <w:pPr>
        <w:pStyle w:val="14"/>
        <w:ind w:firstLine="567"/>
        <w:jc w:val="center"/>
        <w:rPr>
          <w:rFonts w:ascii="Times New Roman" w:hAnsi="Times New Roman"/>
          <w:b/>
          <w:bCs/>
          <w:color w:val="000000"/>
        </w:rPr>
      </w:pPr>
    </w:p>
    <w:p w:rsidR="001E42E2" w:rsidRPr="00BD0B48" w:rsidRDefault="001E42E2" w:rsidP="001E42E2">
      <w:pPr>
        <w:pStyle w:val="rvps2"/>
        <w:shd w:val="clear" w:color="auto" w:fill="FFFFFF"/>
        <w:spacing w:before="0" w:beforeAutospacing="0" w:after="150" w:afterAutospacing="0"/>
        <w:ind w:left="-24"/>
        <w:jc w:val="both"/>
        <w:rPr>
          <w:color w:val="000000"/>
          <w:sz w:val="22"/>
          <w:szCs w:val="22"/>
          <w:lang w:val="uk-UA"/>
        </w:rPr>
      </w:pPr>
      <w:r w:rsidRPr="00BD0B48">
        <w:rPr>
          <w:color w:val="000000"/>
          <w:sz w:val="22"/>
          <w:szCs w:val="22"/>
          <w:lang w:val="uk-UA"/>
        </w:rPr>
        <w:t xml:space="preserve">Клієнт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(ПІБ) підтверджує, що на його вимогу Кредитною спілкою </w:t>
      </w:r>
      <w:r w:rsidRPr="00BD0B48">
        <w:rPr>
          <w:color w:val="000000"/>
          <w:sz w:val="22"/>
          <w:szCs w:val="22"/>
          <w:u w:val="single"/>
          <w:lang w:val="uk-UA"/>
        </w:rPr>
        <w:tab/>
      </w:r>
      <w:r w:rsidRPr="00BD0B48">
        <w:rPr>
          <w:color w:val="000000"/>
          <w:sz w:val="22"/>
          <w:szCs w:val="22"/>
          <w:lang w:val="uk-UA"/>
        </w:rPr>
        <w:t>«Наші люди» йому надано відомості про фінансові показники діяльності кредитної спілки та її економічний стан, які підлягають обов’язковому оприлюдненню;</w:t>
      </w:r>
    </w:p>
    <w:p w:rsidR="001E42E2" w:rsidRPr="00BD0B48" w:rsidRDefault="001E42E2" w:rsidP="001E42E2">
      <w:pPr>
        <w:pStyle w:val="rvps2"/>
        <w:shd w:val="clear" w:color="auto" w:fill="FFFFFF"/>
        <w:spacing w:before="0" w:beforeAutospacing="0" w:after="150" w:afterAutospacing="0"/>
        <w:ind w:left="-24"/>
        <w:jc w:val="both"/>
        <w:rPr>
          <w:color w:val="000000"/>
          <w:sz w:val="22"/>
          <w:szCs w:val="22"/>
          <w:lang w:val="uk-UA"/>
        </w:rPr>
      </w:pPr>
      <w:r w:rsidRPr="00BD0B48">
        <w:rPr>
          <w:color w:val="000000"/>
          <w:sz w:val="22"/>
          <w:szCs w:val="22"/>
          <w:lang w:val="uk-UA"/>
        </w:rPr>
        <w:t xml:space="preserve">Клієнт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(ПІБ) підтверджує, що на його вимогу Кредитною спілкою «Наші люди»  </w:t>
      </w:r>
      <w:r w:rsidRPr="00BD0B48">
        <w:rPr>
          <w:color w:val="000000"/>
          <w:sz w:val="22"/>
          <w:szCs w:val="22"/>
          <w:u w:val="single"/>
          <w:lang w:val="uk-UA"/>
        </w:rPr>
        <w:tab/>
      </w:r>
      <w:r w:rsidRPr="00BD0B48">
        <w:rPr>
          <w:color w:val="000000"/>
          <w:sz w:val="22"/>
          <w:szCs w:val="22"/>
          <w:lang w:val="uk-UA"/>
        </w:rPr>
        <w:t>йому надано перелік керівників кредитної спілки.</w:t>
      </w:r>
    </w:p>
    <w:p w:rsidR="001E42E2" w:rsidRPr="00BD0B48" w:rsidRDefault="001E42E2" w:rsidP="001E42E2">
      <w:pPr>
        <w:pStyle w:val="rvps2"/>
        <w:shd w:val="clear" w:color="auto" w:fill="FFFFFF"/>
        <w:spacing w:before="0" w:beforeAutospacing="0" w:after="150" w:afterAutospacing="0"/>
        <w:ind w:left="336"/>
        <w:jc w:val="center"/>
        <w:rPr>
          <w:sz w:val="22"/>
          <w:szCs w:val="22"/>
          <w:u w:val="single"/>
          <w:lang w:val="uk-UA"/>
        </w:rPr>
      </w:pP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p>
    <w:p w:rsidR="001E42E2" w:rsidRPr="00BD0B48" w:rsidRDefault="001E42E2" w:rsidP="001E42E2">
      <w:pPr>
        <w:pStyle w:val="rvps2"/>
        <w:shd w:val="clear" w:color="auto" w:fill="FFFFFF"/>
        <w:spacing w:before="0" w:beforeAutospacing="0" w:after="150" w:afterAutospacing="0"/>
        <w:ind w:left="336"/>
        <w:jc w:val="center"/>
        <w:rPr>
          <w:sz w:val="22"/>
          <w:szCs w:val="22"/>
          <w:lang w:val="uk-UA"/>
        </w:rPr>
      </w:pPr>
      <w:r w:rsidRPr="00BD0B48">
        <w:rPr>
          <w:sz w:val="22"/>
          <w:szCs w:val="22"/>
          <w:lang w:val="uk-UA"/>
        </w:rPr>
        <w:t>Дата, ПІБ, підпис.</w:t>
      </w:r>
    </w:p>
    <w:p w:rsidR="001E42E2" w:rsidRPr="00BD0B48" w:rsidRDefault="001E42E2" w:rsidP="001E42E2">
      <w:pPr>
        <w:pStyle w:val="14"/>
        <w:ind w:firstLine="567"/>
        <w:jc w:val="both"/>
        <w:rPr>
          <w:rFonts w:ascii="Times New Roman" w:hAnsi="Times New Roman"/>
        </w:rPr>
      </w:pPr>
    </w:p>
    <w:p w:rsidR="001E42E2" w:rsidRPr="00BD0B48" w:rsidRDefault="001E42E2" w:rsidP="001E42E2">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p>
          <w:p w:rsidR="001E42E2" w:rsidRPr="00BD0B48" w:rsidRDefault="001E42E2" w:rsidP="004F2831">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2 </w:t>
            </w:r>
            <w:r w:rsidRPr="00BD0B48">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Кредитної спілки «Наші люди» (згідно Закону України "Про споживче кредитування")</w:t>
            </w:r>
          </w:p>
        </w:tc>
      </w:tr>
    </w:tbl>
    <w:p w:rsidR="001E42E2" w:rsidRPr="00BD0B48" w:rsidRDefault="001E42E2" w:rsidP="001E42E2">
      <w:pPr>
        <w:pStyle w:val="14"/>
        <w:ind w:firstLine="567"/>
        <w:jc w:val="both"/>
        <w:rPr>
          <w:rFonts w:ascii="Times New Roman" w:hAnsi="Times New Roman"/>
        </w:rPr>
      </w:pPr>
    </w:p>
    <w:p w:rsidR="001E42E2" w:rsidRPr="00BD0B48" w:rsidRDefault="001E42E2" w:rsidP="001E42E2">
      <w:pPr>
        <w:pStyle w:val="14"/>
        <w:ind w:firstLine="567"/>
        <w:jc w:val="center"/>
        <w:rPr>
          <w:rFonts w:ascii="Times New Roman" w:hAnsi="Times New Roman"/>
          <w:b/>
          <w:bCs/>
          <w:u w:val="single"/>
        </w:rPr>
      </w:pPr>
      <w:r w:rsidRPr="00BD0B48">
        <w:rPr>
          <w:rFonts w:ascii="Times New Roman" w:hAnsi="Times New Roman"/>
          <w:b/>
          <w:bCs/>
          <w:u w:val="single"/>
        </w:rPr>
        <w:t>Інформація, яка надається споживачу перед укладенням договору про залучення внеску (вкладу) члена кредитної спілки на депозитний рахунок</w:t>
      </w:r>
    </w:p>
    <w:p w:rsidR="001E42E2" w:rsidRPr="00BD0B48" w:rsidRDefault="001E42E2" w:rsidP="001E42E2">
      <w:pPr>
        <w:pStyle w:val="14"/>
        <w:ind w:firstLine="567"/>
        <w:jc w:val="both"/>
        <w:rPr>
          <w:u w:val="single"/>
        </w:rPr>
      </w:pPr>
    </w:p>
    <w:p w:rsidR="001E42E2" w:rsidRPr="00BD0B48" w:rsidRDefault="001E42E2" w:rsidP="001E42E2">
      <w:pPr>
        <w:pStyle w:val="rvps2"/>
        <w:shd w:val="clear" w:color="auto" w:fill="FFFFFF"/>
        <w:spacing w:before="0" w:beforeAutospacing="0" w:after="0" w:afterAutospacing="0"/>
        <w:jc w:val="both"/>
        <w:rPr>
          <w:color w:val="000000"/>
          <w:sz w:val="22"/>
          <w:szCs w:val="22"/>
          <w:lang w:val="uk-UA"/>
        </w:rPr>
      </w:pPr>
      <w:r w:rsidRPr="00BD0B48">
        <w:rPr>
          <w:color w:val="000000"/>
          <w:sz w:val="22"/>
          <w:szCs w:val="22"/>
          <w:lang w:val="uk-UA"/>
        </w:rPr>
        <w:t xml:space="preserve">Споживач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(ПІБ) підтверджує, що Кредитною спілкою «Наші люди» йому було повідомлено про:</w:t>
      </w:r>
    </w:p>
    <w:p w:rsidR="001E42E2" w:rsidRPr="00BD0B48" w:rsidRDefault="001E42E2" w:rsidP="001E42E2">
      <w:pPr>
        <w:pStyle w:val="rvps2"/>
        <w:numPr>
          <w:ilvl w:val="1"/>
          <w:numId w:val="8"/>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особу, яка надає фінансові послуги, включаючи:</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а) найменування</w:t>
      </w:r>
      <w:r w:rsidRPr="00BD0B48">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BD0B48">
        <w:rPr>
          <w:sz w:val="22"/>
          <w:szCs w:val="22"/>
          <w:lang w:val="uk-UA"/>
        </w:rPr>
        <w:t xml:space="preserve">адресу, за якою приймаються скарги споживачів фінансових послуг, </w:t>
      </w:r>
      <w:r w:rsidRPr="00BD0B48">
        <w:rPr>
          <w:color w:val="000000"/>
          <w:sz w:val="22"/>
          <w:szCs w:val="22"/>
          <w:shd w:val="clear" w:color="auto" w:fill="FFFFFF"/>
          <w:lang w:val="uk-UA"/>
        </w:rPr>
        <w:t xml:space="preserve">а саме: </w:t>
      </w:r>
      <w:r w:rsidRPr="00BD0B48">
        <w:rPr>
          <w:color w:val="000000"/>
          <w:sz w:val="22"/>
          <w:szCs w:val="22"/>
          <w:lang w:val="uk-UA"/>
        </w:rPr>
        <w:t xml:space="preserve">__________________________________________________ </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u w:val="single"/>
          <w:lang w:val="uk-UA"/>
        </w:rPr>
      </w:pPr>
      <w:r w:rsidRPr="00BD0B48">
        <w:rPr>
          <w:color w:val="000000"/>
          <w:sz w:val="22"/>
          <w:szCs w:val="22"/>
          <w:lang w:val="uk-UA"/>
        </w:rPr>
        <w:t xml:space="preserve"> адреса електронної пошти ____________________, </w:t>
      </w:r>
      <w:r w:rsidRPr="00BD0B48">
        <w:rPr>
          <w:sz w:val="22"/>
          <w:szCs w:val="22"/>
          <w:lang w:val="uk-UA"/>
        </w:rPr>
        <w:t xml:space="preserve">адреса, за якою кредитною спілкою приймаються скарги споживачів фінансових послуг </w:t>
      </w:r>
      <w:r w:rsidRPr="00BD0B48">
        <w:rPr>
          <w:color w:val="000000"/>
          <w:sz w:val="22"/>
          <w:szCs w:val="22"/>
          <w:lang w:val="uk-UA"/>
        </w:rPr>
        <w:t>___________________________</w:t>
      </w:r>
      <w:r w:rsidRPr="00BD0B48">
        <w:rPr>
          <w:sz w:val="22"/>
          <w:szCs w:val="22"/>
          <w:lang w:val="uk-UA"/>
        </w:rPr>
        <w:t>;</w:t>
      </w:r>
    </w:p>
    <w:p w:rsidR="001E42E2" w:rsidRPr="00BD0B48" w:rsidRDefault="001E42E2" w:rsidP="001E42E2">
      <w:pPr>
        <w:pStyle w:val="rvps2"/>
        <w:shd w:val="clear" w:color="auto" w:fill="FFFFFF"/>
        <w:spacing w:before="0" w:beforeAutospacing="0" w:after="0" w:afterAutospacing="0"/>
        <w:ind w:left="322"/>
        <w:jc w:val="both"/>
        <w:rPr>
          <w:color w:val="000000"/>
          <w:sz w:val="22"/>
          <w:szCs w:val="22"/>
          <w:lang w:val="uk-UA"/>
        </w:rPr>
      </w:pPr>
      <w:r w:rsidRPr="00BD0B48">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shd w:val="clear" w:color="auto" w:fill="FFFFFF"/>
          <w:lang w:val="uk-UA"/>
        </w:rPr>
      </w:pPr>
      <w:r w:rsidRPr="00BD0B48">
        <w:rPr>
          <w:color w:val="000000"/>
          <w:sz w:val="22"/>
          <w:szCs w:val="22"/>
          <w:shd w:val="clear" w:color="auto" w:fill="FFFFFF"/>
          <w:lang w:val="uk-UA"/>
        </w:rPr>
        <w:t xml:space="preserve">в) </w:t>
      </w:r>
      <w:r w:rsidRPr="00BD0B48">
        <w:rPr>
          <w:color w:val="000000"/>
          <w:sz w:val="22"/>
          <w:szCs w:val="22"/>
          <w:lang w:val="uk-UA"/>
        </w:rPr>
        <w:t>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_______________, Дату запису: ____________,  Номер запису: ___________________</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t xml:space="preserve">г) </w:t>
      </w:r>
      <w:r w:rsidRPr="00BD0B48">
        <w:rPr>
          <w:color w:val="000000"/>
          <w:sz w:val="22"/>
          <w:szCs w:val="22"/>
          <w:lang w:val="uk-UA"/>
        </w:rPr>
        <w:t xml:space="preserve">інформацію щодо включення </w:t>
      </w:r>
      <w:r w:rsidRPr="00BD0B48">
        <w:rPr>
          <w:color w:val="000000"/>
          <w:sz w:val="22"/>
          <w:szCs w:val="22"/>
          <w:shd w:val="clear" w:color="auto" w:fill="FFFFFF"/>
          <w:lang w:val="uk-UA"/>
        </w:rPr>
        <w:t>Кредитної спілки «</w:t>
      </w:r>
      <w:r w:rsidRPr="00BD0B48">
        <w:rPr>
          <w:color w:val="000000"/>
          <w:sz w:val="22"/>
          <w:szCs w:val="22"/>
          <w:lang w:val="uk-UA"/>
        </w:rPr>
        <w:t>Наші люди</w:t>
      </w:r>
      <w:r w:rsidRPr="00BD0B48">
        <w:rPr>
          <w:color w:val="000000"/>
          <w:sz w:val="22"/>
          <w:szCs w:val="22"/>
          <w:shd w:val="clear" w:color="auto" w:fill="FFFFFF"/>
          <w:lang w:val="uk-UA"/>
        </w:rPr>
        <w:t xml:space="preserve">» </w:t>
      </w:r>
      <w:r w:rsidRPr="00BD0B48">
        <w:rPr>
          <w:color w:val="000000"/>
          <w:sz w:val="22"/>
          <w:szCs w:val="22"/>
          <w:lang w:val="uk-UA"/>
        </w:rPr>
        <w:t>до відповідного державного реєстру фінансових установ,</w:t>
      </w:r>
      <w:r w:rsidRPr="00BD0B48">
        <w:rPr>
          <w:color w:val="000000"/>
          <w:sz w:val="22"/>
          <w:szCs w:val="22"/>
          <w:shd w:val="clear" w:color="auto" w:fill="FFFFFF"/>
          <w:lang w:val="uk-UA"/>
        </w:rPr>
        <w:t xml:space="preserve"> а саме: </w:t>
      </w:r>
      <w:r w:rsidRPr="00BD0B48">
        <w:rPr>
          <w:sz w:val="22"/>
          <w:szCs w:val="22"/>
          <w:lang w:val="uk-UA"/>
        </w:rPr>
        <w:t>Свідоцтво про реєстрацію фінансової установи (серія _____, номер _______ і дата видачі ___________. Свідоцтва про реєстрацію фінансової установи)</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lastRenderedPageBreak/>
        <w:t>ґ</w:t>
      </w:r>
      <w:r w:rsidRPr="00BD0B48">
        <w:rPr>
          <w:color w:val="000000"/>
          <w:sz w:val="22"/>
          <w:szCs w:val="22"/>
          <w:lang w:val="uk-UA"/>
        </w:rPr>
        <w:t xml:space="preserve">) </w:t>
      </w:r>
      <w:r w:rsidRPr="00BD0B48">
        <w:rPr>
          <w:color w:val="000000"/>
          <w:sz w:val="22"/>
          <w:szCs w:val="22"/>
          <w:shd w:val="clear" w:color="auto" w:fill="FFFFFF"/>
          <w:lang w:val="uk-UA"/>
        </w:rPr>
        <w:t>інформацію щодо наявності в Кредитної спілки «</w:t>
      </w:r>
      <w:r w:rsidRPr="00BD0B48">
        <w:rPr>
          <w:color w:val="000000"/>
          <w:sz w:val="22"/>
          <w:szCs w:val="22"/>
          <w:lang w:val="uk-UA"/>
        </w:rPr>
        <w:t>Наші люди</w:t>
      </w:r>
      <w:r w:rsidRPr="00BD0B48">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Ліцензія (початок дії ліцензії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строк дії ліцензії - безстроковий, тип ліцензії - дійсна, розпорядження Нацкомфінпослуг № </w:t>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від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року);;</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 xml:space="preserve">д) </w:t>
      </w:r>
      <w:r w:rsidRPr="00BD0B48">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BD0B48">
        <w:rPr>
          <w:color w:val="000000"/>
          <w:sz w:val="22"/>
          <w:szCs w:val="22"/>
          <w:lang w:val="uk-UA"/>
        </w:rPr>
        <w:t>,</w:t>
      </w:r>
      <w:r w:rsidRPr="00BD0B48">
        <w:rPr>
          <w:color w:val="000000"/>
          <w:sz w:val="22"/>
          <w:szCs w:val="22"/>
          <w:shd w:val="clear" w:color="auto" w:fill="FFFFFF"/>
          <w:lang w:val="uk-UA"/>
        </w:rPr>
        <w:t xml:space="preserve"> а саме: </w:t>
      </w:r>
      <w:r w:rsidRPr="00BD0B48">
        <w:rPr>
          <w:color w:val="000000"/>
          <w:sz w:val="22"/>
          <w:szCs w:val="22"/>
          <w:lang w:val="uk-UA"/>
        </w:rPr>
        <w:t xml:space="preserve"> </w:t>
      </w:r>
      <w:r w:rsidRPr="00BD0B48">
        <w:rPr>
          <w:color w:val="000000"/>
          <w:sz w:val="22"/>
          <w:szCs w:val="22"/>
          <w:shd w:val="clear" w:color="auto" w:fill="FFFFFF"/>
          <w:lang w:val="uk-UA"/>
        </w:rPr>
        <w:t>_____________________________________________________</w:t>
      </w:r>
    </w:p>
    <w:p w:rsidR="001E42E2" w:rsidRPr="00BD0B48" w:rsidRDefault="001E42E2" w:rsidP="001E42E2">
      <w:pPr>
        <w:pStyle w:val="rvps2"/>
        <w:numPr>
          <w:ilvl w:val="0"/>
          <w:numId w:val="7"/>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фінансову послугу – залучення фінансових активів із зобов'язанням щодо наступного їх повернення (яка передбачає залучення Кредитною спілкою «Наші люди» фінансових активів від членів Кредитної спілки «Наші люди» на підставі письмового договору з особою (вкладником) із зобов’язанням фінансової установи щодо наступного повернення таких коштів через визначений у договорі строк з виплатою вкладнику процентів (винагороди), включаючи загальну суму зборів, платежів та інших витрат, які повинен споживач, включно з податками, або якщо конкретний розмір не може бути визначений - порядок визначення таких витрат;</w:t>
      </w:r>
    </w:p>
    <w:p w:rsidR="001E42E2" w:rsidRPr="00BD0B48" w:rsidRDefault="001E42E2" w:rsidP="001E42E2">
      <w:pPr>
        <w:pStyle w:val="rvps2"/>
        <w:numPr>
          <w:ilvl w:val="0"/>
          <w:numId w:val="7"/>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договір про надання фінансових послуг, який включає:</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 xml:space="preserve">а) наявність у Споживача права на відмову від договору про надання фінансових послуг, а саме: </w:t>
      </w:r>
      <w:r w:rsidRPr="00BD0B48">
        <w:rPr>
          <w:iCs/>
          <w:color w:val="000000"/>
          <w:sz w:val="22"/>
          <w:szCs w:val="22"/>
          <w:lang w:val="uk-UA"/>
        </w:rPr>
        <w:t xml:space="preserve">Споживач </w:t>
      </w:r>
      <w:r w:rsidRPr="00BD0B48">
        <w:rPr>
          <w:iCs/>
          <w:color w:val="000000"/>
          <w:sz w:val="22"/>
          <w:szCs w:val="22"/>
          <w:shd w:val="clear" w:color="auto" w:fill="FFFFFF"/>
          <w:lang w:val="uk-UA"/>
        </w:rPr>
        <w:t xml:space="preserve">має право відмовитися від внесення </w:t>
      </w:r>
      <w:r w:rsidRPr="00BD0B48">
        <w:rPr>
          <w:iCs/>
          <w:color w:val="000000"/>
          <w:sz w:val="22"/>
          <w:szCs w:val="22"/>
          <w:lang w:val="uk-UA"/>
        </w:rPr>
        <w:t>фінансових активів</w:t>
      </w:r>
      <w:r w:rsidRPr="00BD0B48">
        <w:rPr>
          <w:color w:val="000000"/>
          <w:sz w:val="22"/>
          <w:szCs w:val="22"/>
          <w:lang w:val="uk-UA"/>
        </w:rPr>
        <w:t>;</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w:t>
      </w:r>
      <w:r w:rsidRPr="00BD0B48">
        <w:rPr>
          <w:i/>
          <w:iCs/>
          <w:color w:val="000000"/>
          <w:sz w:val="22"/>
          <w:szCs w:val="22"/>
          <w:lang w:val="uk-UA"/>
        </w:rPr>
        <w:t xml:space="preserve"> </w:t>
      </w:r>
      <w:r w:rsidRPr="00BD0B48">
        <w:rPr>
          <w:iCs/>
          <w:color w:val="000000"/>
          <w:sz w:val="22"/>
          <w:szCs w:val="22"/>
          <w:lang w:val="uk-UA"/>
        </w:rPr>
        <w:t>Споживач</w:t>
      </w:r>
      <w:r w:rsidRPr="00BD0B48">
        <w:rPr>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BD0B48">
        <w:rPr>
          <w:color w:val="000000"/>
          <w:sz w:val="22"/>
          <w:szCs w:val="22"/>
          <w:lang w:val="uk-UA"/>
        </w:rPr>
        <w:t>;</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г) порядок внесення змін та доповнень до договору.</w:t>
      </w:r>
    </w:p>
    <w:p w:rsidR="001E42E2" w:rsidRPr="00BD0B48" w:rsidRDefault="001E42E2" w:rsidP="001E42E2">
      <w:pPr>
        <w:shd w:val="clear" w:color="auto" w:fill="FFFFFF"/>
        <w:ind w:left="336"/>
        <w:jc w:val="both"/>
        <w:rPr>
          <w:color w:val="000000"/>
          <w:sz w:val="22"/>
          <w:szCs w:val="22"/>
          <w:lang w:eastAsia="uk-UA"/>
        </w:rPr>
      </w:pPr>
      <w:r w:rsidRPr="00BD0B48">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1E42E2" w:rsidRPr="00BD0B48" w:rsidRDefault="001E42E2" w:rsidP="001E42E2">
      <w:pPr>
        <w:pStyle w:val="rvps2"/>
        <w:numPr>
          <w:ilvl w:val="0"/>
          <w:numId w:val="7"/>
        </w:numPr>
        <w:shd w:val="clear" w:color="auto" w:fill="FFFFFF"/>
        <w:spacing w:before="0" w:beforeAutospacing="0" w:after="0" w:afterAutospacing="0"/>
        <w:ind w:left="364"/>
        <w:jc w:val="both"/>
        <w:rPr>
          <w:color w:val="000000"/>
          <w:sz w:val="22"/>
          <w:szCs w:val="22"/>
          <w:lang w:val="uk-UA"/>
        </w:rPr>
      </w:pPr>
      <w:r w:rsidRPr="00BD0B48">
        <w:rPr>
          <w:color w:val="000000"/>
          <w:sz w:val="22"/>
          <w:szCs w:val="22"/>
          <w:lang w:val="uk-UA"/>
        </w:rPr>
        <w:t>механізми захисту прав споживачів фінансових послуг:</w:t>
      </w:r>
    </w:p>
    <w:p w:rsidR="001E42E2" w:rsidRPr="00BD0B48" w:rsidRDefault="001E42E2" w:rsidP="001E42E2">
      <w:pPr>
        <w:pStyle w:val="rvps2"/>
        <w:spacing w:before="0" w:beforeAutospacing="0" w:after="0" w:afterAutospacing="0"/>
        <w:ind w:left="364"/>
        <w:jc w:val="both"/>
        <w:rPr>
          <w:color w:val="000000"/>
          <w:sz w:val="22"/>
          <w:szCs w:val="22"/>
          <w:lang w:val="uk-UA"/>
        </w:rPr>
      </w:pPr>
      <w:r w:rsidRPr="00BD0B48">
        <w:rPr>
          <w:color w:val="000000"/>
          <w:sz w:val="22"/>
          <w:szCs w:val="22"/>
          <w:lang w:val="uk-UA"/>
        </w:rPr>
        <w:t xml:space="preserve">а) можливість та порядок позасудового розгляду скарг споживачів фінансових послуг, а саме: </w:t>
      </w:r>
    </w:p>
    <w:p w:rsidR="001E42E2" w:rsidRPr="00BD0B48" w:rsidRDefault="001E42E2" w:rsidP="001E42E2">
      <w:pPr>
        <w:pStyle w:val="a9"/>
        <w:rPr>
          <w:rFonts w:eastAsia="SimSun"/>
          <w:color w:val="000000"/>
          <w:sz w:val="22"/>
          <w:szCs w:val="22"/>
          <w:lang w:eastAsia="zh-CN"/>
        </w:rPr>
      </w:pPr>
      <w:r w:rsidRPr="00BD0B48">
        <w:rPr>
          <w:rFonts w:eastAsia="SimSun"/>
          <w:color w:val="000000"/>
          <w:sz w:val="22"/>
          <w:szCs w:val="22"/>
          <w:lang w:eastAsia="zh-CN"/>
        </w:rPr>
        <w:t xml:space="preserve">- право споживача звернутись до кредитної спілки зі скаргою за адресою кредитної спілки </w:t>
      </w:r>
      <w:r w:rsidRPr="00BD0B48">
        <w:rPr>
          <w:rFonts w:eastAsia="SimSun"/>
          <w:color w:val="000000"/>
          <w:sz w:val="22"/>
          <w:szCs w:val="22"/>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u w:val="single"/>
          <w:lang w:eastAsia="zh-CN"/>
        </w:rPr>
        <w:tab/>
      </w:r>
      <w:r w:rsidRPr="00BD0B48">
        <w:rPr>
          <w:rFonts w:eastAsia="SimSun"/>
          <w:color w:val="000000"/>
          <w:sz w:val="22"/>
          <w:szCs w:val="22"/>
          <w:lang w:eastAsia="zh-CN"/>
        </w:rPr>
        <w:t xml:space="preserve">; </w:t>
      </w:r>
    </w:p>
    <w:p w:rsidR="001E42E2" w:rsidRPr="00BD0B48" w:rsidRDefault="001E42E2" w:rsidP="001E42E2">
      <w:pPr>
        <w:pStyle w:val="a9"/>
        <w:rPr>
          <w:rFonts w:eastAsia="SimSun"/>
          <w:color w:val="000000"/>
          <w:sz w:val="22"/>
          <w:szCs w:val="22"/>
          <w:lang w:eastAsia="zh-CN"/>
        </w:rPr>
      </w:pPr>
      <w:r w:rsidRPr="00BD0B48">
        <w:rPr>
          <w:rFonts w:eastAsia="SimSun"/>
          <w:color w:val="000000"/>
          <w:sz w:val="22"/>
          <w:szCs w:val="22"/>
          <w:lang w:eastAsia="zh-CN"/>
        </w:rPr>
        <w:t xml:space="preserve">- у разі звернення споживача до кредитної спілки із зверненням (скаргою), голова правління кредитної спілки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Також, таке звернення (скарга) має бути розглянуто ревізійною комісією кредитної спілки  на найближчому після його (її) надходження засіданні з подальшим поданням висновків на розгляд компетентних органів кредитної спілки або надання письмової відповіді споживачу безпосередньо протягом місяця; </w:t>
      </w:r>
    </w:p>
    <w:p w:rsidR="001E42E2" w:rsidRPr="00BD0B48" w:rsidRDefault="001E42E2" w:rsidP="001E42E2">
      <w:pPr>
        <w:pStyle w:val="a9"/>
        <w:rPr>
          <w:sz w:val="22"/>
          <w:szCs w:val="22"/>
        </w:rPr>
      </w:pPr>
      <w:r w:rsidRPr="00BD0B48">
        <w:rPr>
          <w:rFonts w:eastAsia="SimSun"/>
          <w:color w:val="000000"/>
          <w:sz w:val="22"/>
          <w:szCs w:val="22"/>
          <w:lang w:eastAsia="zh-CN"/>
        </w:rPr>
        <w:t xml:space="preserve">-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 </w:t>
      </w:r>
    </w:p>
    <w:p w:rsidR="001E42E2" w:rsidRPr="00BD0B48" w:rsidRDefault="001E42E2" w:rsidP="001E42E2">
      <w:pPr>
        <w:pStyle w:val="a9"/>
        <w:rPr>
          <w:sz w:val="22"/>
          <w:szCs w:val="22"/>
        </w:rPr>
      </w:pPr>
      <w:r w:rsidRPr="00BD0B48">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1E42E2" w:rsidRPr="00BD0B48" w:rsidRDefault="001E42E2" w:rsidP="001E42E2">
      <w:pPr>
        <w:pStyle w:val="ab"/>
        <w:jc w:val="right"/>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3 </w:t>
      </w:r>
      <w:r w:rsidRPr="00BD0B48">
        <w:rPr>
          <w:rFonts w:ascii="Times New Roman" w:hAnsi="Times New Roman" w:cs="Times New Roman"/>
          <w:sz w:val="22"/>
          <w:szCs w:val="22"/>
          <w:lang w:val="uk-UA"/>
        </w:rPr>
        <w:br/>
        <w:t xml:space="preserve">до Положення про фінансові послуги Кредитної спілки „Наші люди”  </w:t>
      </w:r>
    </w:p>
    <w:p w:rsidR="001E42E2" w:rsidRPr="00BD0B48" w:rsidRDefault="001E42E2" w:rsidP="001E42E2">
      <w:pPr>
        <w:pStyle w:val="14"/>
        <w:ind w:firstLine="567"/>
        <w:jc w:val="center"/>
        <w:rPr>
          <w:rFonts w:ascii="Times New Roman" w:hAnsi="Times New Roman"/>
          <w:b/>
          <w:bCs/>
        </w:rPr>
      </w:pPr>
      <w:r w:rsidRPr="00BD0B48">
        <w:rPr>
          <w:rFonts w:ascii="Times New Roman" w:hAnsi="Times New Roman"/>
          <w:b/>
          <w:bCs/>
        </w:rPr>
        <w:t>Інформація, яка надається клієнту перед укладенням договору про надання кредиту,</w:t>
      </w:r>
    </w:p>
    <w:p w:rsidR="001E42E2" w:rsidRPr="00BD0B48" w:rsidRDefault="001E42E2" w:rsidP="001E42E2">
      <w:pPr>
        <w:pStyle w:val="14"/>
        <w:ind w:firstLine="567"/>
        <w:jc w:val="center"/>
        <w:rPr>
          <w:u w:val="single"/>
        </w:rPr>
      </w:pPr>
      <w:r w:rsidRPr="00BD0B48">
        <w:rPr>
          <w:rFonts w:ascii="Times New Roman" w:hAnsi="Times New Roman"/>
          <w:b/>
          <w:bCs/>
        </w:rPr>
        <w:t xml:space="preserve"> який не є споживчим</w:t>
      </w:r>
    </w:p>
    <w:p w:rsidR="001E42E2" w:rsidRPr="00BD0B48" w:rsidRDefault="001E42E2" w:rsidP="001E42E2">
      <w:pPr>
        <w:pStyle w:val="rvps2"/>
        <w:shd w:val="clear" w:color="auto" w:fill="FFFFFF"/>
        <w:spacing w:before="0" w:beforeAutospacing="0" w:after="0" w:afterAutospacing="0"/>
        <w:jc w:val="both"/>
        <w:rPr>
          <w:color w:val="000000"/>
          <w:sz w:val="22"/>
          <w:szCs w:val="22"/>
          <w:lang w:val="uk-UA"/>
        </w:rPr>
      </w:pPr>
      <w:r w:rsidRPr="00BD0B48">
        <w:rPr>
          <w:color w:val="000000"/>
          <w:sz w:val="22"/>
          <w:szCs w:val="22"/>
          <w:lang w:val="uk-UA"/>
        </w:rPr>
        <w:t xml:space="preserve">Клієнт (далі – Клієнт)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(ПІБ) підтверджує, що Кредитною спілкою </w:t>
      </w:r>
      <w:r w:rsidRPr="00BD0B48">
        <w:rPr>
          <w:color w:val="000000"/>
          <w:sz w:val="22"/>
          <w:szCs w:val="22"/>
          <w:lang w:val="uk-UA"/>
        </w:rPr>
        <w:tab/>
        <w:t>«Наші люди»</w:t>
      </w:r>
      <w:r w:rsidRPr="00BD0B48">
        <w:rPr>
          <w:color w:val="000000"/>
          <w:sz w:val="22"/>
          <w:szCs w:val="22"/>
          <w:lang w:val="uk-UA"/>
        </w:rPr>
        <w:tab/>
        <w:t xml:space="preserve"> йому було повідомлено про:</w:t>
      </w:r>
    </w:p>
    <w:p w:rsidR="001E42E2" w:rsidRPr="00BD0B48" w:rsidRDefault="001E42E2" w:rsidP="001E42E2">
      <w:pPr>
        <w:pStyle w:val="rvps2"/>
        <w:numPr>
          <w:ilvl w:val="1"/>
          <w:numId w:val="8"/>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особу, яка надає фінансові послуги, включаючи:</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u w:val="single"/>
          <w:lang w:val="uk-UA"/>
        </w:rPr>
      </w:pPr>
      <w:r w:rsidRPr="00BD0B48">
        <w:rPr>
          <w:color w:val="000000"/>
          <w:sz w:val="22"/>
          <w:szCs w:val="22"/>
          <w:lang w:val="uk-UA"/>
        </w:rPr>
        <w:t>а) найменування</w:t>
      </w:r>
      <w:r w:rsidRPr="00BD0B48">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BD0B48">
        <w:rPr>
          <w:color w:val="000000"/>
          <w:sz w:val="22"/>
          <w:szCs w:val="22"/>
          <w:lang w:val="uk-UA"/>
        </w:rPr>
        <w:t xml:space="preserve">Кредитна спілка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місцезнаходження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контактний телефон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 адреса електронної пошти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t xml:space="preserve"> </w:t>
      </w:r>
      <w:r w:rsidRPr="00BD0B48">
        <w:rPr>
          <w:sz w:val="22"/>
          <w:szCs w:val="22"/>
          <w:lang w:val="uk-UA"/>
        </w:rPr>
        <w:t>;</w:t>
      </w:r>
    </w:p>
    <w:p w:rsidR="001E42E2" w:rsidRPr="00BD0B48" w:rsidRDefault="001E42E2" w:rsidP="001E42E2">
      <w:pPr>
        <w:pStyle w:val="rvps2"/>
        <w:shd w:val="clear" w:color="auto" w:fill="FFFFFF"/>
        <w:spacing w:before="0" w:beforeAutospacing="0" w:after="0" w:afterAutospacing="0"/>
        <w:ind w:left="322"/>
        <w:jc w:val="both"/>
        <w:rPr>
          <w:color w:val="000000"/>
          <w:sz w:val="22"/>
          <w:szCs w:val="22"/>
          <w:lang w:val="uk-UA"/>
        </w:rPr>
      </w:pPr>
      <w:r w:rsidRPr="00BD0B48">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shd w:val="clear" w:color="auto" w:fill="FFFFFF"/>
          <w:lang w:val="uk-UA"/>
        </w:rPr>
      </w:pPr>
      <w:r w:rsidRPr="00BD0B48">
        <w:rPr>
          <w:color w:val="000000"/>
          <w:sz w:val="22"/>
          <w:szCs w:val="22"/>
          <w:shd w:val="clear" w:color="auto" w:fill="FFFFFF"/>
          <w:lang w:val="uk-UA"/>
        </w:rPr>
        <w:t xml:space="preserve">в) </w:t>
      </w:r>
      <w:r w:rsidRPr="00BD0B48">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Дату запису: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lang w:val="uk-UA"/>
        </w:rPr>
        <w:t xml:space="preserve">,  Номер запису: </w:t>
      </w:r>
      <w:r w:rsidRPr="00BD0B48">
        <w:rPr>
          <w:color w:val="000000"/>
          <w:sz w:val="22"/>
          <w:szCs w:val="22"/>
          <w:u w:val="single"/>
          <w:lang w:val="uk-UA"/>
        </w:rPr>
        <w:tab/>
      </w:r>
      <w:r w:rsidRPr="00BD0B48">
        <w:rPr>
          <w:color w:val="000000"/>
          <w:sz w:val="22"/>
          <w:szCs w:val="22"/>
          <w:u w:val="single"/>
          <w:lang w:val="uk-UA"/>
        </w:rPr>
        <w:tab/>
      </w:r>
      <w:r w:rsidRPr="00BD0B48">
        <w:rPr>
          <w:color w:val="000000"/>
          <w:sz w:val="22"/>
          <w:szCs w:val="22"/>
          <w:u w:val="single"/>
          <w:lang w:val="uk-UA"/>
        </w:rPr>
        <w:tab/>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lastRenderedPageBreak/>
        <w:t xml:space="preserve">г) </w:t>
      </w:r>
      <w:r w:rsidRPr="00BD0B48">
        <w:rPr>
          <w:color w:val="000000"/>
          <w:sz w:val="22"/>
          <w:szCs w:val="22"/>
          <w:lang w:val="uk-UA"/>
        </w:rPr>
        <w:t xml:space="preserve">інформацію щодо включення </w:t>
      </w:r>
      <w:r w:rsidRPr="00BD0B48">
        <w:rPr>
          <w:color w:val="000000"/>
          <w:sz w:val="22"/>
          <w:szCs w:val="22"/>
          <w:shd w:val="clear" w:color="auto" w:fill="FFFFFF"/>
          <w:lang w:val="uk-UA"/>
        </w:rPr>
        <w:t xml:space="preserve">Кредитної спілки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t xml:space="preserve"> </w:t>
      </w:r>
      <w:r w:rsidRPr="00BD0B48">
        <w:rPr>
          <w:color w:val="000000"/>
          <w:sz w:val="22"/>
          <w:szCs w:val="22"/>
          <w:shd w:val="clear" w:color="auto" w:fill="FFFFFF"/>
          <w:lang w:val="uk-UA"/>
        </w:rPr>
        <w:t xml:space="preserve"> </w:t>
      </w:r>
      <w:r w:rsidRPr="00BD0B48">
        <w:rPr>
          <w:color w:val="000000"/>
          <w:sz w:val="22"/>
          <w:szCs w:val="22"/>
          <w:lang w:val="uk-UA"/>
        </w:rPr>
        <w:t>до відповідного державного реєстру фінансових установ,</w:t>
      </w:r>
      <w:r w:rsidRPr="00BD0B48">
        <w:rPr>
          <w:color w:val="000000"/>
          <w:sz w:val="22"/>
          <w:szCs w:val="22"/>
          <w:shd w:val="clear" w:color="auto" w:fill="FFFFFF"/>
          <w:lang w:val="uk-UA"/>
        </w:rPr>
        <w:t xml:space="preserve"> а саме: </w:t>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lang w:val="uk-UA"/>
        </w:rPr>
        <w:t xml:space="preserve"> (серія </w:t>
      </w:r>
      <w:r w:rsidRPr="00BD0B48">
        <w:rPr>
          <w:sz w:val="22"/>
          <w:szCs w:val="22"/>
          <w:u w:val="single"/>
          <w:lang w:val="uk-UA"/>
        </w:rPr>
        <w:tab/>
      </w:r>
      <w:r w:rsidRPr="00BD0B48">
        <w:rPr>
          <w:sz w:val="22"/>
          <w:szCs w:val="22"/>
          <w:u w:val="single"/>
          <w:lang w:val="uk-UA"/>
        </w:rPr>
        <w:tab/>
      </w:r>
      <w:r w:rsidRPr="00BD0B48">
        <w:rPr>
          <w:sz w:val="22"/>
          <w:szCs w:val="22"/>
          <w:lang w:val="uk-UA"/>
        </w:rPr>
        <w:t xml:space="preserve">, номер </w:t>
      </w:r>
      <w:r w:rsidRPr="00BD0B48">
        <w:rPr>
          <w:sz w:val="22"/>
          <w:szCs w:val="22"/>
          <w:u w:val="single"/>
          <w:lang w:val="uk-UA"/>
        </w:rPr>
        <w:tab/>
      </w:r>
      <w:r w:rsidRPr="00BD0B48">
        <w:rPr>
          <w:sz w:val="22"/>
          <w:szCs w:val="22"/>
          <w:lang w:val="uk-UA"/>
        </w:rPr>
        <w:t xml:space="preserve"> і дата видачі </w:t>
      </w:r>
      <w:r w:rsidRPr="00BD0B48">
        <w:rPr>
          <w:sz w:val="22"/>
          <w:szCs w:val="22"/>
          <w:u w:val="single"/>
          <w:lang w:val="uk-UA"/>
        </w:rPr>
        <w:tab/>
      </w:r>
      <w:r w:rsidRPr="00BD0B48">
        <w:rPr>
          <w:sz w:val="22"/>
          <w:szCs w:val="22"/>
          <w:u w:val="single"/>
          <w:lang w:val="uk-UA"/>
        </w:rPr>
        <w:tab/>
      </w:r>
      <w:r w:rsidRPr="00BD0B48">
        <w:rPr>
          <w:sz w:val="22"/>
          <w:szCs w:val="22"/>
          <w:lang w:val="uk-UA"/>
        </w:rPr>
        <w:t xml:space="preserve"> Свідоцтва про реєстрацію фінансової установи)</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t>ґ</w:t>
      </w:r>
      <w:r w:rsidRPr="00BD0B48">
        <w:rPr>
          <w:color w:val="000000"/>
          <w:sz w:val="22"/>
          <w:szCs w:val="22"/>
          <w:lang w:val="uk-UA"/>
        </w:rPr>
        <w:t xml:space="preserve">) </w:t>
      </w:r>
      <w:r w:rsidRPr="00BD0B48">
        <w:rPr>
          <w:color w:val="000000"/>
          <w:sz w:val="22"/>
          <w:szCs w:val="22"/>
          <w:shd w:val="clear" w:color="auto" w:fill="FFFFFF"/>
          <w:lang w:val="uk-UA"/>
        </w:rPr>
        <w:t xml:space="preserve">інформацію щодо наявності в Кредитної спілки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w:t>
      </w:r>
      <w:r w:rsidRPr="00BD0B48">
        <w:rPr>
          <w:sz w:val="22"/>
          <w:szCs w:val="22"/>
          <w:lang w:val="uk-UA"/>
        </w:rPr>
        <w:t>реквізити ліцензії)</w:t>
      </w:r>
      <w:r w:rsidRPr="00BD0B48">
        <w:rPr>
          <w:color w:val="000000"/>
          <w:sz w:val="22"/>
          <w:szCs w:val="22"/>
          <w:shd w:val="clear" w:color="auto" w:fill="FFFFFF"/>
          <w:lang w:val="uk-UA"/>
        </w:rPr>
        <w:t>;</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 xml:space="preserve">д) </w:t>
      </w:r>
      <w:r w:rsidRPr="00BD0B48">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BD0B48">
        <w:rPr>
          <w:color w:val="000000"/>
          <w:sz w:val="22"/>
          <w:szCs w:val="22"/>
          <w:lang w:val="uk-UA"/>
        </w:rPr>
        <w:t>,</w:t>
      </w:r>
      <w:r w:rsidRPr="00BD0B48">
        <w:rPr>
          <w:color w:val="000000"/>
          <w:sz w:val="22"/>
          <w:szCs w:val="22"/>
          <w:shd w:val="clear" w:color="auto" w:fill="FFFFFF"/>
          <w:lang w:val="uk-UA"/>
        </w:rPr>
        <w:t xml:space="preserve"> а саме: </w:t>
      </w:r>
      <w:r w:rsidRPr="00BD0B48">
        <w:rPr>
          <w:color w:val="000000"/>
          <w:sz w:val="22"/>
          <w:szCs w:val="22"/>
          <w:lang w:val="uk-UA"/>
        </w:rPr>
        <w:t xml:space="preserve"> </w:t>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u w:val="single"/>
          <w:shd w:val="clear" w:color="auto" w:fill="FFFFFF"/>
          <w:lang w:val="uk-UA"/>
        </w:rPr>
        <w:tab/>
      </w:r>
      <w:r w:rsidRPr="00BD0B48">
        <w:rPr>
          <w:color w:val="000000"/>
          <w:sz w:val="22"/>
          <w:szCs w:val="22"/>
          <w:shd w:val="clear" w:color="auto" w:fill="FFFFFF"/>
          <w:lang w:val="uk-UA"/>
        </w:rPr>
        <w:t xml:space="preserve"> (Національний банк України, 01601, м. Київ, вул. Інститутська, 9, Тел.: 0 800 505 240, е-mail: </w:t>
      </w:r>
      <w:hyperlink r:id="rId10" w:history="1">
        <w:r w:rsidRPr="00BD0B48">
          <w:rPr>
            <w:rStyle w:val="afe"/>
            <w:sz w:val="22"/>
            <w:szCs w:val="22"/>
            <w:shd w:val="clear" w:color="auto" w:fill="FFFFFF"/>
          </w:rPr>
          <w:t>nbu@bank.gov.u</w:t>
        </w:r>
      </w:hyperlink>
      <w:r w:rsidRPr="00BD0B48">
        <w:rPr>
          <w:color w:val="000000"/>
          <w:sz w:val="22"/>
          <w:szCs w:val="22"/>
          <w:shd w:val="clear" w:color="auto" w:fill="FFFFFF"/>
          <w:lang w:val="en-US"/>
        </w:rPr>
        <w:t>a</w:t>
      </w:r>
      <w:r w:rsidRPr="00BD0B48">
        <w:rPr>
          <w:color w:val="000000"/>
          <w:sz w:val="22"/>
          <w:szCs w:val="22"/>
          <w:shd w:val="clear" w:color="auto" w:fill="FFFFFF"/>
          <w:lang w:val="uk-UA"/>
        </w:rPr>
        <w:t xml:space="preserve"> )</w:t>
      </w:r>
      <w:r w:rsidRPr="00BD0B48">
        <w:rPr>
          <w:color w:val="000000"/>
          <w:sz w:val="22"/>
          <w:szCs w:val="22"/>
          <w:lang w:val="uk-UA"/>
        </w:rPr>
        <w:t>,</w:t>
      </w:r>
    </w:p>
    <w:p w:rsidR="001E42E2" w:rsidRPr="00BD0B48" w:rsidRDefault="001E42E2" w:rsidP="001E42E2">
      <w:pPr>
        <w:pStyle w:val="rvps2"/>
        <w:numPr>
          <w:ilvl w:val="0"/>
          <w:numId w:val="7"/>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фінансову послугу – надання коштів у коштів у позику, в тому числі і на умовах фінансового кредиту,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1E42E2" w:rsidRPr="00BD0B48" w:rsidRDefault="001E42E2" w:rsidP="001E42E2">
      <w:pPr>
        <w:pStyle w:val="rvps2"/>
        <w:numPr>
          <w:ilvl w:val="0"/>
          <w:numId w:val="7"/>
        </w:numPr>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договір про надання фінансових послуг, який включає:</w:t>
      </w:r>
    </w:p>
    <w:p w:rsidR="001E42E2" w:rsidRPr="00BD0B48" w:rsidRDefault="001E42E2" w:rsidP="001E42E2">
      <w:pPr>
        <w:pStyle w:val="rvps2"/>
        <w:shd w:val="clear" w:color="auto" w:fill="FFFFFF"/>
        <w:spacing w:before="0" w:beforeAutospacing="0" w:after="0" w:afterAutospacing="0"/>
        <w:ind w:left="284"/>
        <w:jc w:val="both"/>
        <w:rPr>
          <w:color w:val="000000"/>
          <w:sz w:val="22"/>
          <w:szCs w:val="22"/>
          <w:lang w:val="uk-UA"/>
        </w:rPr>
      </w:pPr>
      <w:r w:rsidRPr="00BD0B48">
        <w:rPr>
          <w:color w:val="000000"/>
          <w:sz w:val="22"/>
          <w:szCs w:val="22"/>
          <w:lang w:val="uk-UA"/>
        </w:rPr>
        <w:t xml:space="preserve">а) наявність у Клієнта права на відмову від договору про надання фінансових послуг, а саме: </w:t>
      </w:r>
      <w:r w:rsidRPr="00BD0B48">
        <w:rPr>
          <w:color w:val="000000"/>
          <w:sz w:val="22"/>
          <w:szCs w:val="22"/>
          <w:u w:val="single"/>
          <w:lang w:val="uk-UA"/>
        </w:rPr>
        <w:tab/>
      </w:r>
      <w:r w:rsidRPr="00BD0B48">
        <w:rPr>
          <w:iCs/>
          <w:color w:val="000000"/>
          <w:sz w:val="22"/>
          <w:szCs w:val="22"/>
          <w:lang w:val="uk-UA"/>
        </w:rPr>
        <w:t>згідно частини 2 статті 1056 Цивільного кодексу України Позичальник має право відмовитися від одержання кредиту частково або в повному обсязі</w:t>
      </w:r>
      <w:r w:rsidRPr="00BD0B48">
        <w:rPr>
          <w:color w:val="000000"/>
          <w:sz w:val="22"/>
          <w:szCs w:val="22"/>
          <w:lang w:val="uk-UA"/>
        </w:rPr>
        <w:t>;</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BD0B48">
        <w:rPr>
          <w:iCs/>
          <w:color w:val="000000"/>
          <w:sz w:val="22"/>
          <w:szCs w:val="22"/>
          <w:lang w:val="uk-UA"/>
        </w:rPr>
        <w:t>згідно частини 2 статті 1056 Цивільного кодексу України Позичальник має право повідомити кредитодавця про відмову від одержання кредиту частково або в повному обсязі до встановленого договором строку його надання</w:t>
      </w:r>
      <w:r w:rsidRPr="00BD0B48">
        <w:rPr>
          <w:color w:val="000000"/>
          <w:sz w:val="22"/>
          <w:szCs w:val="22"/>
          <w:lang w:val="uk-UA"/>
        </w:rPr>
        <w:t>;</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в) мінімальний строк дії договору (якщо застосовується): 3 місяці;</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ґ) порядок внесення змін та доповнень до договору.</w:t>
      </w:r>
    </w:p>
    <w:p w:rsidR="001E42E2" w:rsidRPr="00BD0B48" w:rsidRDefault="001E42E2" w:rsidP="001E42E2">
      <w:pPr>
        <w:shd w:val="clear" w:color="auto" w:fill="FFFFFF"/>
        <w:ind w:left="336"/>
        <w:jc w:val="both"/>
        <w:rPr>
          <w:color w:val="000000"/>
          <w:sz w:val="22"/>
          <w:szCs w:val="22"/>
          <w:lang w:eastAsia="uk-UA"/>
        </w:rPr>
      </w:pPr>
      <w:r w:rsidRPr="00BD0B48">
        <w:rPr>
          <w:color w:val="000000"/>
          <w:sz w:val="22"/>
          <w:szCs w:val="22"/>
          <w:lang w:eastAsia="uk-UA"/>
        </w:rPr>
        <w:t>д) неможливість збільшення фіксованої процентної ставки за договором без письмової згоди Клієнта.</w:t>
      </w:r>
    </w:p>
    <w:p w:rsidR="001E42E2" w:rsidRPr="00BD0B48" w:rsidRDefault="001E42E2" w:rsidP="001E42E2">
      <w:pPr>
        <w:shd w:val="clear" w:color="auto" w:fill="FFFFFF"/>
        <w:spacing w:after="150"/>
        <w:jc w:val="both"/>
        <w:rPr>
          <w:color w:val="000000"/>
          <w:sz w:val="22"/>
          <w:szCs w:val="22"/>
          <w:lang w:eastAsia="uk-UA"/>
        </w:rPr>
      </w:pPr>
      <w:r w:rsidRPr="00BD0B48">
        <w:rPr>
          <w:color w:val="000000"/>
          <w:sz w:val="22"/>
          <w:szCs w:val="22"/>
          <w:lang w:eastAsia="uk-UA"/>
        </w:rPr>
        <w:t xml:space="preserve">Клієнт </w:t>
      </w:r>
      <w:r w:rsidRPr="00BD0B48">
        <w:rPr>
          <w:color w:val="000000"/>
          <w:sz w:val="22"/>
          <w:szCs w:val="22"/>
          <w:u w:val="single"/>
          <w:lang w:eastAsia="uk-UA"/>
        </w:rPr>
        <w:tab/>
      </w:r>
      <w:r w:rsidRPr="00BD0B48">
        <w:rPr>
          <w:color w:val="000000"/>
          <w:sz w:val="22"/>
          <w:szCs w:val="22"/>
          <w:u w:val="single"/>
          <w:lang w:eastAsia="uk-UA"/>
        </w:rPr>
        <w:tab/>
      </w:r>
      <w:r w:rsidRPr="00BD0B48">
        <w:rPr>
          <w:color w:val="000000"/>
          <w:sz w:val="22"/>
          <w:szCs w:val="22"/>
          <w:u w:val="single"/>
          <w:lang w:eastAsia="uk-UA"/>
        </w:rPr>
        <w:tab/>
      </w:r>
      <w:r w:rsidRPr="00BD0B48">
        <w:rPr>
          <w:color w:val="000000"/>
          <w:sz w:val="22"/>
          <w:szCs w:val="22"/>
          <w:u w:val="single"/>
          <w:lang w:eastAsia="uk-UA"/>
        </w:rPr>
        <w:tab/>
      </w:r>
      <w:r w:rsidRPr="00BD0B48">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1E42E2" w:rsidRPr="00BD0B48" w:rsidRDefault="001E42E2" w:rsidP="001E42E2">
      <w:pPr>
        <w:shd w:val="clear" w:color="auto" w:fill="FFFFFF"/>
        <w:spacing w:after="150"/>
        <w:ind w:left="336"/>
        <w:jc w:val="both"/>
        <w:rPr>
          <w:color w:val="000000"/>
          <w:sz w:val="22"/>
          <w:szCs w:val="22"/>
          <w:lang w:eastAsia="uk-UA"/>
        </w:rPr>
      </w:pPr>
    </w:p>
    <w:p w:rsidR="001E42E2" w:rsidRPr="00BD0B48" w:rsidRDefault="001E42E2" w:rsidP="001E42E2">
      <w:pPr>
        <w:pStyle w:val="rvps2"/>
        <w:shd w:val="clear" w:color="auto" w:fill="FFFFFF"/>
        <w:spacing w:before="0" w:beforeAutospacing="0" w:after="150" w:afterAutospacing="0"/>
        <w:ind w:left="336"/>
        <w:jc w:val="center"/>
        <w:rPr>
          <w:sz w:val="22"/>
          <w:szCs w:val="22"/>
          <w:u w:val="single"/>
          <w:lang w:val="uk-UA"/>
        </w:rPr>
      </w:pP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r w:rsidRPr="00BD0B48">
        <w:rPr>
          <w:sz w:val="22"/>
          <w:szCs w:val="22"/>
          <w:u w:val="single"/>
          <w:lang w:val="uk-UA"/>
        </w:rPr>
        <w:tab/>
      </w:r>
    </w:p>
    <w:p w:rsidR="001E42E2" w:rsidRPr="00BD0B48" w:rsidRDefault="001E42E2" w:rsidP="001E42E2">
      <w:pPr>
        <w:pStyle w:val="rvps2"/>
        <w:shd w:val="clear" w:color="auto" w:fill="FFFFFF"/>
        <w:spacing w:before="0" w:beforeAutospacing="0" w:after="150" w:afterAutospacing="0"/>
        <w:ind w:left="336"/>
        <w:jc w:val="center"/>
        <w:rPr>
          <w:sz w:val="22"/>
          <w:szCs w:val="22"/>
          <w:lang w:val="uk-UA"/>
        </w:rPr>
      </w:pPr>
      <w:r w:rsidRPr="00BD0B48">
        <w:rPr>
          <w:sz w:val="22"/>
          <w:szCs w:val="22"/>
          <w:lang w:val="uk-UA"/>
        </w:rPr>
        <w:t>Дата, ПІБ, підпис.</w:t>
      </w:r>
    </w:p>
    <w:p w:rsidR="001E42E2" w:rsidRPr="00BD0B48" w:rsidRDefault="001E42E2" w:rsidP="001E42E2">
      <w:pPr>
        <w:spacing w:line="240" w:lineRule="atLeast"/>
        <w:ind w:left="1416"/>
        <w:contextualSpacing/>
        <w:jc w:val="both"/>
        <w:rPr>
          <w:sz w:val="22"/>
          <w:szCs w:val="22"/>
        </w:rPr>
      </w:pPr>
      <w:r w:rsidRPr="00BD0B48">
        <w:rPr>
          <w:sz w:val="22"/>
          <w:szCs w:val="22"/>
        </w:rPr>
        <w:t>М.П.</w:t>
      </w:r>
    </w:p>
    <w:p w:rsidR="001E42E2" w:rsidRPr="00BD0B48" w:rsidRDefault="001E42E2" w:rsidP="001E42E2">
      <w:pPr>
        <w:pStyle w:val="rvps2"/>
        <w:spacing w:before="0" w:beforeAutospacing="0" w:after="0" w:afterAutospacing="0"/>
        <w:ind w:left="364"/>
        <w:jc w:val="both"/>
        <w:rPr>
          <w:color w:val="000000"/>
          <w:sz w:val="22"/>
          <w:szCs w:val="22"/>
          <w:lang w:val="uk-UA"/>
        </w:rPr>
      </w:pPr>
    </w:p>
    <w:p w:rsidR="001E42E2" w:rsidRPr="00BD0B48" w:rsidRDefault="001E42E2" w:rsidP="001E42E2">
      <w:pPr>
        <w:pStyle w:val="ab"/>
        <w:jc w:val="both"/>
        <w:rPr>
          <w:rFonts w:ascii="Times New Roman" w:hAnsi="Times New Roman" w:cs="Times New Roman"/>
          <w:sz w:val="22"/>
          <w:szCs w:val="22"/>
          <w:lang w:val="uk-UA"/>
        </w:rPr>
      </w:pPr>
    </w:p>
    <w:tbl>
      <w:tblPr>
        <w:tblpPr w:leftFromText="45" w:rightFromText="45" w:vertAnchor="text" w:horzAnchor="margin" w:tblpXSpec="right" w:tblpY="-13183"/>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p>
        </w:tc>
      </w:tr>
    </w:tbl>
    <w:p w:rsidR="001E42E2" w:rsidRPr="00BD0B48" w:rsidRDefault="001E42E2" w:rsidP="001E42E2">
      <w:pPr>
        <w:pStyle w:val="3"/>
        <w:jc w:val="right"/>
        <w:rPr>
          <w:b w:val="0"/>
          <w:sz w:val="22"/>
          <w:szCs w:val="22"/>
        </w:rPr>
      </w:pPr>
    </w:p>
    <w:p w:rsidR="001E42E2" w:rsidRPr="00BD0B48" w:rsidRDefault="001E42E2" w:rsidP="001E42E2">
      <w:pPr>
        <w:pStyle w:val="3"/>
        <w:jc w:val="right"/>
        <w:rPr>
          <w:b w:val="0"/>
          <w:sz w:val="22"/>
          <w:szCs w:val="22"/>
        </w:rPr>
      </w:pPr>
    </w:p>
    <w:p w:rsidR="001E42E2" w:rsidRPr="00BD0B48" w:rsidRDefault="001E42E2" w:rsidP="001E42E2">
      <w:pPr>
        <w:pStyle w:val="3"/>
        <w:jc w:val="right"/>
        <w:rPr>
          <w:b w:val="0"/>
          <w:sz w:val="22"/>
          <w:szCs w:val="22"/>
        </w:rPr>
      </w:pPr>
      <w:r w:rsidRPr="00BD0B48">
        <w:rPr>
          <w:b w:val="0"/>
          <w:sz w:val="22"/>
          <w:szCs w:val="22"/>
        </w:rPr>
        <w:t xml:space="preserve">Додаток 4 </w:t>
      </w:r>
      <w:r w:rsidRPr="00BD0B48">
        <w:rPr>
          <w:b w:val="0"/>
          <w:sz w:val="22"/>
          <w:szCs w:val="22"/>
        </w:rPr>
        <w:br/>
        <w:t xml:space="preserve">до Положення про фінансові послуги </w:t>
      </w:r>
    </w:p>
    <w:p w:rsidR="001E42E2" w:rsidRPr="00BD0B48" w:rsidRDefault="001E42E2" w:rsidP="001E42E2">
      <w:pPr>
        <w:pStyle w:val="3"/>
        <w:jc w:val="right"/>
        <w:rPr>
          <w:b w:val="0"/>
          <w:sz w:val="22"/>
          <w:szCs w:val="22"/>
        </w:rPr>
      </w:pPr>
      <w:r w:rsidRPr="00BD0B48">
        <w:rPr>
          <w:b w:val="0"/>
          <w:sz w:val="22"/>
          <w:szCs w:val="22"/>
        </w:rPr>
        <w:t xml:space="preserve">Кредитної спілки «Наші люди» </w:t>
      </w:r>
    </w:p>
    <w:p w:rsidR="001E42E2" w:rsidRPr="00BD0B48" w:rsidRDefault="001E42E2" w:rsidP="001E42E2">
      <w:pPr>
        <w:pStyle w:val="3"/>
        <w:jc w:val="right"/>
        <w:rPr>
          <w:b w:val="0"/>
          <w:sz w:val="22"/>
          <w:szCs w:val="22"/>
        </w:rPr>
      </w:pPr>
      <w:r w:rsidRPr="00BD0B48">
        <w:rPr>
          <w:b w:val="0"/>
          <w:sz w:val="22"/>
          <w:szCs w:val="22"/>
        </w:rPr>
        <w:t>(згідно Закону України "Про споживче кредитування")</w:t>
      </w:r>
    </w:p>
    <w:p w:rsidR="001E42E2" w:rsidRPr="00BD0B48" w:rsidRDefault="001E42E2" w:rsidP="001E42E2">
      <w:pPr>
        <w:pStyle w:val="3"/>
        <w:rPr>
          <w:sz w:val="22"/>
          <w:szCs w:val="22"/>
        </w:rPr>
      </w:pPr>
    </w:p>
    <w:p w:rsidR="001E42E2" w:rsidRPr="00BD0B48" w:rsidRDefault="001E42E2" w:rsidP="001E42E2">
      <w:pPr>
        <w:pStyle w:val="3"/>
        <w:rPr>
          <w:sz w:val="22"/>
          <w:szCs w:val="22"/>
        </w:rPr>
      </w:pPr>
      <w:r w:rsidRPr="00BD0B48">
        <w:rPr>
          <w:sz w:val="22"/>
          <w:szCs w:val="22"/>
        </w:rPr>
        <w:t xml:space="preserve">Паспорт споживчого кредиту </w:t>
      </w:r>
    </w:p>
    <w:p w:rsidR="001E42E2" w:rsidRPr="00BD0B48" w:rsidRDefault="001E42E2" w:rsidP="001E42E2">
      <w:pPr>
        <w:pStyle w:val="3"/>
        <w:rPr>
          <w:sz w:val="22"/>
          <w:szCs w:val="22"/>
        </w:rPr>
      </w:pPr>
      <w:r w:rsidRPr="00BD0B48">
        <w:rPr>
          <w:sz w:val="22"/>
          <w:szCs w:val="22"/>
        </w:rPr>
        <w:t xml:space="preserve">Інформація, яка надається споживачу до укладення договору про споживчий кредит </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4996"/>
        <w:gridCol w:w="5012"/>
      </w:tblGrid>
      <w:tr w:rsidR="001E42E2" w:rsidRPr="00BD0B48" w:rsidTr="004F2831">
        <w:trPr>
          <w:trHeight w:val="414"/>
        </w:trPr>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1. Інформація та контактні дані кредитодавця</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Найменування кредитодавця та його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Місцезнаходження кредитодавця та адреса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Ліцензія/Свідоцтво</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 xml:space="preserve">[реквізити ліцензії та/або свідоцтва про внесення кредитодавця до Державного реєстру банків чи </w:t>
            </w:r>
            <w:r w:rsidRPr="00BD0B48">
              <w:rPr>
                <w:sz w:val="22"/>
                <w:szCs w:val="22"/>
                <w:lang w:val="uk-UA"/>
              </w:rPr>
              <w:lastRenderedPageBreak/>
              <w:t>Державного реєстру фінансових установ]</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lastRenderedPageBreak/>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2. Інформація та контактні дані кредитного посередника*</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Найменування кредитного посередника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Місцезнаходження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3. Основні умови кредитування з урахуванням побажань споживача</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Тип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[кредит, кредитна лінія, кредитування рахунку (овердрафт) тощо]</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Сума / ліміт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Строк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[може встановлюватися в роках, місяцях, днях]</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Мета отримання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Спосіб та строк надання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[готівковим/безготівковим шляхом]</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Можливі види (форми)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Необхідність проведення оцінки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[так/ні та за чий рахунок буде проводитися]</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4. Інформація щодо орієнтовної реальної річної процентної ставки та орієнтовної загальної вартості кредиту для споживача</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both"/>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Тип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[фіксована, змінювана]</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Порядок зміни змінюваної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[порядок обчислення, індекси, які застосовуються]</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Платежі за супровідні послуги кредитодавця, обов’язкові для укладання договору,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[зазначаються розмір платежу та база його розрахунку]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1.</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2.</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Застереження: витрати на такі послуги можуть змінюватися протягом строку дії договору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[якщо платежі за послуги кредитодавця, пов’язані з отриманням, обслуговуванням і поверненням кредиту, є періодичними]</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Платежі за послуги кредитного посередника, що підлягають сплаті споживачем,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Загальні витрати за кредитом,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Орієнтовна загальна вартість кредиту для споживача за весь строк користування кредитом (у т.ч. тіло кредиту, відсотки, комісії та інші платежі),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Реальна річна 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w:t>
            </w:r>
          </w:p>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 xml:space="preserve">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w:t>
            </w:r>
            <w:r w:rsidRPr="00BD0B48">
              <w:rPr>
                <w:sz w:val="22"/>
                <w:szCs w:val="22"/>
                <w:lang w:val="uk-UA"/>
              </w:rPr>
              <w:lastRenderedPageBreak/>
              <w:t>орієнтовної загальної вартості кредиту для споживача.</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lastRenderedPageBreak/>
              <w:t>Платежі за супровідні послуги третіх осіб, обов’язкові для укладення договору/отримання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[зазначаються розмір платежу та база його розрахунку]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1. послуги нотаріуса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[так/ні, розмір платежу]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2. послуги оцінювача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[так/ні, розмір платежу]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3. послуги страховика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[так/ні, розмір платежу]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[зазначаються інші обов’язкові послуги, за наявності, та розмір платежу за них]</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5. Порядок повернення кредиту</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Кількість та розмір платежів, періодичність внесення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6. Додаткова інформація*</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Наслідки прострочення виконання та/або невиконання зобов’язань за договором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[зазначаються розмір платежу, база його розрахунку та умови його застосування]</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пеня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штрафи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процентна ставка, яка застосовується при невиконанні зобов’язання щодо повернення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інші платежі</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Кредитодавець має право залучати до врегулювання простроченої заборгованості колекторську компанію.</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[так/ні]</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Вимоги щодо взаємодії із споживачами при врегулюванні простроченої заборгованості (вимоги щодо етичної поведінки), встановлені статтею 25 Закону України "Про споживче кредитування".</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7. Інші важливі правові аспекти</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[так/ні]</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Дата надання інформації: ДД/ММ/РРРР</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Ця інформація зберігає чинність та є актуальною до: ДД/ММ/РРРР</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Підпис кредитодавця: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ПІБ, підпис</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r w:rsidRPr="00BD0B48">
              <w:rPr>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 xml:space="preserve">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w:t>
            </w:r>
            <w:r w:rsidRPr="00BD0B48">
              <w:rPr>
                <w:sz w:val="22"/>
                <w:szCs w:val="22"/>
                <w:lang w:val="uk-UA"/>
              </w:rPr>
              <w:lastRenderedPageBreak/>
              <w:t>можуть мати для мене, в тому числі в разі невиконання мною зобов’язань за таким договором.</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Підпис споживача: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r w:rsidRPr="00BD0B48">
              <w:rPr>
                <w:sz w:val="22"/>
                <w:szCs w:val="22"/>
                <w:lang w:val="uk-UA"/>
              </w:rPr>
              <w:t>Дата, ПІБ, підпис.</w:t>
            </w:r>
          </w:p>
        </w:tc>
      </w:tr>
      <w:tr w:rsidR="001E42E2" w:rsidRPr="00BD0B48" w:rsidTr="004F2831">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2"/>
              <w:spacing w:before="0" w:beforeAutospacing="0" w:after="0" w:afterAutospacing="0"/>
              <w:jc w:val="center"/>
              <w:rPr>
                <w:sz w:val="22"/>
                <w:szCs w:val="22"/>
                <w:lang w:val="uk-UA"/>
              </w:rPr>
            </w:pP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Підтверджую отримання мною інформації про право кредитодавця залучати до врегулювання простроченої заборгованості колекторську компанію у разі невиконання мною зобов’язань за договором про споживчий кредит, про встановлені законодавством вимоги щодо взаємодії із споживачами при врегулюванні простроченої заборгованості (вимоги щодо етичної поведінки), про моє право на звернення до Національного банку України у разі недотримання таких вимог кредитодавцем та/або колекторською компанією, а також про моє право на звернення до суду з позовом про відшкодування шкоди, завданої у процесі врегулювання простроченої заборгованості.</w:t>
            </w:r>
          </w:p>
        </w:tc>
      </w:tr>
      <w:tr w:rsidR="001E42E2" w:rsidRPr="00BD0B48" w:rsidTr="004F2831">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1E42E2" w:rsidRPr="00BD0B48" w:rsidRDefault="001E42E2" w:rsidP="004F2831">
            <w:pPr>
              <w:pStyle w:val="rvps14"/>
              <w:spacing w:before="0" w:beforeAutospacing="0" w:after="0" w:afterAutospacing="0"/>
              <w:jc w:val="both"/>
              <w:rPr>
                <w:sz w:val="22"/>
                <w:szCs w:val="22"/>
                <w:lang w:val="uk-UA"/>
              </w:rPr>
            </w:pPr>
            <w:r w:rsidRPr="00BD0B48">
              <w:rPr>
                <w:sz w:val="22"/>
                <w:szCs w:val="22"/>
                <w:lang w:val="uk-UA"/>
              </w:rPr>
              <w:t>Підтверджую повідомлення мене про передбачену</w:t>
            </w:r>
            <w:r w:rsidRPr="00BD0B48">
              <w:rPr>
                <w:rStyle w:val="apple-converted-space"/>
                <w:sz w:val="22"/>
                <w:szCs w:val="22"/>
                <w:lang w:val="uk-UA"/>
              </w:rPr>
              <w:t> </w:t>
            </w:r>
            <w:hyperlink r:id="rId11" w:anchor="n1190" w:tgtFrame="_blank" w:history="1">
              <w:r w:rsidRPr="00BD0B48">
                <w:rPr>
                  <w:rStyle w:val="afe"/>
                  <w:color w:val="000099"/>
                  <w:sz w:val="22"/>
                  <w:szCs w:val="22"/>
                  <w:lang w:val="uk-UA"/>
                </w:rPr>
                <w:t>статтею 182</w:t>
              </w:r>
            </w:hyperlink>
            <w:r w:rsidRPr="00BD0B48">
              <w:rPr>
                <w:rStyle w:val="apple-converted-space"/>
                <w:sz w:val="22"/>
                <w:szCs w:val="22"/>
                <w:lang w:val="uk-UA"/>
              </w:rPr>
              <w:t> </w:t>
            </w:r>
            <w:r w:rsidRPr="00BD0B48">
              <w:rPr>
                <w:sz w:val="22"/>
                <w:szCs w:val="22"/>
                <w:lang w:val="uk-UA"/>
              </w:rPr>
              <w:t>Кримінального кодексу України відповідальність за незаконне збирання, зберігання, використання, поширення мною конфіденційної інформації про третіх осіб, персональні дані яких передані мною кредитодавцю.</w:t>
            </w:r>
          </w:p>
        </w:tc>
      </w:tr>
    </w:tbl>
    <w:p w:rsidR="001E42E2" w:rsidRPr="00BD0B48" w:rsidRDefault="001E42E2" w:rsidP="001E42E2">
      <w:pPr>
        <w:pStyle w:val="rvps2"/>
        <w:shd w:val="clear" w:color="auto" w:fill="FFFFFF"/>
        <w:spacing w:before="0" w:beforeAutospacing="0" w:after="130" w:afterAutospacing="0"/>
        <w:ind w:firstLine="389"/>
        <w:jc w:val="both"/>
        <w:rPr>
          <w:color w:val="333333"/>
          <w:sz w:val="21"/>
          <w:szCs w:val="21"/>
          <w:lang w:val="uk-UA"/>
        </w:rPr>
      </w:pPr>
      <w:bookmarkStart w:id="1" w:name="n246"/>
      <w:bookmarkEnd w:id="1"/>
      <w:r w:rsidRPr="00BD0B48">
        <w:rPr>
          <w:color w:val="333333"/>
          <w:sz w:val="21"/>
          <w:szCs w:val="21"/>
          <w:lang w:val="uk-UA"/>
        </w:rPr>
        <w:t>* Інформація заповнюється за наявності.</w:t>
      </w:r>
    </w:p>
    <w:p w:rsidR="001E42E2" w:rsidRPr="00BD0B48" w:rsidRDefault="001E42E2" w:rsidP="001E42E2">
      <w:pPr>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p>
          <w:p w:rsidR="001E42E2" w:rsidRPr="00BD0B48" w:rsidRDefault="001E42E2" w:rsidP="004F2831">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Додаток 5</w:t>
            </w:r>
            <w:r w:rsidRPr="00BD0B48">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Кредитної спілки «Наші люди» (згідно Закону України «Про споживче кредитування»)</w:t>
            </w:r>
          </w:p>
        </w:tc>
      </w:tr>
    </w:tbl>
    <w:p w:rsidR="001E42E2" w:rsidRPr="00BD0B48" w:rsidRDefault="001E42E2" w:rsidP="001E42E2">
      <w:pPr>
        <w:pStyle w:val="14"/>
        <w:ind w:firstLine="567"/>
        <w:jc w:val="center"/>
        <w:rPr>
          <w:rFonts w:ascii="Times New Roman" w:hAnsi="Times New Roman"/>
          <w:b/>
          <w:bCs/>
          <w:u w:val="single"/>
        </w:rPr>
      </w:pPr>
      <w:r w:rsidRPr="00BD0B48">
        <w:rPr>
          <w:rFonts w:ascii="Times New Roman" w:hAnsi="Times New Roman"/>
          <w:b/>
          <w:bCs/>
          <w:u w:val="single"/>
        </w:rPr>
        <w:t xml:space="preserve">Інформація, яка надається споживачу перед укладенням договору </w:t>
      </w:r>
    </w:p>
    <w:p w:rsidR="001E42E2" w:rsidRPr="00BD0B48" w:rsidRDefault="001E42E2" w:rsidP="001E42E2">
      <w:pPr>
        <w:pStyle w:val="14"/>
        <w:ind w:firstLine="567"/>
        <w:jc w:val="center"/>
        <w:rPr>
          <w:rFonts w:ascii="Times New Roman" w:hAnsi="Times New Roman"/>
          <w:b/>
          <w:bCs/>
          <w:u w:val="single"/>
        </w:rPr>
      </w:pPr>
      <w:r w:rsidRPr="00BD0B48">
        <w:rPr>
          <w:rFonts w:ascii="Times New Roman" w:hAnsi="Times New Roman"/>
          <w:b/>
          <w:bCs/>
          <w:u w:val="single"/>
        </w:rPr>
        <w:t>про надання споживчого кредиту</w:t>
      </w:r>
    </w:p>
    <w:p w:rsidR="001E42E2" w:rsidRPr="00BD0B48" w:rsidRDefault="001E42E2" w:rsidP="001E42E2">
      <w:pPr>
        <w:pStyle w:val="14"/>
        <w:ind w:firstLine="567"/>
        <w:jc w:val="both"/>
        <w:rPr>
          <w:u w:val="single"/>
        </w:rPr>
      </w:pPr>
    </w:p>
    <w:p w:rsidR="001E42E2" w:rsidRPr="00BD0B48" w:rsidRDefault="001E42E2" w:rsidP="001E42E2">
      <w:pPr>
        <w:pStyle w:val="rvps2"/>
        <w:shd w:val="clear" w:color="auto" w:fill="FFFFFF"/>
        <w:spacing w:before="0" w:beforeAutospacing="0" w:after="0" w:afterAutospacing="0"/>
        <w:jc w:val="both"/>
        <w:rPr>
          <w:color w:val="000000"/>
          <w:lang w:val="uk-UA" w:eastAsia="uk-UA"/>
        </w:rPr>
      </w:pPr>
      <w:r w:rsidRPr="00BD0B48">
        <w:rPr>
          <w:color w:val="000000"/>
          <w:sz w:val="22"/>
          <w:szCs w:val="22"/>
          <w:lang w:val="uk-UA"/>
        </w:rPr>
        <w:t>Споживач ___________________________ (ПІБ) підтверджує:</w:t>
      </w:r>
    </w:p>
    <w:p w:rsidR="001E42E2" w:rsidRPr="00BD0B48" w:rsidRDefault="001E42E2" w:rsidP="001E42E2">
      <w:pPr>
        <w:pStyle w:val="12"/>
        <w:numPr>
          <w:ilvl w:val="0"/>
          <w:numId w:val="9"/>
        </w:numPr>
        <w:shd w:val="clear" w:color="auto" w:fill="FFFFFF"/>
        <w:spacing w:after="0" w:line="240" w:lineRule="auto"/>
        <w:ind w:left="350" w:hanging="350"/>
        <w:jc w:val="both"/>
        <w:rPr>
          <w:rFonts w:ascii="Times New Roman" w:hAnsi="Times New Roman"/>
          <w:color w:val="000000"/>
          <w:lang w:eastAsia="uk-UA"/>
        </w:rPr>
      </w:pPr>
      <w:r w:rsidRPr="00BD0B48">
        <w:rPr>
          <w:rFonts w:ascii="Times New Roman" w:hAnsi="Times New Roman"/>
          <w:color w:val="000000"/>
        </w:rPr>
        <w:t xml:space="preserve">що </w:t>
      </w:r>
      <w:r w:rsidRPr="00BD0B48">
        <w:rPr>
          <w:rFonts w:ascii="Times New Roman" w:hAnsi="Times New Roman"/>
          <w:color w:val="000000"/>
          <w:lang w:eastAsia="uk-UA"/>
        </w:rPr>
        <w:t xml:space="preserve">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 Наші люди»  на своєму офіційному веб-сайті </w:t>
      </w:r>
      <w:r w:rsidRPr="00BD0B48">
        <w:rPr>
          <w:rFonts w:ascii="Times New Roman" w:hAnsi="Times New Roman"/>
          <w:color w:val="000000"/>
          <w:u w:val="single"/>
          <w:lang w:eastAsia="uk-UA"/>
        </w:rPr>
        <w:t>______________________</w:t>
      </w:r>
      <w:r w:rsidRPr="00BD0B48">
        <w:rPr>
          <w:rFonts w:ascii="Times New Roman" w:hAnsi="Times New Roman"/>
          <w:color w:val="000000"/>
          <w:lang w:eastAsia="uk-UA"/>
        </w:rPr>
        <w:t xml:space="preserve"> , </w:t>
      </w:r>
    </w:p>
    <w:p w:rsidR="001E42E2" w:rsidRPr="00BD0B48" w:rsidRDefault="001E42E2" w:rsidP="001E42E2">
      <w:pPr>
        <w:pStyle w:val="12"/>
        <w:numPr>
          <w:ilvl w:val="0"/>
          <w:numId w:val="6"/>
        </w:numPr>
        <w:spacing w:after="0" w:line="240" w:lineRule="auto"/>
        <w:ind w:left="350" w:hanging="350"/>
        <w:jc w:val="both"/>
        <w:rPr>
          <w:rFonts w:ascii="Times New Roman" w:hAnsi="Times New Roman"/>
          <w:color w:val="000000"/>
          <w:lang w:eastAsia="uk-UA"/>
        </w:rPr>
      </w:pPr>
      <w:r w:rsidRPr="00BD0B48">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1E42E2" w:rsidRPr="00BD0B48" w:rsidRDefault="001E42E2" w:rsidP="001E42E2">
      <w:pPr>
        <w:pStyle w:val="rvps2"/>
        <w:numPr>
          <w:ilvl w:val="0"/>
          <w:numId w:val="6"/>
        </w:numPr>
        <w:shd w:val="clear" w:color="auto" w:fill="FFFFFF"/>
        <w:spacing w:before="0" w:beforeAutospacing="0" w:after="0" w:afterAutospacing="0"/>
        <w:ind w:left="284"/>
        <w:jc w:val="both"/>
        <w:rPr>
          <w:color w:val="000000"/>
          <w:sz w:val="22"/>
          <w:szCs w:val="22"/>
          <w:lang w:val="uk-UA"/>
        </w:rPr>
      </w:pPr>
      <w:r w:rsidRPr="00BD0B48">
        <w:rPr>
          <w:color w:val="000000"/>
          <w:sz w:val="22"/>
          <w:szCs w:val="22"/>
          <w:lang w:val="uk-UA" w:eastAsia="uk-UA"/>
        </w:rPr>
        <w:t xml:space="preserve"> </w:t>
      </w:r>
      <w:r w:rsidRPr="00BD0B48">
        <w:rPr>
          <w:color w:val="000000"/>
          <w:sz w:val="22"/>
          <w:szCs w:val="22"/>
          <w:lang w:val="uk-UA" w:eastAsia="uk-UA"/>
        </w:rPr>
        <w:tab/>
        <w:t xml:space="preserve">Споживач ___________________________ (ПІБ) </w:t>
      </w:r>
      <w:r w:rsidRPr="00BD0B48">
        <w:rPr>
          <w:color w:val="000000"/>
          <w:sz w:val="22"/>
          <w:szCs w:val="22"/>
          <w:lang w:val="uk-UA"/>
        </w:rPr>
        <w:t>підтверджує, що Кредитною спілкою «Наші люди» йому було повідомлено про:</w:t>
      </w:r>
    </w:p>
    <w:p w:rsidR="001E42E2" w:rsidRPr="00BD0B48" w:rsidRDefault="001E42E2" w:rsidP="001E42E2">
      <w:pPr>
        <w:pStyle w:val="rvps2"/>
        <w:numPr>
          <w:ilvl w:val="1"/>
          <w:numId w:val="6"/>
        </w:numPr>
        <w:shd w:val="clear" w:color="auto" w:fill="FFFFFF"/>
        <w:spacing w:before="0" w:beforeAutospacing="0" w:after="0" w:afterAutospacing="0"/>
        <w:ind w:left="322"/>
        <w:jc w:val="both"/>
        <w:rPr>
          <w:color w:val="000000"/>
          <w:sz w:val="22"/>
          <w:szCs w:val="22"/>
          <w:lang w:val="uk-UA"/>
        </w:rPr>
      </w:pPr>
      <w:r w:rsidRPr="00BD0B48">
        <w:rPr>
          <w:color w:val="000000"/>
          <w:sz w:val="22"/>
          <w:szCs w:val="22"/>
          <w:lang w:val="uk-UA"/>
        </w:rPr>
        <w:t>особу, яка надає фінансові послуги, включаючи:</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u w:val="single"/>
          <w:lang w:val="uk-UA"/>
        </w:rPr>
      </w:pPr>
      <w:r w:rsidRPr="00BD0B48">
        <w:rPr>
          <w:color w:val="000000"/>
          <w:sz w:val="22"/>
          <w:szCs w:val="22"/>
          <w:lang w:val="uk-UA"/>
        </w:rPr>
        <w:t>а) найменування</w:t>
      </w:r>
      <w:r w:rsidRPr="00BD0B48">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BD0B48">
        <w:rPr>
          <w:sz w:val="22"/>
          <w:szCs w:val="22"/>
          <w:lang w:val="uk-UA"/>
        </w:rPr>
        <w:t xml:space="preserve">адресу, за якою приймаються скарги споживачів фінансових послуг, </w:t>
      </w:r>
      <w:r w:rsidRPr="00BD0B48">
        <w:rPr>
          <w:color w:val="000000"/>
          <w:sz w:val="22"/>
          <w:szCs w:val="22"/>
          <w:shd w:val="clear" w:color="auto" w:fill="FFFFFF"/>
          <w:lang w:val="uk-UA"/>
        </w:rPr>
        <w:t xml:space="preserve">а саме: </w:t>
      </w:r>
      <w:r w:rsidRPr="00BD0B48">
        <w:rPr>
          <w:color w:val="000000"/>
          <w:sz w:val="22"/>
          <w:szCs w:val="22"/>
          <w:lang w:val="uk-UA"/>
        </w:rPr>
        <w:t xml:space="preserve">Кредитна спілка «Наші люди», місцезнаходження </w:t>
      </w:r>
      <w:r w:rsidRPr="00BD0B48">
        <w:rPr>
          <w:color w:val="000000"/>
          <w:sz w:val="22"/>
          <w:szCs w:val="22"/>
          <w:u w:val="single"/>
          <w:lang w:val="uk-UA"/>
        </w:rPr>
        <w:t>_______________</w:t>
      </w:r>
      <w:r w:rsidRPr="00BD0B48">
        <w:rPr>
          <w:color w:val="000000"/>
          <w:sz w:val="22"/>
          <w:szCs w:val="22"/>
          <w:lang w:val="uk-UA"/>
        </w:rPr>
        <w:t>, контактний телефон  _____________, моб. тел.</w:t>
      </w:r>
      <w:r w:rsidRPr="00BD0B48">
        <w:rPr>
          <w:color w:val="000000"/>
          <w:sz w:val="22"/>
          <w:szCs w:val="22"/>
          <w:u w:val="single"/>
          <w:lang w:val="uk-UA"/>
        </w:rPr>
        <w:t xml:space="preserve"> ____________</w:t>
      </w:r>
      <w:r w:rsidRPr="00BD0B48">
        <w:rPr>
          <w:color w:val="000000"/>
          <w:sz w:val="22"/>
          <w:szCs w:val="22"/>
          <w:lang w:val="uk-UA"/>
        </w:rPr>
        <w:t xml:space="preserve">, адреса електронної пошти _____________, </w:t>
      </w:r>
      <w:r w:rsidRPr="00BD0B48">
        <w:rPr>
          <w:sz w:val="22"/>
          <w:szCs w:val="22"/>
          <w:lang w:val="uk-UA"/>
        </w:rPr>
        <w:t>адреса, за якою кредитною спілкою приймаються скарги споживачів фінансових послуг:</w:t>
      </w:r>
      <w:r w:rsidRPr="00BD0B48">
        <w:rPr>
          <w:color w:val="000000"/>
          <w:sz w:val="22"/>
          <w:szCs w:val="22"/>
          <w:u w:val="single"/>
          <w:lang w:val="uk-UA"/>
        </w:rPr>
        <w:t>_________________;</w:t>
      </w:r>
    </w:p>
    <w:p w:rsidR="001E42E2" w:rsidRPr="00BD0B48" w:rsidRDefault="001E42E2" w:rsidP="001E42E2">
      <w:pPr>
        <w:pStyle w:val="rvps2"/>
        <w:shd w:val="clear" w:color="auto" w:fill="FFFFFF"/>
        <w:spacing w:before="0" w:beforeAutospacing="0" w:after="0" w:afterAutospacing="0"/>
        <w:ind w:left="322"/>
        <w:jc w:val="both"/>
        <w:rPr>
          <w:color w:val="000000"/>
          <w:sz w:val="22"/>
          <w:szCs w:val="22"/>
          <w:lang w:val="uk-UA"/>
        </w:rPr>
      </w:pPr>
      <w:r w:rsidRPr="00BD0B48">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shd w:val="clear" w:color="auto" w:fill="FFFFFF"/>
          <w:lang w:val="uk-UA"/>
        </w:rPr>
      </w:pPr>
      <w:r w:rsidRPr="00BD0B48">
        <w:rPr>
          <w:color w:val="000000"/>
          <w:sz w:val="22"/>
          <w:szCs w:val="22"/>
          <w:shd w:val="clear" w:color="auto" w:fill="FFFFFF"/>
          <w:lang w:val="uk-UA"/>
        </w:rPr>
        <w:t xml:space="preserve">в) </w:t>
      </w:r>
      <w:r w:rsidRPr="00BD0B48">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BD0B48">
        <w:rPr>
          <w:color w:val="000000"/>
          <w:sz w:val="22"/>
          <w:szCs w:val="22"/>
          <w:u w:val="single"/>
          <w:lang w:val="uk-UA"/>
        </w:rPr>
        <w:t xml:space="preserve">________ </w:t>
      </w:r>
      <w:r w:rsidRPr="00BD0B48">
        <w:rPr>
          <w:color w:val="000000"/>
          <w:sz w:val="22"/>
          <w:szCs w:val="22"/>
          <w:lang w:val="uk-UA"/>
        </w:rPr>
        <w:t xml:space="preserve">р., Дату запису: </w:t>
      </w:r>
      <w:r w:rsidRPr="00BD0B48">
        <w:rPr>
          <w:color w:val="000000"/>
          <w:sz w:val="22"/>
          <w:szCs w:val="22"/>
          <w:u w:val="single"/>
          <w:lang w:val="uk-UA"/>
        </w:rPr>
        <w:t>____________</w:t>
      </w:r>
      <w:r w:rsidRPr="00BD0B48">
        <w:rPr>
          <w:color w:val="000000"/>
          <w:sz w:val="22"/>
          <w:szCs w:val="22"/>
          <w:lang w:val="uk-UA"/>
        </w:rPr>
        <w:t xml:space="preserve">,  Номер запису: </w:t>
      </w:r>
      <w:r w:rsidRPr="00BD0B48">
        <w:rPr>
          <w:color w:val="000000"/>
          <w:sz w:val="22"/>
          <w:szCs w:val="22"/>
          <w:u w:val="single"/>
          <w:lang w:val="uk-UA"/>
        </w:rPr>
        <w:t>__________________</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t xml:space="preserve">г) </w:t>
      </w:r>
      <w:r w:rsidRPr="00BD0B48">
        <w:rPr>
          <w:color w:val="000000"/>
          <w:sz w:val="22"/>
          <w:szCs w:val="22"/>
          <w:lang w:val="uk-UA"/>
        </w:rPr>
        <w:t xml:space="preserve">інформацію щодо включення </w:t>
      </w:r>
      <w:r w:rsidRPr="00BD0B48">
        <w:rPr>
          <w:color w:val="000000"/>
          <w:sz w:val="22"/>
          <w:szCs w:val="22"/>
          <w:shd w:val="clear" w:color="auto" w:fill="FFFFFF"/>
          <w:lang w:val="uk-UA"/>
        </w:rPr>
        <w:t xml:space="preserve">Кредитної спілки «Наші люди» </w:t>
      </w:r>
      <w:r w:rsidRPr="00BD0B48">
        <w:rPr>
          <w:color w:val="000000"/>
          <w:sz w:val="22"/>
          <w:szCs w:val="22"/>
          <w:lang w:val="uk-UA"/>
        </w:rPr>
        <w:t>до відповідного державного реєстру фінансових установ,</w:t>
      </w:r>
      <w:r w:rsidRPr="00BD0B48">
        <w:rPr>
          <w:color w:val="000000"/>
          <w:sz w:val="22"/>
          <w:szCs w:val="22"/>
          <w:shd w:val="clear" w:color="auto" w:fill="FFFFFF"/>
          <w:lang w:val="uk-UA"/>
        </w:rPr>
        <w:t xml:space="preserve"> а саме: </w:t>
      </w:r>
      <w:r w:rsidRPr="00BD0B48">
        <w:rPr>
          <w:sz w:val="22"/>
          <w:szCs w:val="22"/>
          <w:lang w:val="uk-UA"/>
        </w:rPr>
        <w:t xml:space="preserve">Свідоцтво про реєстрацію фінансової установи (серія КС, номер </w:t>
      </w:r>
      <w:r w:rsidRPr="00BD0B48">
        <w:rPr>
          <w:color w:val="000000"/>
          <w:sz w:val="22"/>
          <w:szCs w:val="22"/>
          <w:u w:val="single"/>
          <w:lang w:val="uk-UA"/>
        </w:rPr>
        <w:tab/>
      </w:r>
      <w:r w:rsidRPr="00BD0B48">
        <w:rPr>
          <w:color w:val="000000"/>
          <w:sz w:val="22"/>
          <w:szCs w:val="22"/>
          <w:u w:val="single"/>
        </w:rPr>
        <w:t>170</w:t>
      </w:r>
      <w:r w:rsidRPr="00BD0B48">
        <w:rPr>
          <w:color w:val="000000"/>
          <w:sz w:val="22"/>
          <w:szCs w:val="22"/>
          <w:lang w:val="uk-UA"/>
        </w:rPr>
        <w:t xml:space="preserve"> </w:t>
      </w:r>
      <w:r w:rsidRPr="00BD0B48">
        <w:rPr>
          <w:sz w:val="22"/>
          <w:szCs w:val="22"/>
          <w:lang w:val="uk-UA"/>
        </w:rPr>
        <w:t xml:space="preserve">і дата видачі </w:t>
      </w:r>
      <w:r w:rsidRPr="00BD0B48">
        <w:rPr>
          <w:color w:val="000000"/>
          <w:sz w:val="22"/>
          <w:szCs w:val="22"/>
          <w:u w:val="single"/>
        </w:rPr>
        <w:t>13.05</w:t>
      </w:r>
      <w:r w:rsidRPr="00BD0B48">
        <w:rPr>
          <w:color w:val="000000"/>
          <w:sz w:val="22"/>
          <w:szCs w:val="22"/>
          <w:u w:val="single"/>
          <w:lang w:val="uk-UA"/>
        </w:rPr>
        <w:t>.</w:t>
      </w:r>
      <w:r w:rsidRPr="00BD0B48">
        <w:rPr>
          <w:color w:val="000000"/>
          <w:sz w:val="22"/>
          <w:szCs w:val="22"/>
          <w:u w:val="single"/>
        </w:rPr>
        <w:t>2004</w:t>
      </w:r>
      <w:r w:rsidRPr="00BD0B48">
        <w:rPr>
          <w:color w:val="000000"/>
          <w:sz w:val="22"/>
          <w:szCs w:val="22"/>
          <w:lang w:val="uk-UA"/>
        </w:rPr>
        <w:t xml:space="preserve"> </w:t>
      </w:r>
      <w:r w:rsidRPr="00BD0B48">
        <w:rPr>
          <w:sz w:val="22"/>
          <w:szCs w:val="22"/>
          <w:lang w:val="uk-UA"/>
        </w:rPr>
        <w:t>р.);</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shd w:val="clear" w:color="auto" w:fill="FFFFFF"/>
          <w:lang w:val="uk-UA"/>
        </w:rPr>
        <w:t>ґ</w:t>
      </w:r>
      <w:r w:rsidRPr="00BD0B48">
        <w:rPr>
          <w:color w:val="000000"/>
          <w:sz w:val="22"/>
          <w:szCs w:val="22"/>
          <w:lang w:val="uk-UA"/>
        </w:rPr>
        <w:t xml:space="preserve">) </w:t>
      </w:r>
      <w:r w:rsidRPr="00BD0B48">
        <w:rPr>
          <w:color w:val="000000"/>
          <w:sz w:val="22"/>
          <w:szCs w:val="22"/>
          <w:shd w:val="clear" w:color="auto" w:fill="FFFFFF"/>
          <w:lang w:val="uk-UA"/>
        </w:rPr>
        <w:t xml:space="preserve">інформацію щодо наявності в Кредитної спілки «Наші люди», яка надає фінансові послуги, права на надання відповідної фінансової послуги, а саме: Ліцензія на надання коштів у позику, в тому числі і на умовах фінансового кредиту (початок дії ліцензії </w:t>
      </w:r>
      <w:r w:rsidRPr="00BD0B48">
        <w:rPr>
          <w:color w:val="000000"/>
          <w:sz w:val="22"/>
          <w:szCs w:val="22"/>
          <w:u w:val="single"/>
          <w:shd w:val="clear" w:color="auto" w:fill="FFFFFF"/>
          <w:lang w:val="uk-UA"/>
        </w:rPr>
        <w:t>________</w:t>
      </w:r>
      <w:r w:rsidRPr="00BD0B48">
        <w:rPr>
          <w:color w:val="000000"/>
          <w:sz w:val="22"/>
          <w:szCs w:val="22"/>
          <w:shd w:val="clear" w:color="auto" w:fill="FFFFFF"/>
          <w:lang w:val="uk-UA"/>
        </w:rPr>
        <w:t xml:space="preserve">, строк дії ліцензії - ___________, тип ліцензії – дійсна, розпорядження Нацкомфінпослуг № </w:t>
      </w:r>
      <w:r w:rsidRPr="00BD0B48">
        <w:rPr>
          <w:color w:val="000000"/>
          <w:sz w:val="22"/>
          <w:szCs w:val="22"/>
          <w:u w:val="single"/>
          <w:shd w:val="clear" w:color="auto" w:fill="FFFFFF"/>
          <w:lang w:val="uk-UA"/>
        </w:rPr>
        <w:t>_______</w:t>
      </w:r>
      <w:r w:rsidRPr="00BD0B48">
        <w:rPr>
          <w:color w:val="000000"/>
          <w:sz w:val="22"/>
          <w:szCs w:val="22"/>
          <w:shd w:val="clear" w:color="auto" w:fill="FFFFFF"/>
          <w:lang w:val="uk-UA"/>
        </w:rPr>
        <w:t xml:space="preserve"> від </w:t>
      </w:r>
      <w:r w:rsidRPr="00BD0B48">
        <w:rPr>
          <w:color w:val="000000"/>
          <w:sz w:val="22"/>
          <w:szCs w:val="22"/>
          <w:u w:val="single"/>
          <w:shd w:val="clear" w:color="auto" w:fill="FFFFFF"/>
          <w:lang w:val="uk-UA"/>
        </w:rPr>
        <w:t>__________</w:t>
      </w:r>
      <w:r w:rsidRPr="00BD0B48">
        <w:rPr>
          <w:color w:val="000000"/>
          <w:sz w:val="22"/>
          <w:szCs w:val="22"/>
          <w:shd w:val="clear" w:color="auto" w:fill="FFFFFF"/>
          <w:lang w:val="uk-UA"/>
        </w:rPr>
        <w:t xml:space="preserve"> року);</w:t>
      </w:r>
    </w:p>
    <w:p w:rsidR="001E42E2" w:rsidRPr="00BD0B48" w:rsidRDefault="001E42E2" w:rsidP="001E42E2">
      <w:pPr>
        <w:pStyle w:val="rvps2"/>
        <w:shd w:val="clear" w:color="auto" w:fill="FFFFFF"/>
        <w:spacing w:before="0" w:beforeAutospacing="0" w:after="0" w:afterAutospacing="0"/>
        <w:ind w:left="336"/>
        <w:jc w:val="both"/>
        <w:rPr>
          <w:color w:val="000000"/>
          <w:sz w:val="22"/>
          <w:szCs w:val="22"/>
          <w:lang w:val="uk-UA"/>
        </w:rPr>
      </w:pPr>
      <w:r w:rsidRPr="00BD0B48">
        <w:rPr>
          <w:color w:val="000000"/>
          <w:sz w:val="22"/>
          <w:szCs w:val="22"/>
          <w:lang w:val="uk-UA"/>
        </w:rPr>
        <w:t xml:space="preserve">д) </w:t>
      </w:r>
      <w:r w:rsidRPr="00BD0B48">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BD0B48">
        <w:rPr>
          <w:color w:val="000000"/>
          <w:sz w:val="22"/>
          <w:szCs w:val="22"/>
          <w:lang w:val="uk-UA"/>
        </w:rPr>
        <w:t>,</w:t>
      </w:r>
      <w:r w:rsidRPr="00BD0B48">
        <w:rPr>
          <w:color w:val="000000"/>
          <w:sz w:val="22"/>
          <w:szCs w:val="22"/>
          <w:shd w:val="clear" w:color="auto" w:fill="FFFFFF"/>
          <w:lang w:val="uk-UA"/>
        </w:rPr>
        <w:t xml:space="preserve"> а саме: Національний банк України , </w:t>
      </w:r>
      <w:smartTag w:uri="urn:schemas-microsoft-com:office:smarttags" w:element="metricconverter">
        <w:smartTagPr>
          <w:attr w:name="ProductID" w:val="01601, м"/>
        </w:smartTagPr>
        <w:r w:rsidRPr="00BD0B48">
          <w:rPr>
            <w:color w:val="000000"/>
            <w:sz w:val="22"/>
            <w:szCs w:val="22"/>
            <w:shd w:val="clear" w:color="auto" w:fill="FFFFFF"/>
            <w:lang w:val="uk-UA"/>
          </w:rPr>
          <w:t>01601, м</w:t>
        </w:r>
      </w:smartTag>
      <w:r w:rsidRPr="00BD0B48">
        <w:rPr>
          <w:color w:val="000000"/>
          <w:sz w:val="22"/>
          <w:szCs w:val="22"/>
          <w:shd w:val="clear" w:color="auto" w:fill="FFFFFF"/>
          <w:lang w:val="uk-UA"/>
        </w:rPr>
        <w:t>. Київ, вул. Інститутська, 9, Тел.: </w:t>
      </w:r>
      <w:r w:rsidRPr="00BD0B48">
        <w:rPr>
          <w:sz w:val="22"/>
          <w:szCs w:val="22"/>
          <w:shd w:val="clear" w:color="auto" w:fill="FFFFFF"/>
          <w:lang w:val="uk-UA"/>
        </w:rPr>
        <w:t>0 800 505 240</w:t>
      </w:r>
      <w:r w:rsidRPr="00BD0B48">
        <w:rPr>
          <w:color w:val="000000"/>
          <w:sz w:val="22"/>
          <w:szCs w:val="22"/>
          <w:shd w:val="clear" w:color="auto" w:fill="FFFFFF"/>
          <w:lang w:val="uk-UA"/>
        </w:rPr>
        <w:t>, е-mail: </w:t>
      </w:r>
      <w:hyperlink r:id="rId12" w:history="1">
        <w:r w:rsidRPr="00BD0B48">
          <w:rPr>
            <w:rStyle w:val="afe"/>
            <w:sz w:val="22"/>
            <w:szCs w:val="22"/>
            <w:shd w:val="clear" w:color="auto" w:fill="FFFFFF"/>
          </w:rPr>
          <w:t>nbu@bank.gov.ua</w:t>
        </w:r>
      </w:hyperlink>
      <w:r w:rsidRPr="00BD0B48">
        <w:rPr>
          <w:color w:val="000000"/>
          <w:sz w:val="22"/>
          <w:szCs w:val="22"/>
          <w:lang w:val="uk-UA"/>
        </w:rPr>
        <w:t>;</w:t>
      </w:r>
    </w:p>
    <w:p w:rsidR="001E42E2" w:rsidRPr="00BD0B48" w:rsidRDefault="001E42E2" w:rsidP="001E42E2">
      <w:pPr>
        <w:pStyle w:val="rvps2"/>
        <w:numPr>
          <w:ilvl w:val="0"/>
          <w:numId w:val="7"/>
        </w:numPr>
        <w:shd w:val="clear" w:color="auto" w:fill="FFFFFF"/>
        <w:spacing w:before="0" w:beforeAutospacing="0" w:after="0" w:afterAutospacing="0"/>
        <w:ind w:left="392"/>
        <w:jc w:val="both"/>
        <w:rPr>
          <w:color w:val="000000"/>
          <w:sz w:val="22"/>
          <w:szCs w:val="22"/>
          <w:lang w:val="uk-UA"/>
        </w:rPr>
      </w:pPr>
      <w:r w:rsidRPr="00BD0B48">
        <w:rPr>
          <w:color w:val="000000"/>
          <w:sz w:val="22"/>
          <w:szCs w:val="22"/>
          <w:lang w:val="uk-UA"/>
        </w:rPr>
        <w:lastRenderedPageBreak/>
        <w:t>фінансову послугу – надання коштів  у позику, в тому числі і на умовах фінансового кредиту,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1E42E2" w:rsidRPr="00BD0B48" w:rsidRDefault="001E42E2" w:rsidP="001E42E2">
      <w:pPr>
        <w:pStyle w:val="rvps2"/>
        <w:numPr>
          <w:ilvl w:val="0"/>
          <w:numId w:val="7"/>
        </w:numPr>
        <w:shd w:val="clear" w:color="auto" w:fill="FFFFFF"/>
        <w:spacing w:before="0" w:beforeAutospacing="0" w:after="0" w:afterAutospacing="0"/>
        <w:ind w:left="392"/>
        <w:jc w:val="both"/>
        <w:rPr>
          <w:color w:val="000000"/>
          <w:sz w:val="22"/>
          <w:szCs w:val="22"/>
          <w:lang w:val="uk-UA"/>
        </w:rPr>
      </w:pPr>
      <w:r w:rsidRPr="00BD0B48">
        <w:rPr>
          <w:color w:val="000000"/>
          <w:sz w:val="22"/>
          <w:szCs w:val="22"/>
          <w:lang w:val="uk-UA"/>
        </w:rPr>
        <w:t>договір про надання фінансових послуг, який включає:</w:t>
      </w:r>
    </w:p>
    <w:p w:rsidR="001E42E2" w:rsidRPr="00BD0B48" w:rsidRDefault="001E42E2" w:rsidP="001E42E2">
      <w:pPr>
        <w:pStyle w:val="rvps2"/>
        <w:shd w:val="clear" w:color="auto" w:fill="FFFFFF"/>
        <w:spacing w:before="0" w:beforeAutospacing="0" w:after="0" w:afterAutospacing="0"/>
        <w:ind w:left="392"/>
        <w:jc w:val="both"/>
        <w:rPr>
          <w:color w:val="000000"/>
          <w:sz w:val="22"/>
          <w:szCs w:val="22"/>
          <w:lang w:val="uk-UA"/>
        </w:rPr>
      </w:pPr>
      <w:r w:rsidRPr="00BD0B48">
        <w:rPr>
          <w:color w:val="000000"/>
          <w:sz w:val="22"/>
          <w:szCs w:val="22"/>
          <w:lang w:val="uk-UA"/>
        </w:rPr>
        <w:t>а) наявність у Споживача права на відмову від договору про надання фінансових послуг;</w:t>
      </w:r>
    </w:p>
    <w:p w:rsidR="001E42E2" w:rsidRPr="00BD0B48" w:rsidRDefault="001E42E2" w:rsidP="001E42E2">
      <w:pPr>
        <w:pStyle w:val="rvps2"/>
        <w:shd w:val="clear" w:color="auto" w:fill="FFFFFF"/>
        <w:spacing w:before="0" w:beforeAutospacing="0" w:after="0" w:afterAutospacing="0"/>
        <w:ind w:left="406"/>
        <w:jc w:val="both"/>
        <w:rPr>
          <w:color w:val="000000"/>
          <w:sz w:val="22"/>
          <w:szCs w:val="22"/>
          <w:lang w:val="uk-UA"/>
        </w:rPr>
      </w:pPr>
      <w:r w:rsidRPr="00BD0B48">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1E42E2" w:rsidRPr="00BD0B48" w:rsidRDefault="001E42E2" w:rsidP="001E42E2">
      <w:pPr>
        <w:pStyle w:val="rvps2"/>
        <w:shd w:val="clear" w:color="auto" w:fill="FFFFFF"/>
        <w:spacing w:before="0" w:beforeAutospacing="0" w:after="0" w:afterAutospacing="0"/>
        <w:ind w:left="406"/>
        <w:jc w:val="both"/>
        <w:rPr>
          <w:color w:val="000000"/>
          <w:sz w:val="22"/>
          <w:szCs w:val="22"/>
          <w:lang w:val="uk-UA"/>
        </w:rPr>
      </w:pPr>
      <w:r w:rsidRPr="00BD0B48">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1E42E2" w:rsidRPr="00BD0B48" w:rsidRDefault="001E42E2" w:rsidP="001E42E2">
      <w:pPr>
        <w:pStyle w:val="rvps2"/>
        <w:shd w:val="clear" w:color="auto" w:fill="FFFFFF"/>
        <w:spacing w:before="0" w:beforeAutospacing="0" w:after="0" w:afterAutospacing="0"/>
        <w:ind w:left="406"/>
        <w:jc w:val="both"/>
        <w:rPr>
          <w:color w:val="000000"/>
          <w:sz w:val="22"/>
          <w:szCs w:val="22"/>
          <w:lang w:val="uk-UA"/>
        </w:rPr>
      </w:pPr>
      <w:r w:rsidRPr="00BD0B48">
        <w:rPr>
          <w:color w:val="000000"/>
          <w:sz w:val="22"/>
          <w:szCs w:val="22"/>
          <w:lang w:val="uk-UA"/>
        </w:rPr>
        <w:t>г) порядок внесення змін та доповнень до договору;</w:t>
      </w:r>
    </w:p>
    <w:p w:rsidR="001E42E2" w:rsidRPr="00BD0B48" w:rsidRDefault="001E42E2" w:rsidP="001E42E2">
      <w:pPr>
        <w:pStyle w:val="rvps2"/>
        <w:shd w:val="clear" w:color="auto" w:fill="FFFFFF"/>
        <w:spacing w:before="0" w:beforeAutospacing="0" w:after="0" w:afterAutospacing="0"/>
        <w:ind w:left="406"/>
        <w:jc w:val="both"/>
        <w:rPr>
          <w:color w:val="000000"/>
          <w:sz w:val="22"/>
          <w:szCs w:val="22"/>
          <w:lang w:val="uk-UA"/>
        </w:rPr>
      </w:pPr>
      <w:r w:rsidRPr="00BD0B48">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1E42E2" w:rsidRPr="00BD0B48" w:rsidRDefault="001E42E2" w:rsidP="001E42E2">
      <w:pPr>
        <w:pStyle w:val="rvps2"/>
        <w:shd w:val="clear" w:color="auto" w:fill="FFFFFF"/>
        <w:spacing w:before="0" w:beforeAutospacing="0" w:after="0" w:afterAutospacing="0"/>
        <w:ind w:left="406"/>
        <w:jc w:val="both"/>
        <w:rPr>
          <w:sz w:val="22"/>
          <w:szCs w:val="22"/>
          <w:lang w:val="uk-UA"/>
        </w:rPr>
      </w:pPr>
      <w:r w:rsidRPr="00BD0B48">
        <w:rPr>
          <w:lang w:val="uk-UA" w:eastAsia="uk-UA"/>
        </w:rPr>
        <w:t xml:space="preserve">○  </w:t>
      </w:r>
      <w:r w:rsidRPr="00BD0B48">
        <w:rPr>
          <w:sz w:val="22"/>
          <w:szCs w:val="22"/>
          <w:lang w:val="uk-UA" w:eastAsia="uk-UA"/>
        </w:rPr>
        <w:t>те, що базою розрахунку платежів (суму, на підставі якої робиться відповідний розрахунок) є зокрема сума наданого кредиту.</w:t>
      </w:r>
    </w:p>
    <w:p w:rsidR="001E42E2" w:rsidRPr="00BD0B48" w:rsidRDefault="001E42E2" w:rsidP="001E42E2">
      <w:pPr>
        <w:pStyle w:val="rvps2"/>
        <w:numPr>
          <w:ilvl w:val="0"/>
          <w:numId w:val="7"/>
        </w:numPr>
        <w:shd w:val="clear" w:color="auto" w:fill="FFFFFF"/>
        <w:spacing w:before="0" w:beforeAutospacing="0" w:after="0" w:afterAutospacing="0"/>
        <w:ind w:left="364"/>
        <w:jc w:val="both"/>
        <w:rPr>
          <w:color w:val="000000"/>
          <w:sz w:val="22"/>
          <w:szCs w:val="22"/>
          <w:lang w:val="uk-UA"/>
        </w:rPr>
      </w:pPr>
      <w:r w:rsidRPr="00BD0B48">
        <w:rPr>
          <w:color w:val="000000"/>
          <w:sz w:val="22"/>
          <w:szCs w:val="22"/>
          <w:lang w:val="uk-UA"/>
        </w:rPr>
        <w:t>механізми захисту прав споживачів фінансових послуг:</w:t>
      </w:r>
    </w:p>
    <w:p w:rsidR="001E42E2" w:rsidRPr="00BD0B48" w:rsidRDefault="001E42E2" w:rsidP="001E42E2">
      <w:pPr>
        <w:pStyle w:val="rvps2"/>
        <w:spacing w:before="0" w:beforeAutospacing="0" w:after="0" w:afterAutospacing="0"/>
        <w:ind w:left="364"/>
        <w:jc w:val="both"/>
        <w:rPr>
          <w:color w:val="000000"/>
          <w:sz w:val="22"/>
          <w:szCs w:val="22"/>
          <w:lang w:val="uk-UA"/>
        </w:rPr>
      </w:pPr>
      <w:r w:rsidRPr="00BD0B48">
        <w:rPr>
          <w:color w:val="000000"/>
          <w:sz w:val="22"/>
          <w:szCs w:val="22"/>
          <w:lang w:val="uk-UA"/>
        </w:rPr>
        <w:t xml:space="preserve">а) можливість та порядок позасудового розгляду скарг споживачів фінансових послуг, а саме: </w:t>
      </w:r>
    </w:p>
    <w:p w:rsidR="001E42E2" w:rsidRPr="00BD0B48" w:rsidRDefault="001E42E2" w:rsidP="001E42E2">
      <w:pPr>
        <w:pStyle w:val="a9"/>
        <w:rPr>
          <w:sz w:val="22"/>
          <w:szCs w:val="22"/>
        </w:rPr>
      </w:pPr>
      <w:r w:rsidRPr="00BD0B48">
        <w:rPr>
          <w:sz w:val="22"/>
          <w:szCs w:val="22"/>
        </w:rPr>
        <w:t xml:space="preserve">- право споживача звернутись до кредитної спілки зі скаргою за адресою кредитної спілки </w:t>
      </w:r>
      <w:r w:rsidRPr="00BD0B48">
        <w:rPr>
          <w:sz w:val="22"/>
          <w:szCs w:val="22"/>
        </w:rPr>
        <w:tab/>
        <w:t>«Наші люди»:</w:t>
      </w:r>
      <w:r w:rsidRPr="00BD0B48">
        <w:rPr>
          <w:sz w:val="22"/>
          <w:szCs w:val="22"/>
        </w:rPr>
        <w:tab/>
        <w:t xml:space="preserve"> _________________________________; </w:t>
      </w:r>
    </w:p>
    <w:p w:rsidR="001E42E2" w:rsidRPr="00BD0B48" w:rsidRDefault="001E42E2" w:rsidP="001E42E2">
      <w:pPr>
        <w:pStyle w:val="a9"/>
        <w:rPr>
          <w:sz w:val="22"/>
          <w:szCs w:val="22"/>
        </w:rPr>
      </w:pPr>
      <w:r w:rsidRPr="00BD0B48">
        <w:rPr>
          <w:sz w:val="22"/>
          <w:szCs w:val="22"/>
        </w:rPr>
        <w:t xml:space="preserve">- у разі звернення споживача до кредитної спілки із зверненням (скаргою), голова правління кредитної спілки </w:t>
      </w:r>
      <w:r w:rsidRPr="00BD0B48">
        <w:rPr>
          <w:color w:val="000000"/>
          <w:sz w:val="22"/>
          <w:szCs w:val="22"/>
        </w:rPr>
        <w:t>має розглянути таку скаргу та надати</w:t>
      </w:r>
      <w:r w:rsidRPr="00BD0B48">
        <w:rPr>
          <w:sz w:val="22"/>
          <w:szCs w:val="22"/>
        </w:rPr>
        <w:t xml:space="preserve"> споживачеві обґрунтовану відповідь на неї протягом 30 календарних днів від дати її отримання відповідно до законодавства. Також, таке звернення (скарга) має бути розглянуто ревізійною комісією кредитної спілки  на найближчому після його (її) надходження засіданні з подальшим поданням висновків на розгляд компетентних органів кредитної спілки або надання письмової відповіді споживачу безпосередньо протягом місяця; </w:t>
      </w:r>
    </w:p>
    <w:p w:rsidR="001E42E2" w:rsidRPr="00BD0B48" w:rsidRDefault="001E42E2" w:rsidP="001E42E2">
      <w:pPr>
        <w:pStyle w:val="a9"/>
        <w:rPr>
          <w:sz w:val="22"/>
          <w:szCs w:val="22"/>
        </w:rPr>
      </w:pPr>
      <w:r w:rsidRPr="00BD0B48">
        <w:rPr>
          <w:sz w:val="22"/>
          <w:szCs w:val="22"/>
        </w:rPr>
        <w:t xml:space="preserve">-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 </w:t>
      </w:r>
    </w:p>
    <w:p w:rsidR="001E42E2" w:rsidRPr="00BD0B48" w:rsidRDefault="001E42E2" w:rsidP="001E42E2">
      <w:pPr>
        <w:pStyle w:val="a9"/>
        <w:rPr>
          <w:sz w:val="22"/>
          <w:szCs w:val="22"/>
        </w:rPr>
      </w:pPr>
      <w:r w:rsidRPr="00BD0B48">
        <w:rPr>
          <w:sz w:val="22"/>
          <w:szCs w:val="22"/>
        </w:rPr>
        <w:t>Кредитна спілка на власному вебсайті розкриває інформацію про зазначений в цьому підпункті порядок розгляду нею звернень (скарг) споживачів щодо послуги споживчого кредиту, який має включати посилання на розділ "Захист прав споживачів" на сторінці офіційного Інтернет-представництва Національного банку.</w:t>
      </w:r>
    </w:p>
    <w:p w:rsidR="001E42E2" w:rsidRPr="00BD0B48" w:rsidRDefault="001E42E2" w:rsidP="001E42E2">
      <w:pPr>
        <w:pStyle w:val="a9"/>
        <w:ind w:left="336" w:firstLine="28"/>
        <w:rPr>
          <w:sz w:val="22"/>
          <w:szCs w:val="22"/>
        </w:rPr>
      </w:pPr>
      <w:r w:rsidRPr="00BD0B48">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1E42E2" w:rsidRPr="00BD0B48" w:rsidRDefault="001E42E2" w:rsidP="001E42E2">
      <w:pPr>
        <w:pStyle w:val="ad"/>
        <w:numPr>
          <w:ilvl w:val="0"/>
          <w:numId w:val="15"/>
        </w:numPr>
        <w:tabs>
          <w:tab w:val="clear" w:pos="1429"/>
        </w:tabs>
        <w:ind w:left="336" w:hanging="336"/>
        <w:jc w:val="both"/>
        <w:rPr>
          <w:sz w:val="22"/>
          <w:szCs w:val="22"/>
          <w:lang w:val="uk-UA"/>
        </w:rPr>
      </w:pPr>
      <w:r w:rsidRPr="00BD0B48">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1E42E2" w:rsidRPr="00BD0B48" w:rsidRDefault="001E42E2" w:rsidP="001E42E2">
      <w:pPr>
        <w:pStyle w:val="ad"/>
        <w:ind w:left="350" w:firstLine="0"/>
        <w:jc w:val="both"/>
        <w:rPr>
          <w:sz w:val="22"/>
          <w:szCs w:val="22"/>
          <w:lang w:val="uk-UA"/>
        </w:rPr>
      </w:pPr>
      <w:r w:rsidRPr="00BD0B48">
        <w:rPr>
          <w:sz w:val="22"/>
          <w:szCs w:val="22"/>
          <w:lang w:val="uk-UA"/>
        </w:rPr>
        <w:t>а) за прострочення позичальником строків сплати, передбачених Графіком платежів та/або п. п. 3.1., 6.1.8, 6.7. або 10.3.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 а також проценти річних (у розмірі, зазначеному у п. 3.1. Кредитного договору) від простроченої суми;</w:t>
      </w:r>
    </w:p>
    <w:p w:rsidR="001E42E2" w:rsidRPr="00BD0B48" w:rsidRDefault="001E42E2" w:rsidP="001E42E2">
      <w:pPr>
        <w:pStyle w:val="ad"/>
        <w:ind w:left="350" w:firstLine="0"/>
        <w:jc w:val="both"/>
        <w:rPr>
          <w:sz w:val="22"/>
          <w:szCs w:val="22"/>
          <w:lang w:val="uk-UA"/>
        </w:rPr>
      </w:pPr>
      <w:r w:rsidRPr="00BD0B48">
        <w:rPr>
          <w:sz w:val="22"/>
          <w:szCs w:val="22"/>
          <w:lang w:val="uk-UA"/>
        </w:rPr>
        <w:t>б)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загальний розмір кредиту за яким не перевищує розміру однієї мінімальної заробітної плати, не може перевищувати розміру половини суми, одержаної Споживачем за таким договором, і не може бути збільшена за домовленістю сторін.</w:t>
      </w:r>
    </w:p>
    <w:p w:rsidR="001E42E2" w:rsidRPr="00BD0B48" w:rsidRDefault="001E42E2" w:rsidP="001E42E2">
      <w:pPr>
        <w:numPr>
          <w:ilvl w:val="0"/>
          <w:numId w:val="14"/>
        </w:numPr>
        <w:shd w:val="clear" w:color="auto" w:fill="FFFFFF"/>
        <w:tabs>
          <w:tab w:val="clear" w:pos="1623"/>
        </w:tabs>
        <w:ind w:left="350" w:hanging="350"/>
        <w:jc w:val="both"/>
        <w:rPr>
          <w:color w:val="000000"/>
          <w:sz w:val="22"/>
          <w:szCs w:val="22"/>
          <w:lang w:eastAsia="uk-UA"/>
        </w:rPr>
      </w:pPr>
      <w:r w:rsidRPr="00BD0B48">
        <w:rPr>
          <w:color w:val="000000"/>
          <w:sz w:val="22"/>
          <w:szCs w:val="22"/>
          <w:lang w:eastAsia="uk-UA"/>
        </w:rPr>
        <w:t>право Кредитної спілки залучати до врегулювання простроченої заборгованості колекторську компанію 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 додається);</w:t>
      </w:r>
    </w:p>
    <w:p w:rsidR="001E42E2" w:rsidRPr="00BD0B48" w:rsidRDefault="001E42E2" w:rsidP="001E42E2">
      <w:pPr>
        <w:numPr>
          <w:ilvl w:val="0"/>
          <w:numId w:val="14"/>
        </w:numPr>
        <w:shd w:val="clear" w:color="auto" w:fill="FFFFFF"/>
        <w:tabs>
          <w:tab w:val="clear" w:pos="1623"/>
        </w:tabs>
        <w:ind w:left="350" w:hanging="350"/>
        <w:jc w:val="both"/>
        <w:rPr>
          <w:color w:val="000000"/>
          <w:sz w:val="22"/>
          <w:szCs w:val="22"/>
          <w:lang w:eastAsia="uk-UA"/>
        </w:rPr>
      </w:pPr>
      <w:r w:rsidRPr="00BD0B48">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BD0B48">
        <w:rPr>
          <w:i/>
          <w:iCs/>
          <w:color w:val="000000"/>
          <w:sz w:val="22"/>
          <w:szCs w:val="22"/>
          <w:lang w:eastAsia="uk-UA"/>
        </w:rPr>
        <w:t>(та/або колекторською компанією)</w:t>
      </w:r>
      <w:r w:rsidRPr="00BD0B48">
        <w:rPr>
          <w:color w:val="000000"/>
          <w:sz w:val="22"/>
          <w:szCs w:val="22"/>
          <w:lang w:eastAsia="uk-UA"/>
        </w:rPr>
        <w:t>,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(Стаття 182 „Порушення недоторканності приватного життя” Кримінального кодексу України додається);</w:t>
      </w:r>
    </w:p>
    <w:p w:rsidR="001E42E2" w:rsidRPr="00BD0B48" w:rsidRDefault="001E42E2" w:rsidP="001E42E2">
      <w:pPr>
        <w:shd w:val="clear" w:color="auto" w:fill="FFFFFF"/>
        <w:jc w:val="both"/>
        <w:rPr>
          <w:color w:val="000000"/>
          <w:sz w:val="22"/>
          <w:szCs w:val="22"/>
          <w:lang w:eastAsia="uk-UA"/>
        </w:rPr>
      </w:pPr>
    </w:p>
    <w:p w:rsidR="001E42E2" w:rsidRPr="00BD0B48" w:rsidRDefault="001E42E2" w:rsidP="001E42E2">
      <w:pPr>
        <w:shd w:val="clear" w:color="auto" w:fill="FFFFFF"/>
        <w:jc w:val="both"/>
        <w:rPr>
          <w:color w:val="000000"/>
          <w:sz w:val="22"/>
          <w:szCs w:val="22"/>
          <w:lang w:eastAsia="uk-UA"/>
        </w:rPr>
      </w:pPr>
      <w:r w:rsidRPr="00BD0B48">
        <w:rPr>
          <w:color w:val="000000"/>
          <w:sz w:val="22"/>
          <w:szCs w:val="22"/>
          <w:lang w:eastAsia="uk-UA"/>
        </w:rPr>
        <w:t>Споживач _____________________(ПІБ) підтверджує, що надана йому інформація забезпечує правильне розуміння суті фінансової послуги без нав'язування її придбання.</w:t>
      </w:r>
    </w:p>
    <w:p w:rsidR="001E42E2" w:rsidRPr="00BD0B48" w:rsidRDefault="001E42E2" w:rsidP="001E42E2">
      <w:pPr>
        <w:shd w:val="clear" w:color="auto" w:fill="FFFFFF"/>
        <w:spacing w:after="150"/>
        <w:ind w:left="336"/>
        <w:jc w:val="both"/>
        <w:rPr>
          <w:color w:val="000000"/>
          <w:sz w:val="22"/>
          <w:szCs w:val="22"/>
          <w:lang w:eastAsia="uk-UA"/>
        </w:rPr>
      </w:pPr>
    </w:p>
    <w:p w:rsidR="001E42E2" w:rsidRPr="00BD0B48" w:rsidRDefault="001E42E2" w:rsidP="001E42E2">
      <w:pPr>
        <w:pStyle w:val="rvps2"/>
        <w:shd w:val="clear" w:color="auto" w:fill="FFFFFF"/>
        <w:spacing w:before="0" w:beforeAutospacing="0" w:after="150" w:afterAutospacing="0"/>
        <w:ind w:left="336"/>
        <w:jc w:val="center"/>
        <w:rPr>
          <w:sz w:val="22"/>
          <w:szCs w:val="22"/>
          <w:lang w:val="uk-UA"/>
        </w:rPr>
      </w:pPr>
      <w:r w:rsidRPr="00BD0B48">
        <w:rPr>
          <w:sz w:val="22"/>
          <w:szCs w:val="22"/>
          <w:lang w:val="uk-UA"/>
        </w:rPr>
        <w:t>_____________________________________________</w:t>
      </w:r>
    </w:p>
    <w:p w:rsidR="001E42E2" w:rsidRPr="00BD0B48" w:rsidRDefault="001E42E2" w:rsidP="001E42E2">
      <w:pPr>
        <w:pStyle w:val="rvps2"/>
        <w:shd w:val="clear" w:color="auto" w:fill="FFFFFF"/>
        <w:spacing w:before="0" w:beforeAutospacing="0" w:after="150" w:afterAutospacing="0"/>
        <w:ind w:left="336"/>
        <w:jc w:val="center"/>
        <w:rPr>
          <w:sz w:val="22"/>
          <w:szCs w:val="22"/>
          <w:lang w:val="uk-UA"/>
        </w:rPr>
      </w:pPr>
      <w:r w:rsidRPr="00BD0B48">
        <w:rPr>
          <w:sz w:val="22"/>
          <w:szCs w:val="22"/>
          <w:lang w:val="uk-UA"/>
        </w:rPr>
        <w:t>Дата, ПІБ, підпис.</w:t>
      </w:r>
    </w:p>
    <w:p w:rsidR="001E42E2" w:rsidRPr="00BD0B48" w:rsidRDefault="001E42E2" w:rsidP="001E42E2">
      <w:pPr>
        <w:ind w:left="900" w:hanging="540"/>
        <w:jc w:val="both"/>
        <w:rPr>
          <w:sz w:val="22"/>
          <w:szCs w:val="22"/>
        </w:rPr>
      </w:pPr>
    </w:p>
    <w:p w:rsidR="001E42E2" w:rsidRPr="00BD0B48" w:rsidRDefault="001E42E2" w:rsidP="001E42E2">
      <w:pPr>
        <w:pStyle w:val="14"/>
        <w:ind w:firstLine="567"/>
        <w:jc w:val="both"/>
        <w:rPr>
          <w:rFonts w:ascii="Times New Roman" w:hAnsi="Times New Roman"/>
          <w:b/>
          <w:bCs/>
        </w:rPr>
      </w:pPr>
      <w:r w:rsidRPr="00BD0B48">
        <w:rPr>
          <w:rFonts w:ascii="Times New Roman" w:hAnsi="Times New Roman"/>
          <w:b/>
          <w:bCs/>
        </w:rPr>
        <w:t>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Взаємодія кредитодавця,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або колекторської компанії, шляхом використання програмного забезпечення або технологій;</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чи колекторської компанії;</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правову підставу взаємодії;</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w:t>
      </w:r>
      <w:r w:rsidRPr="00BD0B48">
        <w:rPr>
          <w:rFonts w:ascii="Times New Roman" w:hAnsi="Times New Roman"/>
        </w:rPr>
        <w:lastRenderedPageBreak/>
        <w:t>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Для цілей цієї частини моментом надання відповідних підтвердних документів є будь-який із таких: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щодо графіка його роботи;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щодо місця та часу відпочинку;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щодо поїздок у межах та за межі України;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щодо місця та часу зустрічі з рідними, друзями та іншими особами;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5) щодо інформації, розміщеної в соціальних мережах;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 щодо стану здоров’я;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7) щодо політичних поглядів та релігійних переконань;</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8) щодо членства у партіях та громадських об’єднаннях;</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w:t>
      </w:r>
      <w:r w:rsidRPr="00BD0B48">
        <w:rPr>
          <w:rFonts w:ascii="Times New Roman" w:hAnsi="Times New Roman"/>
        </w:rPr>
        <w:lastRenderedPageBreak/>
        <w:t>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в) належності кредитора, кредитодавця,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w:t>
      </w:r>
      <w:r w:rsidRPr="00BD0B48">
        <w:rPr>
          <w:rFonts w:ascii="Times New Roman" w:hAnsi="Times New Roman"/>
        </w:rPr>
        <w:lastRenderedPageBreak/>
        <w:t>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кредитодавцю,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кредитодавцю, новому кредитору, колекторській компанії покладається на споживача.</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Якщо під час першої взаємодії кредитодавця,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кредитодавця,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 xml:space="preserve">7. Дії, які від імені кредитодавця,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w:t>
      </w:r>
      <w:r w:rsidRPr="00BD0B48">
        <w:rPr>
          <w:rFonts w:ascii="Times New Roman" w:hAnsi="Times New Roman"/>
        </w:rPr>
        <w:lastRenderedPageBreak/>
        <w:t>заборгованості, вважаються вчиненими таким кредитодавцем, новим кредитором, колекторською компанією.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кредитодавця, нового кредитора, колекторської компанії.</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9. З ініціативи кредитодавця,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є недієздатною особою або особою, обмеженою в дієздатності;</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перебуває на стаціонарному лікуванні в закладі охорони здоров’я;</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3) є особою з інвалідністю I групи;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4) є неповнолітньою особою.</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1E42E2" w:rsidRPr="00BD0B48" w:rsidRDefault="001E42E2" w:rsidP="001E42E2">
      <w:pPr>
        <w:pStyle w:val="14"/>
        <w:ind w:firstLine="567"/>
        <w:jc w:val="both"/>
        <w:rPr>
          <w:rFonts w:ascii="Times New Roman" w:hAnsi="Times New Roman"/>
        </w:rPr>
      </w:pPr>
    </w:p>
    <w:p w:rsidR="001E42E2" w:rsidRPr="00BD0B48" w:rsidRDefault="001E42E2" w:rsidP="001E42E2">
      <w:pPr>
        <w:pStyle w:val="14"/>
        <w:ind w:firstLine="567"/>
        <w:jc w:val="both"/>
        <w:rPr>
          <w:rFonts w:ascii="Times New Roman" w:hAnsi="Times New Roman"/>
          <w:b/>
          <w:bCs/>
        </w:rPr>
      </w:pPr>
      <w:r w:rsidRPr="00BD0B48">
        <w:rPr>
          <w:rFonts w:ascii="Times New Roman" w:hAnsi="Times New Roman"/>
          <w:b/>
          <w:bCs/>
        </w:rPr>
        <w:t>Стаття 182 „Порушення недоторканності приватного життя” Кримінального кодексу України</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1E42E2" w:rsidRPr="00BD0B48" w:rsidRDefault="001E42E2" w:rsidP="001E42E2">
      <w:pPr>
        <w:pStyle w:val="14"/>
        <w:ind w:firstLine="567"/>
        <w:jc w:val="both"/>
        <w:rPr>
          <w:rFonts w:ascii="Times New Roman" w:hAnsi="Times New Roman"/>
        </w:rPr>
      </w:pPr>
      <w:r w:rsidRPr="00BD0B48">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1E42E2" w:rsidRPr="00BD0B48" w:rsidRDefault="001E42E2" w:rsidP="001E42E2">
      <w:pPr>
        <w:pStyle w:val="14"/>
        <w:ind w:firstLine="567"/>
        <w:jc w:val="both"/>
        <w:rPr>
          <w:rFonts w:ascii="Times New Roman" w:hAnsi="Times New Roman"/>
        </w:rPr>
      </w:pPr>
    </w:p>
    <w:p w:rsidR="001E42E2" w:rsidRPr="00BD0B48" w:rsidRDefault="001E42E2" w:rsidP="001E42E2">
      <w:pPr>
        <w:shd w:val="clear" w:color="auto" w:fill="FFFFFF"/>
        <w:spacing w:after="150"/>
        <w:jc w:val="both"/>
        <w:rPr>
          <w:color w:val="000000"/>
          <w:sz w:val="22"/>
          <w:szCs w:val="22"/>
          <w:lang w:eastAsia="uk-UA"/>
        </w:rPr>
      </w:pPr>
      <w:r w:rsidRPr="00BD0B48">
        <w:rPr>
          <w:color w:val="000000"/>
          <w:sz w:val="22"/>
          <w:szCs w:val="22"/>
          <w:lang w:eastAsia="uk-UA"/>
        </w:rPr>
        <w:t>Споживач</w:t>
      </w:r>
      <w:r w:rsidRPr="00BD0B48">
        <w:rPr>
          <w:color w:val="000000"/>
          <w:sz w:val="22"/>
          <w:szCs w:val="22"/>
          <w:u w:val="single"/>
          <w:lang w:eastAsia="uk-UA"/>
        </w:rPr>
        <w:t xml:space="preserve"> ___________________________</w:t>
      </w:r>
      <w:r w:rsidRPr="00BD0B48">
        <w:rPr>
          <w:color w:val="000000"/>
          <w:sz w:val="22"/>
          <w:szCs w:val="22"/>
          <w:lang w:eastAsia="uk-UA"/>
        </w:rPr>
        <w:t>(ПІБ) підтверджує, що його поінформовано про вимоги Статті 25 Закону України „Про споживче кредитування” та Статті 182 „Кримінального кодексу України</w:t>
      </w:r>
    </w:p>
    <w:p w:rsidR="001E42E2" w:rsidRPr="00BD0B48" w:rsidRDefault="001E42E2" w:rsidP="001E42E2">
      <w:pPr>
        <w:pStyle w:val="rvps2"/>
        <w:shd w:val="clear" w:color="auto" w:fill="FFFFFF"/>
        <w:spacing w:before="0" w:beforeAutospacing="0" w:after="150" w:afterAutospacing="0"/>
        <w:ind w:left="336"/>
        <w:jc w:val="center"/>
        <w:rPr>
          <w:sz w:val="22"/>
          <w:szCs w:val="22"/>
          <w:u w:val="single"/>
          <w:lang w:val="uk-UA"/>
        </w:rPr>
      </w:pPr>
      <w:r w:rsidRPr="00BD0B48">
        <w:rPr>
          <w:sz w:val="22"/>
          <w:szCs w:val="22"/>
          <w:u w:val="single"/>
          <w:lang w:val="uk-UA"/>
        </w:rPr>
        <w:t xml:space="preserve">____________________________________________    </w:t>
      </w:r>
    </w:p>
    <w:p w:rsidR="001E42E2" w:rsidRPr="00BD0B48" w:rsidRDefault="001E42E2" w:rsidP="001E42E2">
      <w:pPr>
        <w:pStyle w:val="rvps2"/>
        <w:shd w:val="clear" w:color="auto" w:fill="FFFFFF"/>
        <w:spacing w:before="0" w:beforeAutospacing="0" w:after="150" w:afterAutospacing="0"/>
        <w:ind w:left="336"/>
        <w:jc w:val="center"/>
      </w:pPr>
      <w:r w:rsidRPr="00BD0B48">
        <w:rPr>
          <w:sz w:val="22"/>
          <w:szCs w:val="22"/>
          <w:lang w:val="uk-UA"/>
        </w:rPr>
        <w:t>Дата, ПІБ, підпис.</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p>
          <w:p w:rsidR="001E42E2" w:rsidRPr="00BD0B48" w:rsidRDefault="001E42E2" w:rsidP="004F2831">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6 </w:t>
            </w:r>
            <w:r w:rsidRPr="00BD0B48">
              <w:rPr>
                <w:rFonts w:ascii="Times New Roman" w:hAnsi="Times New Roman" w:cs="Times New Roman"/>
                <w:sz w:val="22"/>
                <w:szCs w:val="22"/>
                <w:lang w:val="uk-UA"/>
              </w:rPr>
              <w:br/>
              <w:t xml:space="preserve">до Положення про фінансові послуги Кредитної спілки „ Наші люди ” </w:t>
            </w:r>
          </w:p>
        </w:tc>
      </w:tr>
    </w:tbl>
    <w:p w:rsidR="001E42E2" w:rsidRPr="00BD0B48" w:rsidRDefault="001E42E2" w:rsidP="001E42E2">
      <w:pPr>
        <w:ind w:left="900" w:hanging="540"/>
        <w:jc w:val="both"/>
        <w:rPr>
          <w:sz w:val="22"/>
          <w:szCs w:val="22"/>
        </w:rPr>
      </w:pPr>
    </w:p>
    <w:p w:rsidR="001E42E2" w:rsidRPr="00BD0B48" w:rsidRDefault="001E42E2" w:rsidP="001E42E2">
      <w:pPr>
        <w:spacing w:line="240" w:lineRule="atLeast"/>
        <w:contextualSpacing/>
        <w:jc w:val="center"/>
        <w:rPr>
          <w:b/>
          <w:sz w:val="22"/>
          <w:szCs w:val="22"/>
        </w:rPr>
      </w:pPr>
      <w:r w:rsidRPr="00BD0B48">
        <w:rPr>
          <w:b/>
          <w:sz w:val="22"/>
          <w:szCs w:val="22"/>
        </w:rPr>
        <w:t>ЗГОДА</w:t>
      </w:r>
    </w:p>
    <w:p w:rsidR="001E42E2" w:rsidRPr="00BD0B48" w:rsidRDefault="001E42E2" w:rsidP="001E42E2">
      <w:pPr>
        <w:spacing w:line="240" w:lineRule="atLeast"/>
        <w:contextualSpacing/>
        <w:jc w:val="center"/>
        <w:rPr>
          <w:b/>
          <w:sz w:val="22"/>
          <w:szCs w:val="22"/>
        </w:rPr>
      </w:pPr>
      <w:r w:rsidRPr="00BD0B48">
        <w:rPr>
          <w:b/>
          <w:sz w:val="22"/>
          <w:szCs w:val="22"/>
        </w:rPr>
        <w:t>фізичної особи - суб’єкта кредитної історії</w:t>
      </w:r>
    </w:p>
    <w:p w:rsidR="001E42E2" w:rsidRPr="00BD0B48" w:rsidRDefault="001E42E2" w:rsidP="001E42E2">
      <w:pPr>
        <w:spacing w:line="240" w:lineRule="atLeast"/>
        <w:contextualSpacing/>
        <w:jc w:val="both"/>
        <w:rPr>
          <w:sz w:val="22"/>
          <w:szCs w:val="22"/>
        </w:rPr>
      </w:pPr>
      <w:r w:rsidRPr="00BD0B48">
        <w:rPr>
          <w:sz w:val="22"/>
          <w:szCs w:val="22"/>
        </w:rPr>
        <w:t xml:space="preserve">                                 </w:t>
      </w:r>
    </w:p>
    <w:p w:rsidR="001E42E2" w:rsidRPr="00BD0B48" w:rsidRDefault="001E42E2" w:rsidP="001E42E2">
      <w:pPr>
        <w:spacing w:line="240" w:lineRule="atLeast"/>
        <w:contextualSpacing/>
        <w:jc w:val="both"/>
        <w:rPr>
          <w:sz w:val="22"/>
          <w:szCs w:val="22"/>
        </w:rPr>
      </w:pPr>
      <w:r w:rsidRPr="00BD0B48">
        <w:rPr>
          <w:sz w:val="22"/>
          <w:szCs w:val="22"/>
        </w:rPr>
        <w:t xml:space="preserve">                                                                                                           „_____”___________20___р.</w:t>
      </w:r>
    </w:p>
    <w:p w:rsidR="001E42E2" w:rsidRPr="00BD0B48" w:rsidRDefault="001E42E2" w:rsidP="001E42E2">
      <w:pPr>
        <w:spacing w:line="240" w:lineRule="atLeast"/>
        <w:contextualSpacing/>
        <w:jc w:val="both"/>
        <w:rPr>
          <w:sz w:val="22"/>
          <w:szCs w:val="22"/>
        </w:rPr>
      </w:pPr>
    </w:p>
    <w:p w:rsidR="001E42E2" w:rsidRPr="00BD0B48" w:rsidRDefault="001E42E2" w:rsidP="001E42E2">
      <w:pPr>
        <w:tabs>
          <w:tab w:val="left" w:pos="284"/>
          <w:tab w:val="left" w:pos="426"/>
        </w:tabs>
        <w:spacing w:line="240" w:lineRule="atLeast"/>
        <w:ind w:firstLine="284"/>
        <w:contextualSpacing/>
        <w:jc w:val="both"/>
        <w:rPr>
          <w:sz w:val="22"/>
          <w:szCs w:val="22"/>
        </w:rPr>
      </w:pPr>
      <w:r w:rsidRPr="00BD0B48">
        <w:rPr>
          <w:sz w:val="22"/>
          <w:szCs w:val="22"/>
        </w:rPr>
        <w:t xml:space="preserve">Я, ________________________________________________________________________ </w:t>
      </w:r>
    </w:p>
    <w:p w:rsidR="001E42E2" w:rsidRPr="00BD0B48" w:rsidRDefault="001E42E2" w:rsidP="001E42E2">
      <w:pPr>
        <w:spacing w:line="240" w:lineRule="atLeast"/>
        <w:contextualSpacing/>
        <w:jc w:val="center"/>
        <w:rPr>
          <w:sz w:val="22"/>
          <w:szCs w:val="22"/>
        </w:rPr>
      </w:pPr>
      <w:r w:rsidRPr="00BD0B48">
        <w:rPr>
          <w:sz w:val="22"/>
          <w:szCs w:val="22"/>
        </w:rPr>
        <w:t>(п.і.б., паспортні дані, ідентифікаційний номер)</w:t>
      </w:r>
    </w:p>
    <w:p w:rsidR="001E42E2" w:rsidRPr="00BD0B48" w:rsidRDefault="001E42E2" w:rsidP="001E42E2">
      <w:pPr>
        <w:tabs>
          <w:tab w:val="left" w:pos="284"/>
        </w:tabs>
        <w:spacing w:line="240" w:lineRule="atLeast"/>
        <w:contextualSpacing/>
        <w:jc w:val="both"/>
        <w:rPr>
          <w:sz w:val="22"/>
          <w:szCs w:val="22"/>
        </w:rPr>
      </w:pPr>
      <w:r w:rsidRPr="00BD0B48">
        <w:rPr>
          <w:sz w:val="22"/>
          <w:szCs w:val="22"/>
        </w:rPr>
        <w:lastRenderedPageBreak/>
        <w:t>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„Наші люди”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Законом України "Про організацію формування та обігу кредитних історій".</w:t>
      </w:r>
    </w:p>
    <w:p w:rsidR="001E42E2" w:rsidRPr="00BD0B48" w:rsidRDefault="001E42E2" w:rsidP="001E42E2">
      <w:pPr>
        <w:tabs>
          <w:tab w:val="left" w:pos="284"/>
        </w:tabs>
        <w:spacing w:line="240" w:lineRule="atLeast"/>
        <w:contextualSpacing/>
        <w:jc w:val="both"/>
        <w:rPr>
          <w:sz w:val="22"/>
          <w:szCs w:val="22"/>
        </w:rPr>
      </w:pPr>
      <w:r w:rsidRPr="00BD0B48">
        <w:rPr>
          <w:sz w:val="22"/>
          <w:szCs w:val="22"/>
        </w:rPr>
        <w:t xml:space="preserve"> </w:t>
      </w:r>
    </w:p>
    <w:p w:rsidR="001E42E2" w:rsidRPr="00BD0B48" w:rsidRDefault="001E42E2" w:rsidP="001E42E2">
      <w:pPr>
        <w:tabs>
          <w:tab w:val="left" w:pos="284"/>
        </w:tabs>
        <w:spacing w:line="240" w:lineRule="atLeast"/>
        <w:contextualSpacing/>
        <w:jc w:val="both"/>
        <w:rPr>
          <w:sz w:val="22"/>
          <w:szCs w:val="22"/>
        </w:rPr>
      </w:pPr>
      <w:r w:rsidRPr="00BD0B48">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1E42E2" w:rsidRPr="00BD0B48" w:rsidRDefault="001E42E2" w:rsidP="001E42E2">
      <w:pPr>
        <w:tabs>
          <w:tab w:val="left" w:pos="284"/>
        </w:tabs>
        <w:spacing w:line="240" w:lineRule="atLeast"/>
        <w:contextualSpacing/>
        <w:jc w:val="both"/>
        <w:rPr>
          <w:sz w:val="22"/>
          <w:szCs w:val="22"/>
        </w:rPr>
      </w:pPr>
    </w:p>
    <w:p w:rsidR="001E42E2" w:rsidRPr="00BD0B48" w:rsidRDefault="001E42E2" w:rsidP="001E42E2">
      <w:pPr>
        <w:tabs>
          <w:tab w:val="left" w:pos="284"/>
        </w:tabs>
        <w:spacing w:line="240" w:lineRule="atLeast"/>
        <w:contextualSpacing/>
        <w:jc w:val="both"/>
        <w:rPr>
          <w:sz w:val="22"/>
          <w:szCs w:val="22"/>
        </w:rPr>
      </w:pPr>
      <w:r w:rsidRPr="00BD0B48">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1E42E2" w:rsidRPr="00BD0B48" w:rsidRDefault="001E42E2" w:rsidP="001E42E2">
      <w:pPr>
        <w:tabs>
          <w:tab w:val="left" w:pos="284"/>
        </w:tabs>
        <w:spacing w:line="240" w:lineRule="atLeast"/>
        <w:contextualSpacing/>
        <w:jc w:val="both"/>
        <w:rPr>
          <w:sz w:val="22"/>
          <w:szCs w:val="22"/>
          <w:u w:val="single"/>
        </w:rPr>
      </w:pPr>
      <w:r w:rsidRPr="00BD0B48">
        <w:rPr>
          <w:sz w:val="22"/>
          <w:szCs w:val="22"/>
        </w:rPr>
        <w:t xml:space="preserve"> </w:t>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t xml:space="preserve"> ,</w:t>
      </w:r>
    </w:p>
    <w:p w:rsidR="001E42E2" w:rsidRPr="00BD0B48" w:rsidRDefault="001E42E2" w:rsidP="001E42E2">
      <w:pPr>
        <w:tabs>
          <w:tab w:val="left" w:pos="284"/>
        </w:tabs>
        <w:spacing w:line="240" w:lineRule="atLeast"/>
        <w:contextualSpacing/>
        <w:jc w:val="center"/>
        <w:rPr>
          <w:sz w:val="22"/>
          <w:szCs w:val="22"/>
        </w:rPr>
      </w:pPr>
      <w:r w:rsidRPr="00BD0B48">
        <w:rPr>
          <w:sz w:val="22"/>
          <w:szCs w:val="22"/>
        </w:rPr>
        <w:t>(назва бюро кредитних історій, включеного до Єдиного реєстру бюро кредитних історій)</w:t>
      </w:r>
    </w:p>
    <w:p w:rsidR="001E42E2" w:rsidRPr="00BD0B48" w:rsidRDefault="001E42E2" w:rsidP="001E42E2">
      <w:pPr>
        <w:tabs>
          <w:tab w:val="left" w:pos="284"/>
        </w:tabs>
        <w:spacing w:line="240" w:lineRule="atLeast"/>
        <w:contextualSpacing/>
        <w:jc w:val="both"/>
        <w:rPr>
          <w:sz w:val="22"/>
          <w:szCs w:val="22"/>
        </w:rPr>
      </w:pPr>
      <w:r w:rsidRPr="00BD0B48">
        <w:rPr>
          <w:sz w:val="22"/>
          <w:szCs w:val="22"/>
        </w:rPr>
        <w:t xml:space="preserve">яке знаходиться за адресою </w:t>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rPr>
        <w:t>.</w:t>
      </w:r>
    </w:p>
    <w:p w:rsidR="001E42E2" w:rsidRPr="00BD0B48" w:rsidRDefault="001E42E2" w:rsidP="001E42E2">
      <w:pPr>
        <w:spacing w:line="240" w:lineRule="atLeast"/>
        <w:contextualSpacing/>
        <w:jc w:val="both"/>
        <w:rPr>
          <w:sz w:val="22"/>
          <w:szCs w:val="22"/>
        </w:rPr>
      </w:pPr>
    </w:p>
    <w:p w:rsidR="001E42E2" w:rsidRPr="00BD0B48" w:rsidRDefault="001E42E2" w:rsidP="001E42E2">
      <w:pPr>
        <w:spacing w:line="240" w:lineRule="atLeast"/>
        <w:contextualSpacing/>
        <w:jc w:val="both"/>
        <w:rPr>
          <w:sz w:val="22"/>
          <w:szCs w:val="22"/>
        </w:rPr>
      </w:pPr>
      <w:r w:rsidRPr="00BD0B48">
        <w:rPr>
          <w:sz w:val="22"/>
          <w:szCs w:val="22"/>
        </w:rPr>
        <w:t>Споживач, Суб’єкт кредитної історії</w:t>
      </w:r>
      <w:r w:rsidRPr="00BD0B48">
        <w:rPr>
          <w:sz w:val="22"/>
          <w:szCs w:val="22"/>
        </w:rPr>
        <w:tab/>
      </w:r>
      <w:r w:rsidRPr="00BD0B48">
        <w:rPr>
          <w:sz w:val="22"/>
          <w:szCs w:val="22"/>
        </w:rPr>
        <w:tab/>
        <w:t>__________________</w:t>
      </w:r>
      <w:r w:rsidRPr="00BD0B48">
        <w:rPr>
          <w:sz w:val="22"/>
          <w:szCs w:val="22"/>
        </w:rPr>
        <w:tab/>
      </w:r>
      <w:r w:rsidRPr="00BD0B48">
        <w:rPr>
          <w:sz w:val="22"/>
          <w:szCs w:val="22"/>
        </w:rPr>
        <w:tab/>
        <w:t xml:space="preserve">   __________________</w:t>
      </w:r>
    </w:p>
    <w:p w:rsidR="001E42E2" w:rsidRPr="00BD0B48" w:rsidRDefault="001E42E2" w:rsidP="001E42E2">
      <w:pPr>
        <w:spacing w:line="240" w:lineRule="atLeast"/>
        <w:contextualSpacing/>
        <w:jc w:val="both"/>
        <w:rPr>
          <w:sz w:val="22"/>
          <w:szCs w:val="22"/>
        </w:rPr>
      </w:pPr>
    </w:p>
    <w:p w:rsidR="001E42E2" w:rsidRPr="00BD0B48" w:rsidRDefault="001E42E2" w:rsidP="001E42E2">
      <w:pPr>
        <w:spacing w:line="240" w:lineRule="atLeast"/>
        <w:contextualSpacing/>
        <w:jc w:val="both"/>
        <w:rPr>
          <w:sz w:val="22"/>
          <w:szCs w:val="22"/>
        </w:rPr>
      </w:pPr>
      <w:r w:rsidRPr="00BD0B48">
        <w:rPr>
          <w:sz w:val="22"/>
          <w:szCs w:val="22"/>
        </w:rPr>
        <w:tab/>
      </w:r>
      <w:r w:rsidRPr="00BD0B48">
        <w:rPr>
          <w:sz w:val="22"/>
          <w:szCs w:val="22"/>
        </w:rPr>
        <w:tab/>
      </w:r>
      <w:r w:rsidRPr="00BD0B48">
        <w:rPr>
          <w:sz w:val="22"/>
          <w:szCs w:val="22"/>
        </w:rPr>
        <w:tab/>
      </w:r>
      <w:r w:rsidRPr="00BD0B48">
        <w:rPr>
          <w:sz w:val="22"/>
          <w:szCs w:val="22"/>
        </w:rPr>
        <w:tab/>
        <w:t xml:space="preserve">     </w:t>
      </w:r>
      <w:r w:rsidRPr="00BD0B48">
        <w:rPr>
          <w:sz w:val="22"/>
          <w:szCs w:val="22"/>
        </w:rPr>
        <w:tab/>
        <w:t xml:space="preserve">                     (підпис)</w:t>
      </w:r>
      <w:r w:rsidRPr="00BD0B48">
        <w:rPr>
          <w:sz w:val="22"/>
          <w:szCs w:val="22"/>
        </w:rPr>
        <w:tab/>
      </w:r>
      <w:r w:rsidRPr="00BD0B48">
        <w:rPr>
          <w:sz w:val="22"/>
          <w:szCs w:val="22"/>
        </w:rPr>
        <w:tab/>
      </w:r>
      <w:r w:rsidRPr="00BD0B48">
        <w:rPr>
          <w:sz w:val="22"/>
          <w:szCs w:val="22"/>
        </w:rPr>
        <w:tab/>
      </w:r>
      <w:r w:rsidRPr="00BD0B48">
        <w:rPr>
          <w:sz w:val="22"/>
          <w:szCs w:val="22"/>
        </w:rPr>
        <w:tab/>
        <w:t xml:space="preserve">      (п.і.б.)</w:t>
      </w:r>
    </w:p>
    <w:p w:rsidR="001E42E2" w:rsidRPr="00BD0B48" w:rsidRDefault="001E42E2" w:rsidP="001E42E2">
      <w:pPr>
        <w:spacing w:line="240" w:lineRule="atLeast"/>
        <w:contextualSpacing/>
        <w:jc w:val="both"/>
        <w:rPr>
          <w:sz w:val="22"/>
          <w:szCs w:val="22"/>
        </w:rPr>
      </w:pPr>
    </w:p>
    <w:p w:rsidR="001E42E2" w:rsidRPr="00BD0B48" w:rsidRDefault="001E42E2" w:rsidP="001E42E2">
      <w:pPr>
        <w:spacing w:line="240" w:lineRule="atLeast"/>
        <w:contextualSpacing/>
        <w:jc w:val="both"/>
        <w:rPr>
          <w:sz w:val="22"/>
          <w:szCs w:val="22"/>
        </w:rPr>
      </w:pPr>
    </w:p>
    <w:p w:rsidR="001E42E2" w:rsidRPr="00BD0B48" w:rsidRDefault="001E42E2" w:rsidP="001E42E2">
      <w:pPr>
        <w:spacing w:line="240" w:lineRule="atLeast"/>
        <w:contextualSpacing/>
        <w:jc w:val="both"/>
        <w:rPr>
          <w:sz w:val="22"/>
          <w:szCs w:val="22"/>
        </w:rPr>
      </w:pPr>
      <w:r w:rsidRPr="00BD0B48">
        <w:rPr>
          <w:sz w:val="22"/>
          <w:szCs w:val="22"/>
        </w:rPr>
        <w:t>Керівник Кредитора</w:t>
      </w:r>
      <w:r w:rsidRPr="00BD0B48">
        <w:rPr>
          <w:sz w:val="22"/>
          <w:szCs w:val="22"/>
        </w:rPr>
        <w:tab/>
      </w:r>
      <w:r w:rsidRPr="00BD0B48">
        <w:rPr>
          <w:sz w:val="22"/>
          <w:szCs w:val="22"/>
        </w:rPr>
        <w:tab/>
      </w:r>
    </w:p>
    <w:p w:rsidR="001E42E2" w:rsidRPr="00BD0B48" w:rsidRDefault="001E42E2" w:rsidP="001E42E2">
      <w:pPr>
        <w:spacing w:line="240" w:lineRule="atLeast"/>
        <w:contextualSpacing/>
        <w:rPr>
          <w:sz w:val="22"/>
          <w:szCs w:val="22"/>
        </w:rPr>
      </w:pPr>
      <w:r w:rsidRPr="00BD0B48">
        <w:rPr>
          <w:sz w:val="22"/>
          <w:szCs w:val="22"/>
        </w:rPr>
        <w:t xml:space="preserve">(або уповноважена ним особа) </w:t>
      </w:r>
      <w:r w:rsidRPr="00BD0B48">
        <w:rPr>
          <w:sz w:val="22"/>
          <w:szCs w:val="22"/>
        </w:rPr>
        <w:tab/>
        <w:t xml:space="preserve">    </w:t>
      </w:r>
      <w:r w:rsidRPr="00BD0B48">
        <w:rPr>
          <w:sz w:val="22"/>
          <w:szCs w:val="22"/>
        </w:rPr>
        <w:tab/>
        <w:t xml:space="preserve">  __________________</w:t>
      </w:r>
      <w:r w:rsidRPr="00BD0B48">
        <w:rPr>
          <w:sz w:val="22"/>
          <w:szCs w:val="22"/>
        </w:rPr>
        <w:tab/>
      </w:r>
      <w:r w:rsidRPr="00BD0B48">
        <w:rPr>
          <w:sz w:val="22"/>
          <w:szCs w:val="22"/>
        </w:rPr>
        <w:tab/>
        <w:t xml:space="preserve">  ___________________</w:t>
      </w:r>
    </w:p>
    <w:p w:rsidR="001E42E2" w:rsidRPr="00BD0B48" w:rsidRDefault="001E42E2" w:rsidP="001E42E2">
      <w:pPr>
        <w:spacing w:line="240" w:lineRule="atLeast"/>
        <w:contextualSpacing/>
        <w:rPr>
          <w:sz w:val="22"/>
          <w:szCs w:val="22"/>
        </w:rPr>
      </w:pPr>
      <w:r w:rsidRPr="00BD0B48">
        <w:rPr>
          <w:sz w:val="22"/>
          <w:szCs w:val="22"/>
        </w:rPr>
        <w:t xml:space="preserve">                                                                                     (підпис)</w:t>
      </w:r>
      <w:r w:rsidRPr="00BD0B48">
        <w:rPr>
          <w:sz w:val="22"/>
          <w:szCs w:val="22"/>
        </w:rPr>
        <w:tab/>
      </w:r>
      <w:r w:rsidRPr="00BD0B48">
        <w:rPr>
          <w:sz w:val="22"/>
          <w:szCs w:val="22"/>
        </w:rPr>
        <w:tab/>
        <w:t xml:space="preserve"> </w:t>
      </w:r>
      <w:r w:rsidRPr="00BD0B48">
        <w:rPr>
          <w:sz w:val="22"/>
          <w:szCs w:val="22"/>
        </w:rPr>
        <w:tab/>
      </w:r>
      <w:r w:rsidRPr="00BD0B48">
        <w:rPr>
          <w:sz w:val="22"/>
          <w:szCs w:val="22"/>
        </w:rPr>
        <w:tab/>
        <w:t xml:space="preserve">       (п.і.б.)</w:t>
      </w:r>
    </w:p>
    <w:p w:rsidR="001E42E2" w:rsidRPr="00BD0B48" w:rsidRDefault="001E42E2" w:rsidP="001E42E2">
      <w:pPr>
        <w:spacing w:line="240" w:lineRule="atLeast"/>
        <w:ind w:left="1416"/>
        <w:contextualSpacing/>
        <w:jc w:val="both"/>
        <w:rPr>
          <w:sz w:val="22"/>
          <w:szCs w:val="22"/>
        </w:rPr>
      </w:pPr>
      <w:r w:rsidRPr="00BD0B48">
        <w:rPr>
          <w:sz w:val="22"/>
          <w:szCs w:val="22"/>
        </w:rPr>
        <w:t>М.П.</w:t>
      </w:r>
    </w:p>
    <w:p w:rsidR="001E42E2" w:rsidRPr="00BD0B48" w:rsidRDefault="001E42E2" w:rsidP="001E42E2">
      <w:pPr>
        <w:ind w:firstLine="360"/>
        <w:jc w:val="both"/>
        <w:rPr>
          <w:sz w:val="22"/>
          <w:szCs w:val="22"/>
        </w:rPr>
      </w:pPr>
    </w:p>
    <w:p w:rsidR="001E42E2" w:rsidRPr="00BD0B48" w:rsidRDefault="001E42E2" w:rsidP="001E42E2">
      <w:pPr>
        <w:ind w:firstLine="360"/>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4903" w:type="pct"/>
            <w:shd w:val="clear" w:color="auto" w:fill="auto"/>
          </w:tcPr>
          <w:p w:rsidR="001E42E2" w:rsidRPr="00BD0B48" w:rsidRDefault="001E42E2" w:rsidP="004F2831">
            <w:pPr>
              <w:pStyle w:val="ab"/>
              <w:rPr>
                <w:rFonts w:ascii="Times New Roman" w:hAnsi="Times New Roman" w:cs="Times New Roman"/>
                <w:sz w:val="22"/>
                <w:szCs w:val="22"/>
                <w:lang w:val="uk-UA"/>
              </w:rPr>
            </w:pPr>
          </w:p>
        </w:tc>
      </w:tr>
    </w:tbl>
    <w:p w:rsidR="001E42E2" w:rsidRPr="00BD0B48" w:rsidRDefault="001E42E2" w:rsidP="001E42E2">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5000" w:type="pct"/>
            <w:shd w:val="clear" w:color="auto" w:fill="auto"/>
          </w:tcPr>
          <w:p w:rsidR="001E42E2" w:rsidRPr="00BD0B48" w:rsidRDefault="001E42E2" w:rsidP="00E0733F">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7 </w:t>
            </w:r>
            <w:r w:rsidRPr="00BD0B48">
              <w:rPr>
                <w:rFonts w:ascii="Times New Roman" w:hAnsi="Times New Roman" w:cs="Times New Roman"/>
                <w:sz w:val="22"/>
                <w:szCs w:val="22"/>
                <w:lang w:val="uk-UA"/>
              </w:rPr>
              <w:br/>
              <w:t>до Положення про фінансові послуги Кредитної спілки „</w:t>
            </w:r>
            <w:r w:rsidR="00E0733F">
              <w:rPr>
                <w:rFonts w:ascii="Times New Roman" w:hAnsi="Times New Roman" w:cs="Times New Roman"/>
                <w:sz w:val="22"/>
                <w:szCs w:val="22"/>
                <w:u w:val="single"/>
                <w:lang w:val="uk-UA"/>
              </w:rPr>
              <w:t>Наші люди</w:t>
            </w:r>
            <w:r w:rsidRPr="00BD0B48">
              <w:rPr>
                <w:rFonts w:ascii="Times New Roman" w:hAnsi="Times New Roman" w:cs="Times New Roman"/>
                <w:sz w:val="22"/>
                <w:szCs w:val="22"/>
                <w:lang w:val="uk-UA"/>
              </w:rPr>
              <w:t xml:space="preserve">”  </w:t>
            </w:r>
          </w:p>
        </w:tc>
      </w:tr>
    </w:tbl>
    <w:p w:rsidR="001E42E2" w:rsidRPr="00BD0B48" w:rsidRDefault="0042248F" w:rsidP="001E42E2">
      <w:pPr>
        <w:rPr>
          <w:sz w:val="22"/>
          <w:szCs w:val="22"/>
          <w:lang w:eastAsia="uk-UA"/>
        </w:rPr>
      </w:pPr>
      <w:bookmarkStart w:id="2" w:name="n219"/>
      <w:bookmarkEnd w:id="2"/>
      <w:r>
        <w:rPr>
          <w:color w:val="333333"/>
          <w:sz w:val="22"/>
          <w:szCs w:val="22"/>
          <w:lang w:eastAsia="uk-UA"/>
        </w:rPr>
        <w:pict>
          <v:rect id="_x0000_i1025" style="width:0;height:0" o:hralign="center" o:hrstd="t" o:hrnoshade="t" o:hr="t" fillcolor="black" stroked="f"/>
        </w:pict>
      </w:r>
    </w:p>
    <w:tbl>
      <w:tblPr>
        <w:tblW w:w="5000" w:type="pct"/>
        <w:tblCellMar>
          <w:top w:w="30" w:type="dxa"/>
          <w:left w:w="30" w:type="dxa"/>
          <w:bottom w:w="30" w:type="dxa"/>
          <w:right w:w="30" w:type="dxa"/>
        </w:tblCellMar>
        <w:tblLook w:val="04A0" w:firstRow="1" w:lastRow="0" w:firstColumn="1" w:lastColumn="0" w:noHBand="0" w:noVBand="1"/>
      </w:tblPr>
      <w:tblGrid>
        <w:gridCol w:w="5019"/>
        <w:gridCol w:w="5019"/>
      </w:tblGrid>
      <w:tr w:rsidR="001E42E2" w:rsidRPr="00BD0B48" w:rsidTr="004F2831">
        <w:tc>
          <w:tcPr>
            <w:tcW w:w="2500" w:type="pct"/>
            <w:tcBorders>
              <w:top w:val="single" w:sz="2" w:space="0" w:color="auto"/>
              <w:left w:val="single" w:sz="2" w:space="0" w:color="auto"/>
              <w:bottom w:val="single" w:sz="2" w:space="0" w:color="auto"/>
              <w:right w:val="single" w:sz="2" w:space="0" w:color="auto"/>
            </w:tcBorders>
            <w:hideMark/>
          </w:tcPr>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1653"/>
              <w:gridCol w:w="1653"/>
              <w:gridCol w:w="1653"/>
            </w:tblGrid>
            <w:tr w:rsidR="001E42E2" w:rsidRPr="00BD0B48" w:rsidTr="004F2831">
              <w:tc>
                <w:tcPr>
                  <w:tcW w:w="1650" w:type="pct"/>
                  <w:tcBorders>
                    <w:top w:val="nil"/>
                    <w:left w:val="nil"/>
                    <w:bottom w:val="nil"/>
                    <w:right w:val="nil"/>
                  </w:tcBorders>
                  <w:hideMark/>
                </w:tcPr>
                <w:p w:rsidR="001E42E2" w:rsidRPr="00BD0B48" w:rsidRDefault="001E42E2" w:rsidP="004F2831">
                  <w:pPr>
                    <w:rPr>
                      <w:sz w:val="22"/>
                      <w:szCs w:val="22"/>
                      <w:lang w:eastAsia="uk-UA"/>
                    </w:rPr>
                  </w:pPr>
                  <w:bookmarkStart w:id="3" w:name="n141"/>
                  <w:bookmarkEnd w:id="3"/>
                </w:p>
              </w:tc>
              <w:tc>
                <w:tcPr>
                  <w:tcW w:w="16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Логотип</w:t>
                  </w:r>
                  <w:r w:rsidRPr="00BD0B48">
                    <w:rPr>
                      <w:sz w:val="22"/>
                      <w:szCs w:val="22"/>
                      <w:lang w:eastAsia="uk-UA"/>
                    </w:rPr>
                    <w:br/>
                    <w:t>фінансової</w:t>
                  </w:r>
                  <w:r w:rsidRPr="00BD0B48">
                    <w:rPr>
                      <w:sz w:val="22"/>
                      <w:szCs w:val="22"/>
                      <w:lang w:eastAsia="uk-UA"/>
                    </w:rPr>
                    <w:br/>
                    <w:t>установи</w:t>
                  </w:r>
                </w:p>
              </w:tc>
              <w:tc>
                <w:tcPr>
                  <w:tcW w:w="1650" w:type="pct"/>
                  <w:tcBorders>
                    <w:top w:val="nil"/>
                    <w:left w:val="nil"/>
                    <w:bottom w:val="nil"/>
                    <w:right w:val="nil"/>
                  </w:tcBorders>
                  <w:hideMark/>
                </w:tcPr>
                <w:p w:rsidR="001E42E2" w:rsidRPr="00BD0B48" w:rsidRDefault="001E42E2" w:rsidP="004F2831">
                  <w:pPr>
                    <w:spacing w:before="150" w:after="150"/>
                    <w:rPr>
                      <w:sz w:val="22"/>
                      <w:szCs w:val="22"/>
                      <w:lang w:eastAsia="uk-UA"/>
                    </w:rPr>
                  </w:pPr>
                </w:p>
              </w:tc>
            </w:tr>
          </w:tbl>
          <w:p w:rsidR="001E42E2" w:rsidRPr="00BD0B48" w:rsidRDefault="001E42E2" w:rsidP="004F2831">
            <w:pPr>
              <w:spacing w:before="150" w:after="150"/>
              <w:rPr>
                <w:sz w:val="22"/>
                <w:szCs w:val="22"/>
                <w:lang w:eastAsia="uk-UA"/>
              </w:rPr>
            </w:pPr>
          </w:p>
        </w:tc>
        <w:tc>
          <w:tcPr>
            <w:tcW w:w="2500" w:type="pct"/>
            <w:tcBorders>
              <w:top w:val="single" w:sz="2" w:space="0" w:color="auto"/>
              <w:left w:val="single" w:sz="2" w:space="0" w:color="auto"/>
              <w:bottom w:val="single" w:sz="2" w:space="0" w:color="auto"/>
              <w:right w:val="single" w:sz="2" w:space="0" w:color="auto"/>
            </w:tcBorders>
            <w:hideMark/>
          </w:tcPr>
          <w:p w:rsidR="001E42E2" w:rsidRPr="00BD0B48" w:rsidRDefault="001E42E2" w:rsidP="004F2831">
            <w:pPr>
              <w:spacing w:before="150" w:after="150"/>
              <w:rPr>
                <w:sz w:val="22"/>
                <w:szCs w:val="22"/>
                <w:lang w:eastAsia="uk-UA"/>
              </w:rPr>
            </w:pPr>
            <w:r w:rsidRPr="00BD0B48">
              <w:rPr>
                <w:sz w:val="22"/>
                <w:szCs w:val="22"/>
                <w:lang w:eastAsia="uk-UA"/>
              </w:rPr>
              <w:t>Додаток 2</w:t>
            </w:r>
            <w:r w:rsidRPr="00BD0B48">
              <w:rPr>
                <w:sz w:val="22"/>
                <w:szCs w:val="22"/>
                <w:lang w:eastAsia="uk-UA"/>
              </w:rPr>
              <w:br/>
              <w:t>до Положення про інформаційне</w:t>
            </w:r>
            <w:r w:rsidRPr="00BD0B48">
              <w:rPr>
                <w:sz w:val="22"/>
                <w:szCs w:val="22"/>
                <w:lang w:eastAsia="uk-UA"/>
              </w:rPr>
              <w:br/>
              <w:t>забезпечення фінансовими установами</w:t>
            </w:r>
            <w:r w:rsidRPr="00BD0B48">
              <w:rPr>
                <w:sz w:val="22"/>
                <w:szCs w:val="22"/>
                <w:lang w:eastAsia="uk-UA"/>
              </w:rPr>
              <w:br/>
              <w:t>споживачів щодо надання послуг</w:t>
            </w:r>
            <w:r w:rsidRPr="00BD0B48">
              <w:rPr>
                <w:sz w:val="22"/>
                <w:szCs w:val="22"/>
                <w:lang w:eastAsia="uk-UA"/>
              </w:rPr>
              <w:br/>
              <w:t>споживчого кредитування</w:t>
            </w:r>
            <w:r w:rsidRPr="00BD0B48">
              <w:rPr>
                <w:sz w:val="22"/>
                <w:szCs w:val="22"/>
                <w:lang w:eastAsia="uk-UA"/>
              </w:rPr>
              <w:br/>
              <w:t>(пункт 17 розділу II)</w:t>
            </w:r>
          </w:p>
        </w:tc>
      </w:tr>
    </w:tbl>
    <w:p w:rsidR="001E42E2" w:rsidRPr="00BD0B48" w:rsidRDefault="001E42E2" w:rsidP="001E42E2">
      <w:pPr>
        <w:spacing w:before="150" w:after="150"/>
        <w:ind w:left="450" w:right="450"/>
        <w:jc w:val="center"/>
        <w:rPr>
          <w:color w:val="333333"/>
          <w:sz w:val="22"/>
          <w:szCs w:val="22"/>
          <w:lang w:eastAsia="uk-UA"/>
        </w:rPr>
      </w:pPr>
      <w:bookmarkStart w:id="4" w:name="n142"/>
      <w:bookmarkEnd w:id="4"/>
      <w:r w:rsidRPr="00BD0B48">
        <w:rPr>
          <w:b/>
          <w:bCs/>
          <w:color w:val="333333"/>
          <w:sz w:val="22"/>
          <w:szCs w:val="22"/>
          <w:lang w:eastAsia="uk-UA"/>
        </w:rPr>
        <w:t>ІНФОРМАЦІЯ</w:t>
      </w:r>
      <w:r w:rsidRPr="00BD0B48">
        <w:rPr>
          <w:color w:val="333333"/>
          <w:sz w:val="22"/>
          <w:szCs w:val="22"/>
          <w:lang w:eastAsia="uk-UA"/>
        </w:rPr>
        <w:br/>
      </w:r>
      <w:r w:rsidRPr="00BD0B48">
        <w:rPr>
          <w:b/>
          <w:bCs/>
          <w:color w:val="333333"/>
          <w:sz w:val="22"/>
          <w:szCs w:val="22"/>
          <w:lang w:eastAsia="uk-UA"/>
        </w:rPr>
        <w:t>про істотні характеристики послуги з надання споживчого кредиту (без застави) (ця інформація містить загальні умови надання фінансовою установою послуг споживчого кредитування та не є пропозицією з надання цих послуг. Запропоновані індивідуальні умови залежатимуть від результатів оцінки фінансовою установою кредитоспроможності, проведеної на підставі отриманої від споживача інформації та з інших джерел за наявності законних на це підстав, і надаватимуться споживачу до укладення договору у формі паспорта споживчого кредиту)</w:t>
      </w:r>
    </w:p>
    <w:p w:rsidR="001E42E2" w:rsidRPr="00BD0B48" w:rsidRDefault="001E42E2" w:rsidP="001E42E2">
      <w:pPr>
        <w:spacing w:before="150" w:after="150"/>
        <w:ind w:left="450" w:right="450"/>
        <w:jc w:val="center"/>
        <w:rPr>
          <w:color w:val="333333"/>
          <w:sz w:val="22"/>
          <w:szCs w:val="22"/>
          <w:lang w:eastAsia="uk-UA"/>
        </w:rPr>
      </w:pPr>
      <w:bookmarkStart w:id="5" w:name="n143"/>
      <w:bookmarkEnd w:id="5"/>
      <w:r w:rsidRPr="00BD0B48">
        <w:rPr>
          <w:b/>
          <w:bCs/>
          <w:color w:val="333333"/>
          <w:sz w:val="22"/>
          <w:szCs w:val="22"/>
          <w:lang w:eastAsia="uk-UA"/>
        </w:rPr>
        <w:t>I. Загальна інформація</w:t>
      </w:r>
    </w:p>
    <w:tbl>
      <w:tblPr>
        <w:tblW w:w="5000" w:type="pct"/>
        <w:tblBorders>
          <w:top w:val="outset" w:sz="2" w:space="0" w:color="auto"/>
          <w:left w:val="outset" w:sz="2" w:space="0" w:color="auto"/>
          <w:bottom w:val="outset" w:sz="2" w:space="0" w:color="auto"/>
          <w:right w:val="outset" w:sz="2" w:space="0" w:color="auto"/>
        </w:tblBorders>
        <w:tblCellMar>
          <w:top w:w="60" w:type="dxa"/>
          <w:left w:w="60" w:type="dxa"/>
          <w:bottom w:w="60" w:type="dxa"/>
          <w:right w:w="60" w:type="dxa"/>
        </w:tblCellMar>
        <w:tblLook w:val="04A0" w:firstRow="1" w:lastRow="0" w:firstColumn="1" w:lastColumn="0" w:noHBand="0" w:noVBand="1"/>
      </w:tblPr>
      <w:tblGrid>
        <w:gridCol w:w="808"/>
        <w:gridCol w:w="5453"/>
        <w:gridCol w:w="3837"/>
      </w:tblGrid>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bookmarkStart w:id="6" w:name="n144"/>
            <w:bookmarkEnd w:id="6"/>
            <w:r w:rsidRPr="00BD0B48">
              <w:rPr>
                <w:sz w:val="22"/>
                <w:szCs w:val="22"/>
                <w:lang w:eastAsia="uk-UA"/>
              </w:rPr>
              <w:t>№ з/п</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Вид інформації</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Інформація для заповнення фінансовою установою</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1</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 Інформація про фінансову установу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Найменування</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і дата видачі ліцензії/свідоцтва</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контактного(них) телефону(ів)</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електронної пошти</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власного вебсайта</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 Основні умови споживчого кредиту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9</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Мета отримання кредиту</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10</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Цільова група споживачів</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Сума/ліміт кредиту, грн</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Строк кредитування, дн./міс./р.</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Процентна ставка, відсотки річних</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Тип процентної ставки (фіксована/змінювана)</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Реальна річна процентна ставка, відсотки річних</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Розмір власного платежу споживача (за наявності), відсотки від суми кредиту</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Спосіб надання кредиту</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18</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Умови автоматичного продовження строку дії кредитного договору</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19</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Забезпечення виконання зобов'язань порукою</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20</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III. Інформація про орієнтовну загальну вартість споживчого кредиту для споживача</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 xml:space="preserve">Загальні витрати за кредитом [уключаючи відсотки за користування кредитом, комісії фінансової установи та </w:t>
            </w:r>
            <w:r w:rsidRPr="00BD0B48">
              <w:rPr>
                <w:sz w:val="22"/>
                <w:szCs w:val="22"/>
                <w:lang w:eastAsia="uk-UA"/>
              </w:rPr>
              <w:lastRenderedPageBreak/>
              <w:t>інші витрати споживача на супровідні послуги фінансової установи, кредитного посередника (за наявності) та третіх осіб], грн</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22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Орієнтовна загальна вартість кредиту для споживача за весь строк користування кредитом (сума кредиту та загальні витрати за кредитом), грн</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23</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IV. Порядок повернення споживчого кредиту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Періодичність погашення:</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суми кредиту</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відсотків, комісій та інших платежів за користування кредитом</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Схема погашення</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28</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Гіперпосилання на вебсторінку фінансової установи, де зазначені способи погашення кредиту, за наявності</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споживач повертає суму кредиту, комісії та відсотки за його користування відповідно до умов договору та вимог законодавства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30</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 Можливі наслідки в разі невиконання споживачем обов'язків за договором</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Відповідальність за прострочення виконання та/або невиконання умов договору [уключаючи неустойку (штраф, пеню)]</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Інші заходи:</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33</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право фінансової установи у визначених договором випадках вимагати дострокового погашення платежів за кредитом та відшкодування збитків, завданих йому порушенням зобов'язання</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34</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унесення інформації до кредитного бюро, формування негативної кредитної історії, що може враховуватися фінансовою установою під час прийняття рішення щодо надання кредиту в майбутньому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35</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 Права споживача згідно із законодавством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36</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укладення договору: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37</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отримання від фінансової установи пояснень з метою оцінки договору з огляду на потреби та фінансовий стан споживача</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38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безкоштовне отримання на вимогу споживача копії проєкту договору в електронному вигляді, крім випадків, коли фінансова установа не бажає продовжувати процес укладення договору зі споживачем</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звернення до фінансової установи щодо ознайомлення з інформацією, на підставі якої здійснюється оцінка кредитоспроможності споживача, уключаючи інформацію, що міститься в бюро кредитних історій</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40</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Після укладення договору: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відмова від договору про споживчий кредит протягом 14 календарних днів з дня укладення цього договору (у разі відмови від такого договору споживач сплачує відсотки за період із дня одержання коштів до дня їх повернення за процентною ставкою, установленою цим договором, та вчиняє інші дії, передбачені </w:t>
            </w:r>
            <w:hyperlink r:id="rId13" w:tgtFrame="_blank" w:history="1">
              <w:r w:rsidRPr="00BD0B48">
                <w:rPr>
                  <w:color w:val="000000"/>
                  <w:sz w:val="22"/>
                  <w:szCs w:val="22"/>
                  <w:u w:val="single"/>
                  <w:lang w:eastAsia="uk-UA"/>
                </w:rPr>
                <w:t>Законом України</w:t>
              </w:r>
            </w:hyperlink>
            <w:r w:rsidRPr="00BD0B48">
              <w:rPr>
                <w:sz w:val="22"/>
                <w:szCs w:val="22"/>
                <w:lang w:eastAsia="uk-UA"/>
              </w:rPr>
              <w:t> "Про споживче кредитування" або договором)</w:t>
            </w:r>
          </w:p>
        </w:tc>
        <w:tc>
          <w:tcPr>
            <w:tcW w:w="19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42</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Обов'язковою умовою для укладення договору щодо отримання споживчого кредиту є згода споживача на доступ до інформації, що складає його кредитну історію, та на збір, зберігання, використання та поширення через бюро кредитних історій, уключене до Єдиного реєстру бюро кредитних історій</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43</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VII. Подання споживачем звернення та терміни його розгляду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44</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фінансової установи: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45</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фінансової установи зазначено в рядках 2, 4 - 7 таблиці додатка 2 до Положення про інформаційне забезпечення фінансовими установами споживачів щодо надання послуг споживчого кредитування (далі - Положення).</w:t>
            </w:r>
          </w:p>
          <w:p w:rsidR="001E42E2" w:rsidRPr="00BD0B48" w:rsidRDefault="001E42E2" w:rsidP="004F2831">
            <w:pPr>
              <w:spacing w:before="150" w:after="150"/>
              <w:rPr>
                <w:sz w:val="22"/>
                <w:szCs w:val="22"/>
                <w:lang w:eastAsia="uk-UA"/>
              </w:rPr>
            </w:pPr>
            <w:r w:rsidRPr="00BD0B48">
              <w:rPr>
                <w:sz w:val="22"/>
                <w:szCs w:val="22"/>
                <w:lang w:eastAsia="uk-UA"/>
              </w:rPr>
              <w:t>Термін розгляду звернення - не більше одного місяця з дня його надходження. 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46</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Національного банку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47</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розміщено в розділі "Захист прав споживачів" на сторінці офіційного Інтернет-представництва Національного банку України.</w:t>
            </w:r>
          </w:p>
          <w:p w:rsidR="001E42E2" w:rsidRPr="00BD0B48" w:rsidRDefault="001E42E2" w:rsidP="004F2831">
            <w:pPr>
              <w:spacing w:before="150" w:after="150"/>
              <w:rPr>
                <w:sz w:val="22"/>
                <w:szCs w:val="22"/>
                <w:lang w:eastAsia="uk-UA"/>
              </w:rPr>
            </w:pPr>
            <w:r w:rsidRPr="00BD0B48">
              <w:rPr>
                <w:sz w:val="22"/>
                <w:szCs w:val="22"/>
                <w:lang w:eastAsia="uk-UA"/>
              </w:rPr>
              <w:t>Термін розгляду звернення - не більше одного місяця з дня його надходження.</w:t>
            </w:r>
          </w:p>
          <w:p w:rsidR="001E42E2" w:rsidRPr="00BD0B48" w:rsidRDefault="001E42E2" w:rsidP="004F2831">
            <w:pPr>
              <w:spacing w:before="150" w:after="150"/>
              <w:rPr>
                <w:sz w:val="22"/>
                <w:szCs w:val="22"/>
                <w:lang w:eastAsia="uk-UA"/>
              </w:rPr>
            </w:pPr>
            <w:r w:rsidRPr="00BD0B48">
              <w:rPr>
                <w:sz w:val="22"/>
                <w:szCs w:val="22"/>
                <w:lang w:eastAsia="uk-UA"/>
              </w:rP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суду: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споживач звертається до судових органів у порядку, визначеному законодавством України (споживачі фінансових послуг звільняються від сплати судового збору за позовами, пов'язаними з порушенням їх прав як споживачів послуг)</w:t>
            </w:r>
          </w:p>
        </w:tc>
      </w:tr>
    </w:tbl>
    <w:p w:rsidR="001E42E2" w:rsidRPr="00BD0B48" w:rsidRDefault="001E42E2" w:rsidP="001E42E2">
      <w:pPr>
        <w:spacing w:before="150" w:after="150"/>
        <w:ind w:left="450" w:right="450"/>
        <w:jc w:val="center"/>
        <w:rPr>
          <w:color w:val="333333"/>
          <w:sz w:val="22"/>
          <w:szCs w:val="22"/>
          <w:lang w:eastAsia="uk-UA"/>
        </w:rPr>
      </w:pPr>
      <w:bookmarkStart w:id="7" w:name="n145"/>
      <w:bookmarkEnd w:id="7"/>
      <w:r w:rsidRPr="00BD0B48">
        <w:rPr>
          <w:b/>
          <w:bCs/>
          <w:color w:val="333333"/>
          <w:sz w:val="22"/>
          <w:szCs w:val="22"/>
          <w:lang w:eastAsia="uk-UA"/>
        </w:rPr>
        <w:lastRenderedPageBreak/>
        <w:t>II. Пояснення щодо заповнення таблиці додатка 2</w:t>
      </w:r>
    </w:p>
    <w:p w:rsidR="001E42E2" w:rsidRPr="00BD0B48" w:rsidRDefault="001E42E2" w:rsidP="001E42E2">
      <w:pPr>
        <w:spacing w:after="150"/>
        <w:ind w:firstLine="450"/>
        <w:jc w:val="both"/>
        <w:rPr>
          <w:color w:val="333333"/>
          <w:sz w:val="22"/>
          <w:szCs w:val="22"/>
          <w:lang w:eastAsia="uk-UA"/>
        </w:rPr>
      </w:pPr>
      <w:bookmarkStart w:id="8" w:name="n146"/>
      <w:bookmarkEnd w:id="8"/>
      <w:r w:rsidRPr="00BD0B48">
        <w:rPr>
          <w:color w:val="333333"/>
          <w:sz w:val="22"/>
          <w:szCs w:val="22"/>
          <w:lang w:eastAsia="uk-UA"/>
        </w:rPr>
        <w:t>1. У колонці 3 таблиці зазначається:</w:t>
      </w:r>
    </w:p>
    <w:p w:rsidR="001E42E2" w:rsidRPr="00BD0B48" w:rsidRDefault="001E42E2" w:rsidP="001E42E2">
      <w:pPr>
        <w:spacing w:after="150"/>
        <w:ind w:firstLine="450"/>
        <w:jc w:val="both"/>
        <w:rPr>
          <w:color w:val="333333"/>
          <w:sz w:val="22"/>
          <w:szCs w:val="22"/>
          <w:lang w:eastAsia="uk-UA"/>
        </w:rPr>
      </w:pPr>
      <w:bookmarkStart w:id="9" w:name="n147"/>
      <w:bookmarkEnd w:id="9"/>
      <w:r w:rsidRPr="00BD0B48">
        <w:rPr>
          <w:color w:val="333333"/>
          <w:sz w:val="22"/>
          <w:szCs w:val="22"/>
          <w:lang w:eastAsia="uk-UA"/>
        </w:rPr>
        <w:t>1) у рядку 10 - категорія споживачів, які мають право отримати споживчий кредит після оцінки їх кредитоспроможності;</w:t>
      </w:r>
    </w:p>
    <w:p w:rsidR="001E42E2" w:rsidRPr="00BD0B48" w:rsidRDefault="001E42E2" w:rsidP="001E42E2">
      <w:pPr>
        <w:spacing w:after="150"/>
        <w:ind w:firstLine="450"/>
        <w:jc w:val="both"/>
        <w:rPr>
          <w:color w:val="333333"/>
          <w:sz w:val="22"/>
          <w:szCs w:val="22"/>
          <w:lang w:eastAsia="uk-UA"/>
        </w:rPr>
      </w:pPr>
      <w:bookmarkStart w:id="10" w:name="n148"/>
      <w:bookmarkEnd w:id="10"/>
      <w:r w:rsidRPr="00BD0B48">
        <w:rPr>
          <w:color w:val="333333"/>
          <w:sz w:val="22"/>
          <w:szCs w:val="22"/>
          <w:lang w:eastAsia="uk-UA"/>
        </w:rPr>
        <w:t>2) у рядку 11 - мінімальний та максимальний розмір кредитних коштів, що може надаватися споживачу, та порядок його зміни;</w:t>
      </w:r>
    </w:p>
    <w:p w:rsidR="001E42E2" w:rsidRPr="00BD0B48" w:rsidRDefault="001E42E2" w:rsidP="001E42E2">
      <w:pPr>
        <w:spacing w:after="150"/>
        <w:ind w:firstLine="450"/>
        <w:jc w:val="both"/>
        <w:rPr>
          <w:color w:val="333333"/>
          <w:sz w:val="22"/>
          <w:szCs w:val="22"/>
          <w:lang w:eastAsia="uk-UA"/>
        </w:rPr>
      </w:pPr>
      <w:bookmarkStart w:id="11" w:name="n149"/>
      <w:bookmarkEnd w:id="11"/>
      <w:r w:rsidRPr="00BD0B48">
        <w:rPr>
          <w:color w:val="333333"/>
          <w:sz w:val="22"/>
          <w:szCs w:val="22"/>
          <w:lang w:eastAsia="uk-UA"/>
        </w:rPr>
        <w:t>3) у рядку 12 - мінімальний та максимальний строк кредитування (установлюється в роках, місяцях, днях);</w:t>
      </w:r>
    </w:p>
    <w:p w:rsidR="001E42E2" w:rsidRPr="00BD0B48" w:rsidRDefault="001E42E2" w:rsidP="001E42E2">
      <w:pPr>
        <w:spacing w:after="150"/>
        <w:ind w:firstLine="450"/>
        <w:jc w:val="both"/>
        <w:rPr>
          <w:color w:val="333333"/>
          <w:sz w:val="22"/>
          <w:szCs w:val="22"/>
          <w:lang w:eastAsia="uk-UA"/>
        </w:rPr>
      </w:pPr>
      <w:bookmarkStart w:id="12" w:name="n150"/>
      <w:bookmarkEnd w:id="12"/>
      <w:r w:rsidRPr="00BD0B48">
        <w:rPr>
          <w:color w:val="333333"/>
          <w:sz w:val="22"/>
          <w:szCs w:val="22"/>
          <w:lang w:eastAsia="uk-UA"/>
        </w:rPr>
        <w:t>4) у рядку 13 - максимальна плата за договором про споживчий кредит,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13" w:name="n151"/>
      <w:bookmarkEnd w:id="13"/>
      <w:r w:rsidRPr="00BD0B48">
        <w:rPr>
          <w:color w:val="333333"/>
          <w:sz w:val="22"/>
          <w:szCs w:val="22"/>
          <w:lang w:eastAsia="uk-UA"/>
        </w:rPr>
        <w:t>5) у рядку 14 - тип процентної ставки (фіксована або змінювана), порядок її обчислення та індекси, що застосовуються для розрахунку змінюваної процентної ставки, уключаючи порядок зміни змінюваної процентної ставки та наслідки цієї зміни для споживача (можливе зростання змінюваної процентної ставки залежно від зростання погодженого сторонами індексу);</w:t>
      </w:r>
    </w:p>
    <w:p w:rsidR="001E42E2" w:rsidRPr="00BD0B48" w:rsidRDefault="001E42E2" w:rsidP="001E42E2">
      <w:pPr>
        <w:spacing w:after="150"/>
        <w:ind w:firstLine="450"/>
        <w:jc w:val="both"/>
        <w:rPr>
          <w:color w:val="333333"/>
          <w:sz w:val="22"/>
          <w:szCs w:val="22"/>
          <w:lang w:eastAsia="uk-UA"/>
        </w:rPr>
      </w:pPr>
      <w:bookmarkStart w:id="14" w:name="n152"/>
      <w:bookmarkEnd w:id="14"/>
      <w:r w:rsidRPr="00BD0B48">
        <w:rPr>
          <w:color w:val="333333"/>
          <w:sz w:val="22"/>
          <w:szCs w:val="22"/>
          <w:lang w:eastAsia="uk-UA"/>
        </w:rPr>
        <w:t>6) у рядку 15 - максимальна плата за договором про споживчий кредит з урахуванням вартості всіх супровідних послуг фінансової установи, кредитного посередника (за наявності) та третіх осіб,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15" w:name="n153"/>
      <w:bookmarkEnd w:id="15"/>
      <w:r w:rsidRPr="00BD0B48">
        <w:rPr>
          <w:color w:val="333333"/>
          <w:sz w:val="22"/>
          <w:szCs w:val="22"/>
          <w:lang w:eastAsia="uk-UA"/>
        </w:rPr>
        <w:t>7) у рядку 16 - розмір власного платежу (фінансової участі) споживача (за наявності), відсотки від суми кредиту;</w:t>
      </w:r>
    </w:p>
    <w:p w:rsidR="001E42E2" w:rsidRPr="00BD0B48" w:rsidRDefault="001E42E2" w:rsidP="001E42E2">
      <w:pPr>
        <w:spacing w:after="150"/>
        <w:ind w:firstLine="450"/>
        <w:jc w:val="both"/>
        <w:rPr>
          <w:color w:val="333333"/>
          <w:sz w:val="22"/>
          <w:szCs w:val="22"/>
          <w:lang w:eastAsia="uk-UA"/>
        </w:rPr>
      </w:pPr>
      <w:bookmarkStart w:id="16" w:name="n154"/>
      <w:bookmarkEnd w:id="16"/>
      <w:r w:rsidRPr="00BD0B48">
        <w:rPr>
          <w:color w:val="333333"/>
          <w:sz w:val="22"/>
          <w:szCs w:val="22"/>
          <w:lang w:eastAsia="uk-UA"/>
        </w:rPr>
        <w:t>8) у рядку 17 - спосіб надання кредиту (готівковим або безготівковим шляхом на рахунок);</w:t>
      </w:r>
    </w:p>
    <w:p w:rsidR="001E42E2" w:rsidRPr="00BD0B48" w:rsidRDefault="001E42E2" w:rsidP="001E42E2">
      <w:pPr>
        <w:spacing w:after="150"/>
        <w:ind w:firstLine="450"/>
        <w:jc w:val="both"/>
        <w:rPr>
          <w:color w:val="333333"/>
          <w:sz w:val="22"/>
          <w:szCs w:val="22"/>
          <w:lang w:eastAsia="uk-UA"/>
        </w:rPr>
      </w:pPr>
      <w:bookmarkStart w:id="17" w:name="n155"/>
      <w:bookmarkEnd w:id="17"/>
      <w:r w:rsidRPr="00BD0B48">
        <w:rPr>
          <w:color w:val="333333"/>
          <w:sz w:val="22"/>
          <w:szCs w:val="22"/>
          <w:lang w:eastAsia="uk-UA"/>
        </w:rPr>
        <w:t>9) у рядку 18 - так/ні та умови автоматичного продовження строку дії кредитного договору;</w:t>
      </w:r>
    </w:p>
    <w:p w:rsidR="001E42E2" w:rsidRPr="00BD0B48" w:rsidRDefault="001E42E2" w:rsidP="001E42E2">
      <w:pPr>
        <w:spacing w:after="150"/>
        <w:ind w:firstLine="450"/>
        <w:jc w:val="both"/>
        <w:rPr>
          <w:color w:val="333333"/>
          <w:sz w:val="22"/>
          <w:szCs w:val="22"/>
          <w:lang w:eastAsia="uk-UA"/>
        </w:rPr>
      </w:pPr>
      <w:bookmarkStart w:id="18" w:name="n156"/>
      <w:bookmarkEnd w:id="18"/>
      <w:r w:rsidRPr="00BD0B48">
        <w:rPr>
          <w:color w:val="333333"/>
          <w:sz w:val="22"/>
          <w:szCs w:val="22"/>
          <w:lang w:eastAsia="uk-UA"/>
        </w:rPr>
        <w:t>10) у рядку 19 - так/ні та хто може виступати поручителем виконання зобов'язань споживача;</w:t>
      </w:r>
    </w:p>
    <w:p w:rsidR="001E42E2" w:rsidRPr="00BD0B48" w:rsidRDefault="001E42E2" w:rsidP="001E42E2">
      <w:pPr>
        <w:spacing w:after="150"/>
        <w:ind w:firstLine="450"/>
        <w:jc w:val="both"/>
        <w:rPr>
          <w:color w:val="333333"/>
          <w:sz w:val="22"/>
          <w:szCs w:val="22"/>
          <w:lang w:eastAsia="uk-UA"/>
        </w:rPr>
      </w:pPr>
      <w:bookmarkStart w:id="19" w:name="n157"/>
      <w:bookmarkEnd w:id="19"/>
      <w:r w:rsidRPr="00BD0B48">
        <w:rPr>
          <w:color w:val="333333"/>
          <w:sz w:val="22"/>
          <w:szCs w:val="22"/>
          <w:lang w:eastAsia="uk-UA"/>
        </w:rPr>
        <w:t>11) у рядку 21 - мінімальний та максимальний розмір усіх витрат споживача за договором про споживчий кредит, уключаючи відсотки за користування кредитом, комісії та інші обов'язкові платежі за супровідні послуги фінансової установи, кредитного посередника (за наявності) та третіх осіб (зазначити суму або базу розрахунку).</w:t>
      </w:r>
    </w:p>
    <w:p w:rsidR="001E42E2" w:rsidRPr="00BD0B48" w:rsidRDefault="001E42E2" w:rsidP="001E42E2">
      <w:pPr>
        <w:spacing w:after="150"/>
        <w:ind w:firstLine="450"/>
        <w:jc w:val="both"/>
        <w:rPr>
          <w:color w:val="333333"/>
          <w:sz w:val="22"/>
          <w:szCs w:val="22"/>
          <w:lang w:eastAsia="uk-UA"/>
        </w:rPr>
      </w:pPr>
      <w:bookmarkStart w:id="20" w:name="n158"/>
      <w:bookmarkEnd w:id="20"/>
      <w:r w:rsidRPr="00BD0B48">
        <w:rPr>
          <w:color w:val="333333"/>
          <w:sz w:val="22"/>
          <w:szCs w:val="22"/>
          <w:lang w:eastAsia="uk-UA"/>
        </w:rPr>
        <w:t>Якщо немає інформації про вартість супровідних послуг третіх осіб, які є обов'язковими для отримання кредиту, то фінансова установа для надання такої інформації враховує вимоги законодавства України про споживче кредитування та Положення щодо визначення вартості цих послуг відповідно до їх орієнтовної вартості.</w:t>
      </w:r>
    </w:p>
    <w:p w:rsidR="001E42E2" w:rsidRPr="00BD0B48" w:rsidRDefault="001E42E2" w:rsidP="001E42E2">
      <w:pPr>
        <w:spacing w:after="150"/>
        <w:ind w:firstLine="450"/>
        <w:jc w:val="both"/>
        <w:rPr>
          <w:color w:val="333333"/>
          <w:sz w:val="22"/>
          <w:szCs w:val="22"/>
          <w:lang w:eastAsia="uk-UA"/>
        </w:rPr>
      </w:pPr>
      <w:bookmarkStart w:id="21" w:name="n159"/>
      <w:bookmarkEnd w:id="21"/>
      <w:r w:rsidRPr="00BD0B48">
        <w:rPr>
          <w:color w:val="333333"/>
          <w:sz w:val="22"/>
          <w:szCs w:val="22"/>
          <w:lang w:eastAsia="uk-UA"/>
        </w:rPr>
        <w:t>Якщо фінансова установа застосовує різні розміри грошових зборів і витрат за договором про споживчий кредит залежно від строку його дії або суми основного зобов'язання за цим договором, то в колонці 3 рядка 21 таблиці додатка 2 до Положення зазначається їх найвище значення;</w:t>
      </w:r>
    </w:p>
    <w:p w:rsidR="001E42E2" w:rsidRPr="00BD0B48" w:rsidRDefault="001E42E2" w:rsidP="001E42E2">
      <w:pPr>
        <w:spacing w:after="150"/>
        <w:ind w:firstLine="450"/>
        <w:jc w:val="both"/>
        <w:rPr>
          <w:color w:val="333333"/>
          <w:sz w:val="22"/>
          <w:szCs w:val="22"/>
          <w:lang w:eastAsia="uk-UA"/>
        </w:rPr>
      </w:pPr>
      <w:bookmarkStart w:id="22" w:name="n160"/>
      <w:bookmarkEnd w:id="22"/>
      <w:r w:rsidRPr="00BD0B48">
        <w:rPr>
          <w:color w:val="333333"/>
          <w:sz w:val="22"/>
          <w:szCs w:val="22"/>
          <w:lang w:eastAsia="uk-UA"/>
        </w:rPr>
        <w:t>12) у рядку 22 - мінімальна та максимальна орієнтовна вартість основного зобов'язання споживача, що пропонується фінансовою установою для укладення договору про споживчий кредит та включає суму коштів, що можуть надаватися споживачу в тимчасове користування відповідно до рядка 11 таблиці додатка 2 до Положення, і загальні витрати за цим кредитом, визначені в рядку 21 таблиці додатка 2 до Положення;</w:t>
      </w:r>
    </w:p>
    <w:p w:rsidR="001E42E2" w:rsidRPr="00BD0B48" w:rsidRDefault="001E42E2" w:rsidP="001E42E2">
      <w:pPr>
        <w:spacing w:after="150"/>
        <w:ind w:firstLine="450"/>
        <w:jc w:val="both"/>
        <w:rPr>
          <w:color w:val="333333"/>
          <w:sz w:val="22"/>
          <w:szCs w:val="22"/>
          <w:lang w:eastAsia="uk-UA"/>
        </w:rPr>
      </w:pPr>
      <w:bookmarkStart w:id="23" w:name="n161"/>
      <w:bookmarkEnd w:id="23"/>
      <w:r w:rsidRPr="00BD0B48">
        <w:rPr>
          <w:color w:val="333333"/>
          <w:sz w:val="22"/>
          <w:szCs w:val="22"/>
          <w:lang w:eastAsia="uk-UA"/>
        </w:rPr>
        <w:t>13) у рядку 27 - суть схеми погашення споживчого кредиту із зазначенням її типу та можливих наслідків для споживача в разі застосування цієї схеми [погашення заборгованості за фінансовим кредитом однаковими сумами платежів протягом усього строку кредитування (ануїтетна схема погашення заборгованості) або погашення заборгованості з поступовим зменшенням суми платежів протягом усього строку кредитування (диференційована схема погашення заборгованості)];</w:t>
      </w:r>
    </w:p>
    <w:p w:rsidR="001E42E2" w:rsidRPr="00BD0B48" w:rsidRDefault="001E42E2" w:rsidP="001E42E2">
      <w:pPr>
        <w:spacing w:after="150"/>
        <w:ind w:firstLine="450"/>
        <w:jc w:val="both"/>
        <w:rPr>
          <w:color w:val="333333"/>
          <w:sz w:val="22"/>
          <w:szCs w:val="22"/>
          <w:lang w:eastAsia="uk-UA"/>
        </w:rPr>
      </w:pPr>
      <w:bookmarkStart w:id="24" w:name="n162"/>
      <w:bookmarkEnd w:id="24"/>
      <w:r w:rsidRPr="00BD0B48">
        <w:rPr>
          <w:color w:val="333333"/>
          <w:sz w:val="22"/>
          <w:szCs w:val="22"/>
          <w:lang w:eastAsia="uk-UA"/>
        </w:rPr>
        <w:t>14) у рядку 28 - гіперпосилання на вебсторінку фінансової установи, де зазначені способи погашення кредиту, за наявності (за адресами центрів обслуговування споживачів, через термінали самообслуговування фінансової установи, через термінали самообслуговування партнерів, через установи банків, системи дистанційного обслуговування або іншого способу погашення, за наявності);</w:t>
      </w:r>
    </w:p>
    <w:p w:rsidR="001E42E2" w:rsidRPr="00BD0B48" w:rsidRDefault="001E42E2" w:rsidP="001E42E2">
      <w:pPr>
        <w:spacing w:after="150"/>
        <w:ind w:firstLine="450"/>
        <w:jc w:val="both"/>
        <w:rPr>
          <w:color w:val="333333"/>
          <w:sz w:val="22"/>
          <w:szCs w:val="22"/>
          <w:lang w:eastAsia="uk-UA"/>
        </w:rPr>
      </w:pPr>
      <w:bookmarkStart w:id="25" w:name="n163"/>
      <w:bookmarkEnd w:id="25"/>
      <w:r w:rsidRPr="00BD0B48">
        <w:rPr>
          <w:color w:val="333333"/>
          <w:sz w:val="22"/>
          <w:szCs w:val="22"/>
          <w:lang w:eastAsia="uk-UA"/>
        </w:rPr>
        <w:t xml:space="preserve">15) у рядку 31 - інформація про можливі наслідки для споживача за прострочення виконання та/або невиконання умов договору щодо надання споживчого кредиту, уключаючи максимальну суму або </w:t>
      </w:r>
      <w:r w:rsidRPr="00BD0B48">
        <w:rPr>
          <w:color w:val="333333"/>
          <w:sz w:val="22"/>
          <w:szCs w:val="22"/>
          <w:lang w:eastAsia="uk-UA"/>
        </w:rPr>
        <w:lastRenderedPageBreak/>
        <w:t>відсоток неустойки (штрафу, пені) за прострочення сплати платежів за цим договором чи базу їх розрахунку, а також інші платежі, які має право вживати фінансова установа як відповідальність за прострочення виконання та/або невиконання умов договору.</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5000" w:type="pct"/>
            <w:shd w:val="clear" w:color="auto" w:fill="auto"/>
          </w:tcPr>
          <w:p w:rsidR="001E42E2" w:rsidRPr="00BD0B48" w:rsidRDefault="001E42E2" w:rsidP="00E0733F">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Додаток 8</w:t>
            </w:r>
            <w:r w:rsidRPr="00BD0B48">
              <w:rPr>
                <w:rFonts w:ascii="Times New Roman" w:hAnsi="Times New Roman" w:cs="Times New Roman"/>
                <w:sz w:val="22"/>
                <w:szCs w:val="22"/>
                <w:lang w:val="uk-UA"/>
              </w:rPr>
              <w:br/>
              <w:t>до Положення про фінансові послуги Кредитної спілки „</w:t>
            </w:r>
            <w:r w:rsidR="00E0733F">
              <w:rPr>
                <w:rFonts w:ascii="Times New Roman" w:hAnsi="Times New Roman" w:cs="Times New Roman"/>
                <w:sz w:val="22"/>
                <w:szCs w:val="22"/>
                <w:u w:val="single"/>
                <w:lang w:val="uk-UA"/>
              </w:rPr>
              <w:t>Наші люди</w:t>
            </w:r>
            <w:r w:rsidRPr="00BD0B48">
              <w:rPr>
                <w:rFonts w:ascii="Times New Roman" w:hAnsi="Times New Roman" w:cs="Times New Roman"/>
                <w:sz w:val="22"/>
                <w:szCs w:val="22"/>
                <w:lang w:val="uk-UA"/>
              </w:rPr>
              <w:t xml:space="preserve">”  </w:t>
            </w:r>
          </w:p>
        </w:tc>
      </w:tr>
    </w:tbl>
    <w:p w:rsidR="001E42E2" w:rsidRPr="00BD0B48" w:rsidRDefault="001E42E2" w:rsidP="001E42E2">
      <w:pPr>
        <w:spacing w:after="150"/>
        <w:ind w:firstLine="450"/>
        <w:jc w:val="both"/>
        <w:rPr>
          <w:color w:val="333333"/>
          <w:sz w:val="22"/>
          <w:szCs w:val="22"/>
          <w:lang w:eastAsia="uk-UA"/>
        </w:rPr>
      </w:pPr>
    </w:p>
    <w:p w:rsidR="001E42E2" w:rsidRPr="00BD0B48" w:rsidRDefault="0042248F" w:rsidP="001E42E2">
      <w:pPr>
        <w:rPr>
          <w:sz w:val="22"/>
          <w:szCs w:val="22"/>
          <w:lang w:eastAsia="uk-UA"/>
        </w:rPr>
      </w:pPr>
      <w:bookmarkStart w:id="26" w:name="n220"/>
      <w:bookmarkEnd w:id="26"/>
      <w:r>
        <w:rPr>
          <w:color w:val="333333"/>
          <w:sz w:val="22"/>
          <w:szCs w:val="22"/>
          <w:lang w:eastAsia="uk-UA"/>
        </w:rPr>
        <w:pict>
          <v:rect id="_x0000_i1026" style="width:0;height:0" o:hralign="center" o:hrstd="t" o:hrnoshade="t" o:hr="t" fillcolor="black" stroked="f"/>
        </w:pict>
      </w:r>
    </w:p>
    <w:tbl>
      <w:tblPr>
        <w:tblW w:w="5000" w:type="pct"/>
        <w:tblCellMar>
          <w:top w:w="30" w:type="dxa"/>
          <w:left w:w="30" w:type="dxa"/>
          <w:bottom w:w="30" w:type="dxa"/>
          <w:right w:w="30" w:type="dxa"/>
        </w:tblCellMar>
        <w:tblLook w:val="04A0" w:firstRow="1" w:lastRow="0" w:firstColumn="1" w:lastColumn="0" w:noHBand="0" w:noVBand="1"/>
      </w:tblPr>
      <w:tblGrid>
        <w:gridCol w:w="5019"/>
        <w:gridCol w:w="5019"/>
      </w:tblGrid>
      <w:tr w:rsidR="001E42E2" w:rsidRPr="00BD0B48" w:rsidTr="004F2831">
        <w:tc>
          <w:tcPr>
            <w:tcW w:w="2500" w:type="pct"/>
            <w:tcBorders>
              <w:top w:val="single" w:sz="2" w:space="0" w:color="auto"/>
              <w:left w:val="single" w:sz="2" w:space="0" w:color="auto"/>
              <w:bottom w:val="single" w:sz="2" w:space="0" w:color="auto"/>
              <w:right w:val="single" w:sz="2" w:space="0" w:color="auto"/>
            </w:tcBorders>
            <w:hideMark/>
          </w:tcPr>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1653"/>
              <w:gridCol w:w="1653"/>
              <w:gridCol w:w="1653"/>
            </w:tblGrid>
            <w:tr w:rsidR="001E42E2" w:rsidRPr="00BD0B48" w:rsidTr="004F2831">
              <w:tc>
                <w:tcPr>
                  <w:tcW w:w="1650" w:type="pct"/>
                  <w:tcBorders>
                    <w:top w:val="nil"/>
                    <w:left w:val="nil"/>
                    <w:bottom w:val="nil"/>
                    <w:right w:val="nil"/>
                  </w:tcBorders>
                  <w:hideMark/>
                </w:tcPr>
                <w:p w:rsidR="001E42E2" w:rsidRPr="00BD0B48" w:rsidRDefault="001E42E2" w:rsidP="004F2831">
                  <w:pPr>
                    <w:rPr>
                      <w:sz w:val="22"/>
                      <w:szCs w:val="22"/>
                      <w:lang w:eastAsia="uk-UA"/>
                    </w:rPr>
                  </w:pPr>
                  <w:bookmarkStart w:id="27" w:name="n164"/>
                  <w:bookmarkEnd w:id="27"/>
                </w:p>
              </w:tc>
              <w:tc>
                <w:tcPr>
                  <w:tcW w:w="16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Логотип</w:t>
                  </w:r>
                  <w:r w:rsidRPr="00BD0B48">
                    <w:rPr>
                      <w:sz w:val="22"/>
                      <w:szCs w:val="22"/>
                      <w:lang w:eastAsia="uk-UA"/>
                    </w:rPr>
                    <w:br/>
                    <w:t>фінансової</w:t>
                  </w:r>
                  <w:r w:rsidRPr="00BD0B48">
                    <w:rPr>
                      <w:sz w:val="22"/>
                      <w:szCs w:val="22"/>
                      <w:lang w:eastAsia="uk-UA"/>
                    </w:rPr>
                    <w:br/>
                    <w:t>установи</w:t>
                  </w:r>
                </w:p>
              </w:tc>
              <w:tc>
                <w:tcPr>
                  <w:tcW w:w="1650" w:type="pct"/>
                  <w:tcBorders>
                    <w:top w:val="nil"/>
                    <w:left w:val="nil"/>
                    <w:bottom w:val="nil"/>
                    <w:right w:val="nil"/>
                  </w:tcBorders>
                  <w:hideMark/>
                </w:tcPr>
                <w:p w:rsidR="001E42E2" w:rsidRPr="00BD0B48" w:rsidRDefault="001E42E2" w:rsidP="004F2831">
                  <w:pPr>
                    <w:spacing w:before="150" w:after="150"/>
                    <w:rPr>
                      <w:sz w:val="22"/>
                      <w:szCs w:val="22"/>
                      <w:lang w:eastAsia="uk-UA"/>
                    </w:rPr>
                  </w:pPr>
                </w:p>
              </w:tc>
            </w:tr>
          </w:tbl>
          <w:p w:rsidR="001E42E2" w:rsidRPr="00BD0B48" w:rsidRDefault="001E42E2" w:rsidP="004F2831">
            <w:pPr>
              <w:spacing w:before="150" w:after="150"/>
              <w:rPr>
                <w:sz w:val="22"/>
                <w:szCs w:val="22"/>
                <w:lang w:eastAsia="uk-UA"/>
              </w:rPr>
            </w:pPr>
          </w:p>
        </w:tc>
        <w:tc>
          <w:tcPr>
            <w:tcW w:w="2500" w:type="pct"/>
            <w:tcBorders>
              <w:top w:val="single" w:sz="2" w:space="0" w:color="auto"/>
              <w:left w:val="single" w:sz="2" w:space="0" w:color="auto"/>
              <w:bottom w:val="single" w:sz="2" w:space="0" w:color="auto"/>
              <w:right w:val="single" w:sz="2" w:space="0" w:color="auto"/>
            </w:tcBorders>
            <w:hideMark/>
          </w:tcPr>
          <w:p w:rsidR="001E42E2" w:rsidRPr="00BD0B48" w:rsidRDefault="001E42E2" w:rsidP="004F2831">
            <w:pPr>
              <w:spacing w:before="150" w:after="150"/>
              <w:rPr>
                <w:sz w:val="22"/>
                <w:szCs w:val="22"/>
                <w:lang w:eastAsia="uk-UA"/>
              </w:rPr>
            </w:pPr>
            <w:r w:rsidRPr="00BD0B48">
              <w:rPr>
                <w:sz w:val="22"/>
                <w:szCs w:val="22"/>
                <w:lang w:eastAsia="uk-UA"/>
              </w:rPr>
              <w:t>Додаток 3</w:t>
            </w:r>
            <w:r w:rsidRPr="00BD0B48">
              <w:rPr>
                <w:sz w:val="22"/>
                <w:szCs w:val="22"/>
                <w:lang w:eastAsia="uk-UA"/>
              </w:rPr>
              <w:br/>
              <w:t>до Положення про інформаційне</w:t>
            </w:r>
            <w:r w:rsidRPr="00BD0B48">
              <w:rPr>
                <w:sz w:val="22"/>
                <w:szCs w:val="22"/>
                <w:lang w:eastAsia="uk-UA"/>
              </w:rPr>
              <w:br/>
              <w:t>забезпечення фінансовими установами</w:t>
            </w:r>
            <w:r w:rsidRPr="00BD0B48">
              <w:rPr>
                <w:sz w:val="22"/>
                <w:szCs w:val="22"/>
                <w:lang w:eastAsia="uk-UA"/>
              </w:rPr>
              <w:br/>
              <w:t>споживачів щодо надання послуг</w:t>
            </w:r>
            <w:r w:rsidRPr="00BD0B48">
              <w:rPr>
                <w:sz w:val="22"/>
                <w:szCs w:val="22"/>
                <w:lang w:eastAsia="uk-UA"/>
              </w:rPr>
              <w:br/>
              <w:t>споживчого кредитування</w:t>
            </w:r>
            <w:r w:rsidRPr="00BD0B48">
              <w:rPr>
                <w:sz w:val="22"/>
                <w:szCs w:val="22"/>
                <w:lang w:eastAsia="uk-UA"/>
              </w:rPr>
              <w:br/>
              <w:t>(пункт 17 розділу II)</w:t>
            </w:r>
          </w:p>
        </w:tc>
      </w:tr>
    </w:tbl>
    <w:p w:rsidR="001E42E2" w:rsidRPr="00BD0B48" w:rsidRDefault="001E42E2" w:rsidP="001E42E2">
      <w:pPr>
        <w:spacing w:before="150" w:after="150"/>
        <w:ind w:left="450" w:right="450"/>
        <w:jc w:val="center"/>
        <w:rPr>
          <w:color w:val="333333"/>
          <w:sz w:val="22"/>
          <w:szCs w:val="22"/>
          <w:lang w:eastAsia="uk-UA"/>
        </w:rPr>
      </w:pPr>
      <w:bookmarkStart w:id="28" w:name="n165"/>
      <w:bookmarkEnd w:id="28"/>
      <w:r w:rsidRPr="00BD0B48">
        <w:rPr>
          <w:b/>
          <w:bCs/>
          <w:color w:val="333333"/>
          <w:sz w:val="22"/>
          <w:szCs w:val="22"/>
          <w:lang w:eastAsia="uk-UA"/>
        </w:rPr>
        <w:t>ІНФОРМАЦІЯ</w:t>
      </w:r>
      <w:r w:rsidRPr="00BD0B48">
        <w:rPr>
          <w:color w:val="333333"/>
          <w:sz w:val="22"/>
          <w:szCs w:val="22"/>
          <w:lang w:eastAsia="uk-UA"/>
        </w:rPr>
        <w:br/>
      </w:r>
      <w:r w:rsidRPr="00BD0B48">
        <w:rPr>
          <w:b/>
          <w:bCs/>
          <w:color w:val="333333"/>
          <w:sz w:val="22"/>
          <w:szCs w:val="22"/>
          <w:lang w:eastAsia="uk-UA"/>
        </w:rPr>
        <w:t>про істотні характеристики послуги з надання споживчого кредиту (під заставу) (ця інформація містить загальні умови надання фінансовою установою послуг споживчого кредитування та не є пропозицією з надання цих послуг. Запропоновані індивідуальні умови залежатимуть від результатів оцінки фінансовою установою кредитоспроможності, проведеної на підставі отриманої від споживача інформації та з інших джерел за наявності законних на це підстав, і надаватиметься споживачу до укладення договору у формі паспорта споживчого кредиту)</w:t>
      </w:r>
    </w:p>
    <w:p w:rsidR="001E42E2" w:rsidRPr="00BD0B48" w:rsidRDefault="001E42E2" w:rsidP="001E42E2">
      <w:pPr>
        <w:spacing w:before="150" w:after="150"/>
        <w:ind w:left="450" w:right="450"/>
        <w:jc w:val="center"/>
        <w:rPr>
          <w:color w:val="333333"/>
          <w:sz w:val="22"/>
          <w:szCs w:val="22"/>
          <w:lang w:eastAsia="uk-UA"/>
        </w:rPr>
      </w:pPr>
      <w:bookmarkStart w:id="29" w:name="n166"/>
      <w:bookmarkEnd w:id="29"/>
      <w:r w:rsidRPr="00BD0B48">
        <w:rPr>
          <w:b/>
          <w:bCs/>
          <w:color w:val="333333"/>
          <w:sz w:val="22"/>
          <w:szCs w:val="22"/>
          <w:lang w:eastAsia="uk-UA"/>
        </w:rPr>
        <w:t>I. Загальна інформація</w:t>
      </w:r>
    </w:p>
    <w:p w:rsidR="001E42E2" w:rsidRPr="00BD0B48" w:rsidRDefault="001E42E2" w:rsidP="001E42E2">
      <w:pPr>
        <w:spacing w:before="150" w:after="150"/>
        <w:jc w:val="right"/>
        <w:rPr>
          <w:color w:val="333333"/>
          <w:sz w:val="22"/>
          <w:szCs w:val="22"/>
          <w:lang w:eastAsia="uk-UA"/>
        </w:rPr>
      </w:pPr>
      <w:bookmarkStart w:id="30" w:name="n167"/>
      <w:bookmarkEnd w:id="30"/>
      <w:r w:rsidRPr="00BD0B48">
        <w:rPr>
          <w:color w:val="333333"/>
          <w:sz w:val="22"/>
          <w:szCs w:val="22"/>
          <w:lang w:eastAsia="uk-UA"/>
        </w:rPr>
        <w:t>Таблиця</w:t>
      </w:r>
    </w:p>
    <w:tbl>
      <w:tblPr>
        <w:tblW w:w="5000" w:type="pct"/>
        <w:tblBorders>
          <w:top w:val="outset" w:sz="2" w:space="0" w:color="auto"/>
          <w:left w:val="outset" w:sz="2" w:space="0" w:color="auto"/>
          <w:bottom w:val="outset" w:sz="2" w:space="0" w:color="auto"/>
          <w:right w:val="outset" w:sz="2" w:space="0" w:color="auto"/>
        </w:tblBorders>
        <w:tblCellMar>
          <w:top w:w="60" w:type="dxa"/>
          <w:left w:w="60" w:type="dxa"/>
          <w:bottom w:w="60" w:type="dxa"/>
          <w:right w:w="60" w:type="dxa"/>
        </w:tblCellMar>
        <w:tblLook w:val="04A0" w:firstRow="1" w:lastRow="0" w:firstColumn="1" w:lastColumn="0" w:noHBand="0" w:noVBand="1"/>
      </w:tblPr>
      <w:tblGrid>
        <w:gridCol w:w="808"/>
        <w:gridCol w:w="5150"/>
        <w:gridCol w:w="4140"/>
      </w:tblGrid>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bookmarkStart w:id="31" w:name="n168"/>
            <w:bookmarkEnd w:id="31"/>
            <w:r w:rsidRPr="00BD0B48">
              <w:rPr>
                <w:sz w:val="22"/>
                <w:szCs w:val="22"/>
                <w:lang w:eastAsia="uk-UA"/>
              </w:rPr>
              <w:t>№ з/п</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Вид інформації</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Інформація для заповнення фінансовою установою</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I. Інформація про фінансову установу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Найменування</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і дата видачі ліцензії/свідоцтва</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контактного(них) телефону(ів)</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6</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електронної пошти</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7</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власного вебсайта</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 Основні умови споживчого кредиту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9</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Мета отримання кредиту</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10</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Цільова група споживачів</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11</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Сума/ліміт кредиту, грн</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12</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Строк кредитування, міс./р.</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13</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Процентна ставка, відсотки річних</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14</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Тип процентної ставки (фіксована/змінювана)</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15</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Реальна річна процентна ставка, відсотки річних</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16</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Розмір власного платежу споживача (за наявності), відсотки від суми кредиту</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17</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Спосіб надання кредиту</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18</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Забезпечення виконання зобов'язань порукою</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III. Інформація про орієнтовну загальну вартість споживчого кредиту для споживача</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20</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Загальні витрати за кредитом [уключаючи відсотки за користування кредитом, комісії фінансової установою та інші витрати споживача на супровідні послуги фінансової установи, кредитного посередника (за наявності) та третіх осіб], грн</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21</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Орієнтовна загальна вартість кредиту для споживача за весь строк користування кредитом (сума кредиту та загальні витрати за кредитом), грн</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22</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IV. Забезпечення за споживчим кредитом</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23</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Застава</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(Так)</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24</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Вид застави</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25</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Орієнтовна мінімальна ринкова вартість рухомого майна, потрібна для отримання кредиту на суму, зазначену в колонці 3 рядка 11 таблиці додатка 3 до Положення про інформаційне забезпечення фінансовими установами споживачів щодо надання послуг споживчого кредитування (далі - Положення) (якщо застосовується)</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(Зазначити відповідні суми, грн)</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26</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Наявність пропорційної залежності доступного розміру кредиту від ринкової вартості рухомого майна (якщо застосовується)</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27</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Потреба проведення оцінки забезпечення кредиту</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 Порядок повернення споживчого кредиту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29</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Періодичність погашення:</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30</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суми кредиту</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31</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відсотків, комісій та інших платежів за користування кредитом</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32</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Схема погашення</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33</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Гіперпосилання на вебсторінку фінансової установи, де зазначені способи погашення кредиту, за наявності</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34</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споживач повертає суму кредиту, комісії та відсотки за його користування відповідно до умов договору та вимог законодавства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35</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 Можливі наслідки в разі невиконання споживачем обов'язків за договором</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36</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Відповідальність за прострочення виконання та/або невиконання умов договору [уключаючи неустойку (штраф, пеню)]</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37</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Інші заходи: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право фінансової установи у визначених договором випадках вимагати дострокового погашення платежів за кредитом та відшкодування збитків, завданих йому порушенням зобов'язання</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унесення інформації до кредитного бюро, формування негативної кредитної історії, що може враховуватися фінансовою установою під час прийняття рішення щодо надання кредиту в майбутньому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40</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звернення стягнення на передане в заставу рухоме майно згідно із законодавством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41</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 разі недостатності коштів, отриманих від реалізації переданого в заставу рухомого майна для погашення вимоги за договором про надання споживчого кредиту, на особисте майно споживача може бути звернено стягнення для погашення кредиту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42</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 xml:space="preserve">Попередження: фінансова установа задовольняє вимогу щодо погашення заборгованості за кредитом за рахунок переданого в заставу рухомого майна в позасудовому порядку в разі </w:t>
            </w:r>
            <w:r w:rsidRPr="00BD0B48">
              <w:rPr>
                <w:sz w:val="22"/>
                <w:szCs w:val="22"/>
                <w:lang w:eastAsia="uk-UA"/>
              </w:rPr>
              <w:lastRenderedPageBreak/>
              <w:t>наявності відповідного застереження в договорі застави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43</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застава майна припиняється в разі повного погашення заборгованості споживача за договором, закінчення строку дії договору або реалізації предмета застави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44</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VII. Права споживача згідно із законодавством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45</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укладення договору: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46</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отримання від фінансової установи пояснень з метою оцінки договору з огляду на потреби та фінансовий стан споживача</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47</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безкоштовне отримання на вимогу споживача копії проєкту договору в електронному вигляді, крім випадків, коли фінансова установа не бажає продовжувати процес укладення договору зі споживачем</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звернення до фінансової установи щодо ознайомлення з інформацією, на підставі якої здійснюється оцінка кредитоспроможності споживача, уключаючи інформацію, що міститься в бюро кредитних історій</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49</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Після укладення договору: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50</w:t>
            </w:r>
          </w:p>
        </w:tc>
        <w:tc>
          <w:tcPr>
            <w:tcW w:w="25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відмова від договору про споживчий кредит протягом 14 календарних днів з дня укладення цього договору (у разі відмови від такого договору споживач сплачує відсотки за період з дня одержання коштів до дня їх повернення за процентною ставкою, установленою цим договором, та вчиняє інші дії, передбачені </w:t>
            </w:r>
            <w:hyperlink r:id="rId14" w:tgtFrame="_blank" w:history="1">
              <w:r w:rsidRPr="00BD0B48">
                <w:rPr>
                  <w:color w:val="000000"/>
                  <w:sz w:val="22"/>
                  <w:szCs w:val="22"/>
                  <w:u w:val="single"/>
                  <w:lang w:eastAsia="uk-UA"/>
                </w:rPr>
                <w:t>Законом України</w:t>
              </w:r>
            </w:hyperlink>
            <w:r w:rsidRPr="00BD0B48">
              <w:rPr>
                <w:sz w:val="22"/>
                <w:szCs w:val="22"/>
                <w:lang w:eastAsia="uk-UA"/>
              </w:rPr>
              <w:t> "Про споживче кредитування" або договором)</w:t>
            </w:r>
          </w:p>
        </w:tc>
        <w:tc>
          <w:tcPr>
            <w:tcW w:w="20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51</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Обов'язковою умовою для укладення договору щодо отримання споживчого кредиту є згода споживача на доступ до інформації, що складає його кредитну історію, та на збір, зберігання, використання та поширення через бюро кредитних історій, уключене до Єдиного реєстру бюро кредитних історій</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52</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VIII. Подання споживачем звернення та терміни його розгляду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53</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фінансової установи: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54</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фінансової установи зазначено в рядках 2, 4 - 7 таблиці додатка 3 до Положення.</w:t>
            </w:r>
            <w:r w:rsidRPr="00BD0B48">
              <w:rPr>
                <w:sz w:val="22"/>
                <w:szCs w:val="22"/>
                <w:lang w:eastAsia="uk-UA"/>
              </w:rPr>
              <w:br/>
              <w:t>Термін розгляду звернення - не більше одного місяця з дня його надходження.</w:t>
            </w:r>
            <w:r w:rsidRPr="00BD0B48">
              <w:rPr>
                <w:sz w:val="22"/>
                <w:szCs w:val="22"/>
                <w:lang w:eastAsia="uk-UA"/>
              </w:rPr>
              <w:b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55</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Національного банку України:</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56</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розміщено в розділі "Захист прав споживачів" на сторінці офіційного Інтернет-представництва Національного банку України.</w:t>
            </w:r>
            <w:r w:rsidRPr="00BD0B48">
              <w:rPr>
                <w:sz w:val="22"/>
                <w:szCs w:val="22"/>
                <w:lang w:eastAsia="uk-UA"/>
              </w:rPr>
              <w:br/>
              <w:t>Термін розгляду звернення - не більше одного місяця з дня його надходження.</w:t>
            </w:r>
            <w:r w:rsidRPr="00BD0B48">
              <w:rPr>
                <w:sz w:val="22"/>
                <w:szCs w:val="22"/>
                <w:lang w:eastAsia="uk-UA"/>
              </w:rPr>
              <w:b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57</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суду:</w:t>
            </w:r>
          </w:p>
        </w:tc>
      </w:tr>
      <w:tr w:rsidR="001E42E2" w:rsidRPr="00BD0B48" w:rsidTr="004F2831">
        <w:tc>
          <w:tcPr>
            <w:tcW w:w="4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58</w:t>
            </w:r>
          </w:p>
        </w:tc>
        <w:tc>
          <w:tcPr>
            <w:tcW w:w="46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споживач звертається до судових органів у порядку, визначеному законодавством України (споживачі фінансових послуг звільняються від сплати судового збору за позовами, пов'язаними з порушенням їх прав як споживачів послуг)</w:t>
            </w:r>
          </w:p>
        </w:tc>
      </w:tr>
    </w:tbl>
    <w:p w:rsidR="001E42E2" w:rsidRPr="00BD0B48" w:rsidRDefault="001E42E2" w:rsidP="001E42E2">
      <w:pPr>
        <w:spacing w:before="150" w:after="150"/>
        <w:ind w:left="450" w:right="450"/>
        <w:jc w:val="center"/>
        <w:rPr>
          <w:color w:val="333333"/>
          <w:sz w:val="22"/>
          <w:szCs w:val="22"/>
          <w:lang w:eastAsia="uk-UA"/>
        </w:rPr>
      </w:pPr>
      <w:bookmarkStart w:id="32" w:name="n169"/>
      <w:bookmarkEnd w:id="32"/>
      <w:r w:rsidRPr="00BD0B48">
        <w:rPr>
          <w:b/>
          <w:bCs/>
          <w:color w:val="333333"/>
          <w:sz w:val="22"/>
          <w:szCs w:val="22"/>
          <w:lang w:eastAsia="uk-UA"/>
        </w:rPr>
        <w:t>II. Пояснення щодо заповнення таблиці додатка 3</w:t>
      </w:r>
    </w:p>
    <w:p w:rsidR="001E42E2" w:rsidRPr="00BD0B48" w:rsidRDefault="001E42E2" w:rsidP="001E42E2">
      <w:pPr>
        <w:spacing w:after="150"/>
        <w:ind w:firstLine="450"/>
        <w:jc w:val="both"/>
        <w:rPr>
          <w:color w:val="333333"/>
          <w:sz w:val="22"/>
          <w:szCs w:val="22"/>
          <w:lang w:eastAsia="uk-UA"/>
        </w:rPr>
      </w:pPr>
      <w:bookmarkStart w:id="33" w:name="n170"/>
      <w:bookmarkEnd w:id="33"/>
      <w:r w:rsidRPr="00BD0B48">
        <w:rPr>
          <w:color w:val="333333"/>
          <w:sz w:val="22"/>
          <w:szCs w:val="22"/>
          <w:lang w:eastAsia="uk-UA"/>
        </w:rPr>
        <w:t>1. У колонці 3 таблиці зазначається:</w:t>
      </w:r>
    </w:p>
    <w:p w:rsidR="001E42E2" w:rsidRPr="00BD0B48" w:rsidRDefault="001E42E2" w:rsidP="001E42E2">
      <w:pPr>
        <w:spacing w:after="150"/>
        <w:ind w:firstLine="450"/>
        <w:jc w:val="both"/>
        <w:rPr>
          <w:color w:val="333333"/>
          <w:sz w:val="22"/>
          <w:szCs w:val="22"/>
          <w:lang w:eastAsia="uk-UA"/>
        </w:rPr>
      </w:pPr>
      <w:bookmarkStart w:id="34" w:name="n171"/>
      <w:bookmarkEnd w:id="34"/>
      <w:r w:rsidRPr="00BD0B48">
        <w:rPr>
          <w:color w:val="333333"/>
          <w:sz w:val="22"/>
          <w:szCs w:val="22"/>
          <w:lang w:eastAsia="uk-UA"/>
        </w:rPr>
        <w:t>1) у рядку 10 - категорія споживачів, які мають право отримати споживчий кредит після оцінки їх кредитоспроможності;</w:t>
      </w:r>
    </w:p>
    <w:p w:rsidR="001E42E2" w:rsidRPr="00BD0B48" w:rsidRDefault="001E42E2" w:rsidP="001E42E2">
      <w:pPr>
        <w:spacing w:after="150"/>
        <w:ind w:firstLine="450"/>
        <w:jc w:val="both"/>
        <w:rPr>
          <w:color w:val="333333"/>
          <w:sz w:val="22"/>
          <w:szCs w:val="22"/>
          <w:lang w:eastAsia="uk-UA"/>
        </w:rPr>
      </w:pPr>
      <w:bookmarkStart w:id="35" w:name="n172"/>
      <w:bookmarkEnd w:id="35"/>
      <w:r w:rsidRPr="00BD0B48">
        <w:rPr>
          <w:color w:val="333333"/>
          <w:sz w:val="22"/>
          <w:szCs w:val="22"/>
          <w:lang w:eastAsia="uk-UA"/>
        </w:rPr>
        <w:t>2) у рядку 11 - мінімальний та максимальний розмір кредитних коштів, що може надаватися споживачу, та порядок його зміни;</w:t>
      </w:r>
    </w:p>
    <w:p w:rsidR="001E42E2" w:rsidRPr="00BD0B48" w:rsidRDefault="001E42E2" w:rsidP="001E42E2">
      <w:pPr>
        <w:spacing w:after="150"/>
        <w:ind w:firstLine="450"/>
        <w:jc w:val="both"/>
        <w:rPr>
          <w:color w:val="333333"/>
          <w:sz w:val="22"/>
          <w:szCs w:val="22"/>
          <w:lang w:eastAsia="uk-UA"/>
        </w:rPr>
      </w:pPr>
      <w:bookmarkStart w:id="36" w:name="n173"/>
      <w:bookmarkEnd w:id="36"/>
      <w:r w:rsidRPr="00BD0B48">
        <w:rPr>
          <w:color w:val="333333"/>
          <w:sz w:val="22"/>
          <w:szCs w:val="22"/>
          <w:lang w:eastAsia="uk-UA"/>
        </w:rPr>
        <w:t>3) у рядку 12 - мінімальний та максимальний строк кредитування (установлюється в роках, місяцях);</w:t>
      </w:r>
    </w:p>
    <w:p w:rsidR="001E42E2" w:rsidRPr="00BD0B48" w:rsidRDefault="001E42E2" w:rsidP="001E42E2">
      <w:pPr>
        <w:spacing w:after="150"/>
        <w:ind w:firstLine="450"/>
        <w:jc w:val="both"/>
        <w:rPr>
          <w:color w:val="333333"/>
          <w:sz w:val="22"/>
          <w:szCs w:val="22"/>
          <w:lang w:eastAsia="uk-UA"/>
        </w:rPr>
      </w:pPr>
      <w:bookmarkStart w:id="37" w:name="n174"/>
      <w:bookmarkEnd w:id="37"/>
      <w:r w:rsidRPr="00BD0B48">
        <w:rPr>
          <w:color w:val="333333"/>
          <w:sz w:val="22"/>
          <w:szCs w:val="22"/>
          <w:lang w:eastAsia="uk-UA"/>
        </w:rPr>
        <w:t>4) у рядку 13 - максимальна плата за договором про споживчий кредит,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38" w:name="n175"/>
      <w:bookmarkEnd w:id="38"/>
      <w:r w:rsidRPr="00BD0B48">
        <w:rPr>
          <w:color w:val="333333"/>
          <w:sz w:val="22"/>
          <w:szCs w:val="22"/>
          <w:lang w:eastAsia="uk-UA"/>
        </w:rPr>
        <w:t>5) у рядку 14 - тип процентної ставки (фіксована або змінювана), порядок її обчислення та індекси, що застосовуються для розрахунку змінюваної процентної ставки, уключаючи порядок зміни змінюваної процентної ставки та наслідки цієї зміни для споживача (можливе зростання змінюваної процентної ставки залежно від зростання погодженого сторонами індексу);</w:t>
      </w:r>
    </w:p>
    <w:p w:rsidR="001E42E2" w:rsidRPr="00BD0B48" w:rsidRDefault="001E42E2" w:rsidP="001E42E2">
      <w:pPr>
        <w:spacing w:after="150"/>
        <w:ind w:firstLine="450"/>
        <w:jc w:val="both"/>
        <w:rPr>
          <w:color w:val="333333"/>
          <w:sz w:val="22"/>
          <w:szCs w:val="22"/>
          <w:lang w:eastAsia="uk-UA"/>
        </w:rPr>
      </w:pPr>
      <w:bookmarkStart w:id="39" w:name="n176"/>
      <w:bookmarkEnd w:id="39"/>
      <w:r w:rsidRPr="00BD0B48">
        <w:rPr>
          <w:color w:val="333333"/>
          <w:sz w:val="22"/>
          <w:szCs w:val="22"/>
          <w:lang w:eastAsia="uk-UA"/>
        </w:rPr>
        <w:t>6) у рядку 15 - максимальна плата за договором про споживчий кредит з урахуванням вартості всіх супровідних послуг фінансової установи, кредитного посередника (за наявності) та третіх осіб,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40" w:name="n177"/>
      <w:bookmarkEnd w:id="40"/>
      <w:r w:rsidRPr="00BD0B48">
        <w:rPr>
          <w:color w:val="333333"/>
          <w:sz w:val="22"/>
          <w:szCs w:val="22"/>
          <w:lang w:eastAsia="uk-UA"/>
        </w:rPr>
        <w:t>7) у рядку 16 - розмір власного платежу (фінансової участі) споживача (за наявності), відсотки від суми кредиту;</w:t>
      </w:r>
    </w:p>
    <w:p w:rsidR="001E42E2" w:rsidRPr="00BD0B48" w:rsidRDefault="001E42E2" w:rsidP="001E42E2">
      <w:pPr>
        <w:spacing w:after="150"/>
        <w:ind w:firstLine="450"/>
        <w:jc w:val="both"/>
        <w:rPr>
          <w:color w:val="333333"/>
          <w:sz w:val="22"/>
          <w:szCs w:val="22"/>
          <w:lang w:eastAsia="uk-UA"/>
        </w:rPr>
      </w:pPr>
      <w:bookmarkStart w:id="41" w:name="n178"/>
      <w:bookmarkEnd w:id="41"/>
      <w:r w:rsidRPr="00BD0B48">
        <w:rPr>
          <w:color w:val="333333"/>
          <w:sz w:val="22"/>
          <w:szCs w:val="22"/>
          <w:lang w:eastAsia="uk-UA"/>
        </w:rPr>
        <w:t>8) у рядку 17 - спосіб надання кредиту (готівковим або безготівковим шляхом на рахунок);</w:t>
      </w:r>
    </w:p>
    <w:p w:rsidR="001E42E2" w:rsidRPr="00BD0B48" w:rsidRDefault="001E42E2" w:rsidP="001E42E2">
      <w:pPr>
        <w:spacing w:after="150"/>
        <w:ind w:firstLine="450"/>
        <w:jc w:val="both"/>
        <w:rPr>
          <w:color w:val="333333"/>
          <w:sz w:val="22"/>
          <w:szCs w:val="22"/>
          <w:lang w:eastAsia="uk-UA"/>
        </w:rPr>
      </w:pPr>
      <w:bookmarkStart w:id="42" w:name="n179"/>
      <w:bookmarkEnd w:id="42"/>
      <w:r w:rsidRPr="00BD0B48">
        <w:rPr>
          <w:color w:val="333333"/>
          <w:sz w:val="22"/>
          <w:szCs w:val="22"/>
          <w:lang w:eastAsia="uk-UA"/>
        </w:rPr>
        <w:t>9) у рядку 18 - так/ні та хто може виступати поручителем виконання зобов'язань споживача;</w:t>
      </w:r>
    </w:p>
    <w:p w:rsidR="001E42E2" w:rsidRPr="00BD0B48" w:rsidRDefault="001E42E2" w:rsidP="001E42E2">
      <w:pPr>
        <w:spacing w:after="150"/>
        <w:ind w:firstLine="450"/>
        <w:jc w:val="both"/>
        <w:rPr>
          <w:color w:val="333333"/>
          <w:sz w:val="22"/>
          <w:szCs w:val="22"/>
          <w:lang w:eastAsia="uk-UA"/>
        </w:rPr>
      </w:pPr>
      <w:bookmarkStart w:id="43" w:name="n180"/>
      <w:bookmarkEnd w:id="43"/>
      <w:r w:rsidRPr="00BD0B48">
        <w:rPr>
          <w:color w:val="333333"/>
          <w:sz w:val="22"/>
          <w:szCs w:val="22"/>
          <w:lang w:eastAsia="uk-UA"/>
        </w:rPr>
        <w:t>10) у рядку 20 - мінімальний та максимальний розмір усіх витрат споживача за договором про споживчий кредит, уключаючи відсотки за користування кредитом, комісії та інші обов'язкові платежі за супровідні послуги фінансової установи, кредитного посередника (за наявності) та третіх осіб (зазначити суму або базу розрахунку).</w:t>
      </w:r>
    </w:p>
    <w:p w:rsidR="001E42E2" w:rsidRPr="00BD0B48" w:rsidRDefault="001E42E2" w:rsidP="001E42E2">
      <w:pPr>
        <w:spacing w:after="150"/>
        <w:ind w:firstLine="450"/>
        <w:jc w:val="both"/>
        <w:rPr>
          <w:color w:val="333333"/>
          <w:sz w:val="22"/>
          <w:szCs w:val="22"/>
          <w:lang w:eastAsia="uk-UA"/>
        </w:rPr>
      </w:pPr>
      <w:bookmarkStart w:id="44" w:name="n181"/>
      <w:bookmarkEnd w:id="44"/>
      <w:r w:rsidRPr="00BD0B48">
        <w:rPr>
          <w:color w:val="333333"/>
          <w:sz w:val="22"/>
          <w:szCs w:val="22"/>
          <w:lang w:eastAsia="uk-UA"/>
        </w:rPr>
        <w:t>Якщо немає інформації про вартість супровідних послуг третіх осіб, які є обов'язковими для отримання кредиту, то фінансова установа для надання такої інформації враховує вимоги законодавства України про споживче кредитування та Положення щодо визначення вартості цих послуг відповідно до їх орієнтовної вартості.</w:t>
      </w:r>
    </w:p>
    <w:p w:rsidR="001E42E2" w:rsidRPr="00BD0B48" w:rsidRDefault="001E42E2" w:rsidP="001E42E2">
      <w:pPr>
        <w:spacing w:after="150"/>
        <w:ind w:firstLine="450"/>
        <w:jc w:val="both"/>
        <w:rPr>
          <w:color w:val="333333"/>
          <w:sz w:val="22"/>
          <w:szCs w:val="22"/>
          <w:lang w:eastAsia="uk-UA"/>
        </w:rPr>
      </w:pPr>
      <w:bookmarkStart w:id="45" w:name="n182"/>
      <w:bookmarkEnd w:id="45"/>
      <w:r w:rsidRPr="00BD0B48">
        <w:rPr>
          <w:color w:val="333333"/>
          <w:sz w:val="22"/>
          <w:szCs w:val="22"/>
          <w:lang w:eastAsia="uk-UA"/>
        </w:rPr>
        <w:t>Якщо супровідні послуги за фінансовим кредитом може надати лише фінансова установа або акредитована ним особа, то до цієї суми включають також витрати на оцінку переданого в заставу рухомого майна (у разі проведення такої оцінки), державну реєстрацію прав власності на майно, нотаріальні послуги, страхування цього майна від ризиків випадкового знищення, пошкодження, псування та інші ризики, уключаючи фінансові, якщо інше не передбачено договором про споживчий кредит.</w:t>
      </w:r>
    </w:p>
    <w:p w:rsidR="001E42E2" w:rsidRPr="00BD0B48" w:rsidRDefault="001E42E2" w:rsidP="001E42E2">
      <w:pPr>
        <w:spacing w:after="150"/>
        <w:ind w:firstLine="450"/>
        <w:jc w:val="both"/>
        <w:rPr>
          <w:color w:val="333333"/>
          <w:sz w:val="22"/>
          <w:szCs w:val="22"/>
          <w:lang w:eastAsia="uk-UA"/>
        </w:rPr>
      </w:pPr>
      <w:bookmarkStart w:id="46" w:name="n183"/>
      <w:bookmarkEnd w:id="46"/>
      <w:r w:rsidRPr="00BD0B48">
        <w:rPr>
          <w:color w:val="333333"/>
          <w:sz w:val="22"/>
          <w:szCs w:val="22"/>
          <w:lang w:eastAsia="uk-UA"/>
        </w:rPr>
        <w:lastRenderedPageBreak/>
        <w:t>Якщо фінансова установа застосовує різні розміри грошових зборів і витрат за договором про споживчий кредит залежно від строку його дії або суми основного зобов'язання за цим договором, то в колонці 3 рядка 20 таблиці додатка 3 до Положення зазначається їх найвище значення;</w:t>
      </w:r>
    </w:p>
    <w:p w:rsidR="001E42E2" w:rsidRPr="00BD0B48" w:rsidRDefault="001E42E2" w:rsidP="001E42E2">
      <w:pPr>
        <w:spacing w:after="150"/>
        <w:ind w:firstLine="450"/>
        <w:jc w:val="both"/>
        <w:rPr>
          <w:color w:val="333333"/>
          <w:sz w:val="22"/>
          <w:szCs w:val="22"/>
          <w:lang w:eastAsia="uk-UA"/>
        </w:rPr>
      </w:pPr>
      <w:bookmarkStart w:id="47" w:name="n184"/>
      <w:bookmarkEnd w:id="47"/>
      <w:r w:rsidRPr="00BD0B48">
        <w:rPr>
          <w:color w:val="333333"/>
          <w:sz w:val="22"/>
          <w:szCs w:val="22"/>
          <w:lang w:eastAsia="uk-UA"/>
        </w:rPr>
        <w:t>11) у рядку 21 - мінімальна та максимальна орієнтовна вартість основного зобов'язання споживача, що пропонується фінансовою установою для укладення договору про споживчий кредит та включає суму коштів, що можуть надаватися споживачу в тимчасове користування відповідно до рядка 11 таблиці додатка 3 до Положення, і загальні витрати за цим кредитом, визначені в рядку 20 таблиці додатка 3 до Положення;</w:t>
      </w:r>
    </w:p>
    <w:p w:rsidR="001E42E2" w:rsidRPr="00BD0B48" w:rsidRDefault="001E42E2" w:rsidP="001E42E2">
      <w:pPr>
        <w:spacing w:after="150"/>
        <w:ind w:firstLine="450"/>
        <w:jc w:val="both"/>
        <w:rPr>
          <w:color w:val="333333"/>
          <w:sz w:val="22"/>
          <w:szCs w:val="22"/>
          <w:lang w:eastAsia="uk-UA"/>
        </w:rPr>
      </w:pPr>
      <w:bookmarkStart w:id="48" w:name="n185"/>
      <w:bookmarkEnd w:id="48"/>
      <w:r w:rsidRPr="00BD0B48">
        <w:rPr>
          <w:color w:val="333333"/>
          <w:sz w:val="22"/>
          <w:szCs w:val="22"/>
          <w:lang w:eastAsia="uk-UA"/>
        </w:rPr>
        <w:t>12) у рядку 24 - предмет рухомого майна, що може надаватися споживачем як забезпечення виконання своїх зобов'язань за договором щодо надання споживчого кредиту;</w:t>
      </w:r>
    </w:p>
    <w:p w:rsidR="001E42E2" w:rsidRPr="00BD0B48" w:rsidRDefault="001E42E2" w:rsidP="001E42E2">
      <w:pPr>
        <w:spacing w:after="150"/>
        <w:ind w:firstLine="450"/>
        <w:jc w:val="both"/>
        <w:rPr>
          <w:color w:val="333333"/>
          <w:sz w:val="22"/>
          <w:szCs w:val="22"/>
          <w:lang w:eastAsia="uk-UA"/>
        </w:rPr>
      </w:pPr>
      <w:bookmarkStart w:id="49" w:name="n186"/>
      <w:bookmarkEnd w:id="49"/>
      <w:r w:rsidRPr="00BD0B48">
        <w:rPr>
          <w:color w:val="333333"/>
          <w:sz w:val="22"/>
          <w:szCs w:val="22"/>
          <w:lang w:eastAsia="uk-UA"/>
        </w:rPr>
        <w:t>13) у рядку 26 - розмір співвідношення можливого розміру споживчого кредиту і ринкової вартості рухомого майна, що надано в заставу;</w:t>
      </w:r>
    </w:p>
    <w:p w:rsidR="001E42E2" w:rsidRPr="00BD0B48" w:rsidRDefault="001E42E2" w:rsidP="001E42E2">
      <w:pPr>
        <w:spacing w:after="150"/>
        <w:ind w:firstLine="450"/>
        <w:jc w:val="both"/>
        <w:rPr>
          <w:color w:val="333333"/>
          <w:sz w:val="22"/>
          <w:szCs w:val="22"/>
          <w:lang w:eastAsia="uk-UA"/>
        </w:rPr>
      </w:pPr>
      <w:bookmarkStart w:id="50" w:name="n187"/>
      <w:bookmarkEnd w:id="50"/>
      <w:r w:rsidRPr="00BD0B48">
        <w:rPr>
          <w:color w:val="333333"/>
          <w:sz w:val="22"/>
          <w:szCs w:val="22"/>
          <w:lang w:eastAsia="uk-UA"/>
        </w:rPr>
        <w:t>14) у рядку 27 - потреба проведення оцінки забезпечення кредиту (так/ні та за чий рахунок проводитиметься);</w:t>
      </w:r>
    </w:p>
    <w:p w:rsidR="001E42E2" w:rsidRPr="00BD0B48" w:rsidRDefault="001E42E2" w:rsidP="001E42E2">
      <w:pPr>
        <w:spacing w:after="150"/>
        <w:ind w:firstLine="450"/>
        <w:jc w:val="both"/>
        <w:rPr>
          <w:color w:val="333333"/>
          <w:sz w:val="22"/>
          <w:szCs w:val="22"/>
          <w:lang w:eastAsia="uk-UA"/>
        </w:rPr>
      </w:pPr>
      <w:bookmarkStart w:id="51" w:name="n188"/>
      <w:bookmarkEnd w:id="51"/>
      <w:r w:rsidRPr="00BD0B48">
        <w:rPr>
          <w:color w:val="333333"/>
          <w:sz w:val="22"/>
          <w:szCs w:val="22"/>
          <w:lang w:eastAsia="uk-UA"/>
        </w:rPr>
        <w:t>15) у рядку 32 - суть схеми погашення споживчого кредиту із зазначенням її типу та можливих наслідків для споживача в разі застосування цієї схеми [погашення заборгованості за фінансовим кредитом однаковими сумами платежів протягом усього строку кредитування (ануїтетна схема погашення заборгованості) або погашення заборгованості з поступовим зменшенням суми платежів протягом усього строку кредитування (диференційована схема погашення заборгованості)];</w:t>
      </w:r>
    </w:p>
    <w:p w:rsidR="001E42E2" w:rsidRPr="00BD0B48" w:rsidRDefault="001E42E2" w:rsidP="001E42E2">
      <w:pPr>
        <w:spacing w:after="150"/>
        <w:ind w:firstLine="450"/>
        <w:jc w:val="both"/>
        <w:rPr>
          <w:color w:val="333333"/>
          <w:sz w:val="22"/>
          <w:szCs w:val="22"/>
          <w:lang w:eastAsia="uk-UA"/>
        </w:rPr>
      </w:pPr>
      <w:bookmarkStart w:id="52" w:name="n189"/>
      <w:bookmarkEnd w:id="52"/>
      <w:r w:rsidRPr="00BD0B48">
        <w:rPr>
          <w:color w:val="333333"/>
          <w:sz w:val="22"/>
          <w:szCs w:val="22"/>
          <w:lang w:eastAsia="uk-UA"/>
        </w:rPr>
        <w:t>16) у рядку 33 - гіперпосилання на вебсторінку фінансової установи, де зазначені способи погашення кредиту, за наявності (за адресами центрів обслуговування споживачів, через термінали самообслуговування фінансової установи, через термінали самообслуговування партнерів, через установи банків, системи дистанційного обслуговування або іншого способу погашення, за наявності);</w:t>
      </w:r>
    </w:p>
    <w:p w:rsidR="001E42E2" w:rsidRPr="00BD0B48" w:rsidRDefault="001E42E2" w:rsidP="001E42E2">
      <w:pPr>
        <w:spacing w:after="150"/>
        <w:ind w:firstLine="450"/>
        <w:jc w:val="both"/>
        <w:rPr>
          <w:color w:val="333333"/>
          <w:sz w:val="22"/>
          <w:szCs w:val="22"/>
          <w:lang w:eastAsia="uk-UA"/>
        </w:rPr>
      </w:pPr>
      <w:bookmarkStart w:id="53" w:name="n190"/>
      <w:bookmarkEnd w:id="53"/>
      <w:r w:rsidRPr="00BD0B48">
        <w:rPr>
          <w:color w:val="333333"/>
          <w:sz w:val="22"/>
          <w:szCs w:val="22"/>
          <w:lang w:eastAsia="uk-UA"/>
        </w:rPr>
        <w:t>17) у рядку 36 - інформація про можливі наслідки для споживача за прострочення виконання та/або невиконання умов договору щодо надання споживчого кредиту, уключаючи максимальну суму або відсоток неустойки (штрафу, пені) за прострочення сплати платежів за цим договором чи базу їх розрахунку, а також інші платежі, які має право вживати фінансова установа як відповідальність за прострочення виконання та/або невиконання умов договору.</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1E42E2" w:rsidRPr="00BD0B48" w:rsidTr="004F2831">
        <w:trPr>
          <w:tblCellSpacing w:w="22" w:type="dxa"/>
          <w:jc w:val="right"/>
        </w:trPr>
        <w:tc>
          <w:tcPr>
            <w:tcW w:w="5000" w:type="pct"/>
            <w:shd w:val="clear" w:color="auto" w:fill="auto"/>
          </w:tcPr>
          <w:p w:rsidR="001E42E2" w:rsidRPr="00BD0B48" w:rsidRDefault="001E42E2" w:rsidP="00E0733F">
            <w:pPr>
              <w:pStyle w:val="ab"/>
              <w:rPr>
                <w:rFonts w:ascii="Times New Roman" w:hAnsi="Times New Roman" w:cs="Times New Roman"/>
                <w:sz w:val="22"/>
                <w:szCs w:val="22"/>
                <w:lang w:val="uk-UA"/>
              </w:rPr>
            </w:pPr>
            <w:r w:rsidRPr="00BD0B48">
              <w:rPr>
                <w:rFonts w:ascii="Times New Roman" w:hAnsi="Times New Roman" w:cs="Times New Roman"/>
                <w:sz w:val="22"/>
                <w:szCs w:val="22"/>
                <w:lang w:val="uk-UA"/>
              </w:rPr>
              <w:t xml:space="preserve">Додаток 9 </w:t>
            </w:r>
            <w:r w:rsidRPr="00BD0B48">
              <w:rPr>
                <w:rFonts w:ascii="Times New Roman" w:hAnsi="Times New Roman" w:cs="Times New Roman"/>
                <w:sz w:val="22"/>
                <w:szCs w:val="22"/>
                <w:lang w:val="uk-UA"/>
              </w:rPr>
              <w:br/>
              <w:t>до Положення про фінансові послуги Кредитної спілки „</w:t>
            </w:r>
            <w:r w:rsidR="00E0733F">
              <w:rPr>
                <w:rFonts w:ascii="Times New Roman" w:hAnsi="Times New Roman" w:cs="Times New Roman"/>
                <w:sz w:val="22"/>
                <w:szCs w:val="22"/>
                <w:u w:val="single"/>
                <w:lang w:val="uk-UA"/>
              </w:rPr>
              <w:t>Наші люди</w:t>
            </w:r>
            <w:r w:rsidRPr="00BD0B48">
              <w:rPr>
                <w:rFonts w:ascii="Times New Roman" w:hAnsi="Times New Roman" w:cs="Times New Roman"/>
                <w:sz w:val="22"/>
                <w:szCs w:val="22"/>
                <w:lang w:val="uk-UA"/>
              </w:rPr>
              <w:t xml:space="preserve">”  </w:t>
            </w:r>
          </w:p>
        </w:tc>
      </w:tr>
    </w:tbl>
    <w:p w:rsidR="001E42E2" w:rsidRPr="00BD0B48" w:rsidRDefault="0042248F" w:rsidP="001E42E2">
      <w:pPr>
        <w:rPr>
          <w:sz w:val="22"/>
          <w:szCs w:val="22"/>
          <w:lang w:eastAsia="uk-UA"/>
        </w:rPr>
      </w:pPr>
      <w:bookmarkStart w:id="54" w:name="n221"/>
      <w:bookmarkEnd w:id="54"/>
      <w:r>
        <w:rPr>
          <w:color w:val="333333"/>
          <w:sz w:val="22"/>
          <w:szCs w:val="22"/>
          <w:lang w:eastAsia="uk-UA"/>
        </w:rPr>
        <w:pict>
          <v:rect id="_x0000_i1027" style="width:0;height:0" o:hralign="center" o:hrstd="t" o:hrnoshade="t" o:hr="t" fillcolor="black" stroked="f"/>
        </w:pict>
      </w:r>
    </w:p>
    <w:tbl>
      <w:tblPr>
        <w:tblW w:w="5000" w:type="pct"/>
        <w:tblCellMar>
          <w:top w:w="30" w:type="dxa"/>
          <w:left w:w="30" w:type="dxa"/>
          <w:bottom w:w="30" w:type="dxa"/>
          <w:right w:w="30" w:type="dxa"/>
        </w:tblCellMar>
        <w:tblLook w:val="04A0" w:firstRow="1" w:lastRow="0" w:firstColumn="1" w:lastColumn="0" w:noHBand="0" w:noVBand="1"/>
      </w:tblPr>
      <w:tblGrid>
        <w:gridCol w:w="5019"/>
        <w:gridCol w:w="5019"/>
      </w:tblGrid>
      <w:tr w:rsidR="001E42E2" w:rsidRPr="00BD0B48" w:rsidTr="004F2831">
        <w:tc>
          <w:tcPr>
            <w:tcW w:w="2500" w:type="pct"/>
            <w:tcBorders>
              <w:top w:val="single" w:sz="2" w:space="0" w:color="auto"/>
              <w:left w:val="single" w:sz="2" w:space="0" w:color="auto"/>
              <w:bottom w:val="single" w:sz="2" w:space="0" w:color="auto"/>
              <w:right w:val="single" w:sz="2" w:space="0" w:color="auto"/>
            </w:tcBorders>
            <w:hideMark/>
          </w:tcPr>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1653"/>
              <w:gridCol w:w="1653"/>
              <w:gridCol w:w="1653"/>
            </w:tblGrid>
            <w:tr w:rsidR="001E42E2" w:rsidRPr="00BD0B48" w:rsidTr="004F2831">
              <w:tc>
                <w:tcPr>
                  <w:tcW w:w="1650" w:type="pct"/>
                  <w:tcBorders>
                    <w:top w:val="nil"/>
                    <w:left w:val="nil"/>
                    <w:bottom w:val="nil"/>
                    <w:right w:val="nil"/>
                  </w:tcBorders>
                  <w:hideMark/>
                </w:tcPr>
                <w:p w:rsidR="001E42E2" w:rsidRPr="00BD0B48" w:rsidRDefault="001E42E2" w:rsidP="004F2831">
                  <w:pPr>
                    <w:rPr>
                      <w:sz w:val="22"/>
                      <w:szCs w:val="22"/>
                      <w:lang w:eastAsia="uk-UA"/>
                    </w:rPr>
                  </w:pPr>
                  <w:bookmarkStart w:id="55" w:name="n191"/>
                  <w:bookmarkEnd w:id="55"/>
                </w:p>
              </w:tc>
              <w:tc>
                <w:tcPr>
                  <w:tcW w:w="165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Логотип</w:t>
                  </w:r>
                  <w:r w:rsidRPr="00BD0B48">
                    <w:rPr>
                      <w:sz w:val="22"/>
                      <w:szCs w:val="22"/>
                      <w:lang w:eastAsia="uk-UA"/>
                    </w:rPr>
                    <w:br/>
                    <w:t>фінансової</w:t>
                  </w:r>
                  <w:r w:rsidRPr="00BD0B48">
                    <w:rPr>
                      <w:sz w:val="22"/>
                      <w:szCs w:val="22"/>
                      <w:lang w:eastAsia="uk-UA"/>
                    </w:rPr>
                    <w:br/>
                    <w:t>установи</w:t>
                  </w:r>
                </w:p>
              </w:tc>
              <w:tc>
                <w:tcPr>
                  <w:tcW w:w="1650" w:type="pct"/>
                  <w:tcBorders>
                    <w:top w:val="nil"/>
                    <w:left w:val="nil"/>
                    <w:bottom w:val="nil"/>
                    <w:right w:val="nil"/>
                  </w:tcBorders>
                  <w:hideMark/>
                </w:tcPr>
                <w:p w:rsidR="001E42E2" w:rsidRPr="00BD0B48" w:rsidRDefault="001E42E2" w:rsidP="004F2831">
                  <w:pPr>
                    <w:spacing w:before="150" w:after="150"/>
                    <w:rPr>
                      <w:sz w:val="22"/>
                      <w:szCs w:val="22"/>
                      <w:lang w:eastAsia="uk-UA"/>
                    </w:rPr>
                  </w:pPr>
                </w:p>
              </w:tc>
            </w:tr>
          </w:tbl>
          <w:p w:rsidR="001E42E2" w:rsidRPr="00BD0B48" w:rsidRDefault="001E42E2" w:rsidP="004F2831">
            <w:pPr>
              <w:spacing w:before="150" w:after="150"/>
              <w:rPr>
                <w:sz w:val="22"/>
                <w:szCs w:val="22"/>
                <w:lang w:eastAsia="uk-UA"/>
              </w:rPr>
            </w:pPr>
          </w:p>
        </w:tc>
        <w:tc>
          <w:tcPr>
            <w:tcW w:w="2500" w:type="pct"/>
            <w:tcBorders>
              <w:top w:val="single" w:sz="2" w:space="0" w:color="auto"/>
              <w:left w:val="single" w:sz="2" w:space="0" w:color="auto"/>
              <w:bottom w:val="single" w:sz="2" w:space="0" w:color="auto"/>
              <w:right w:val="single" w:sz="2" w:space="0" w:color="auto"/>
            </w:tcBorders>
            <w:hideMark/>
          </w:tcPr>
          <w:p w:rsidR="001E42E2" w:rsidRPr="00BD0B48" w:rsidRDefault="001E42E2" w:rsidP="004F2831">
            <w:pPr>
              <w:spacing w:before="150" w:after="150"/>
              <w:rPr>
                <w:sz w:val="22"/>
                <w:szCs w:val="22"/>
                <w:lang w:eastAsia="uk-UA"/>
              </w:rPr>
            </w:pPr>
            <w:r w:rsidRPr="00BD0B48">
              <w:rPr>
                <w:sz w:val="22"/>
                <w:szCs w:val="22"/>
                <w:lang w:eastAsia="uk-UA"/>
              </w:rPr>
              <w:t>Додаток 4</w:t>
            </w:r>
            <w:r w:rsidRPr="00BD0B48">
              <w:rPr>
                <w:sz w:val="22"/>
                <w:szCs w:val="22"/>
                <w:lang w:eastAsia="uk-UA"/>
              </w:rPr>
              <w:br/>
              <w:t>до Положення про інформаційне</w:t>
            </w:r>
            <w:r w:rsidRPr="00BD0B48">
              <w:rPr>
                <w:sz w:val="22"/>
                <w:szCs w:val="22"/>
                <w:lang w:eastAsia="uk-UA"/>
              </w:rPr>
              <w:br/>
              <w:t>забезпечення фінансовими установами</w:t>
            </w:r>
            <w:r w:rsidRPr="00BD0B48">
              <w:rPr>
                <w:sz w:val="22"/>
                <w:szCs w:val="22"/>
                <w:lang w:eastAsia="uk-UA"/>
              </w:rPr>
              <w:br/>
              <w:t>споживачів щодо надання послуг</w:t>
            </w:r>
            <w:r w:rsidRPr="00BD0B48">
              <w:rPr>
                <w:sz w:val="22"/>
                <w:szCs w:val="22"/>
                <w:lang w:eastAsia="uk-UA"/>
              </w:rPr>
              <w:br/>
              <w:t>споживчого кредитування</w:t>
            </w:r>
            <w:r w:rsidRPr="00BD0B48">
              <w:rPr>
                <w:sz w:val="22"/>
                <w:szCs w:val="22"/>
                <w:lang w:eastAsia="uk-UA"/>
              </w:rPr>
              <w:br/>
              <w:t>(пункт 17 розділу II)</w:t>
            </w:r>
          </w:p>
        </w:tc>
      </w:tr>
    </w:tbl>
    <w:p w:rsidR="001E42E2" w:rsidRPr="00BD0B48" w:rsidRDefault="001E42E2" w:rsidP="001E42E2">
      <w:pPr>
        <w:spacing w:before="150" w:after="150"/>
        <w:ind w:left="450" w:right="450"/>
        <w:jc w:val="center"/>
        <w:rPr>
          <w:color w:val="333333"/>
          <w:sz w:val="22"/>
          <w:szCs w:val="22"/>
          <w:lang w:eastAsia="uk-UA"/>
        </w:rPr>
      </w:pPr>
      <w:bookmarkStart w:id="56" w:name="n192"/>
      <w:bookmarkEnd w:id="56"/>
      <w:r w:rsidRPr="00BD0B48">
        <w:rPr>
          <w:b/>
          <w:bCs/>
          <w:color w:val="333333"/>
          <w:sz w:val="22"/>
          <w:szCs w:val="22"/>
          <w:lang w:eastAsia="uk-UA"/>
        </w:rPr>
        <w:t>ІНФОРМАЦІЯ</w:t>
      </w:r>
      <w:r w:rsidRPr="00BD0B48">
        <w:rPr>
          <w:color w:val="333333"/>
          <w:sz w:val="22"/>
          <w:szCs w:val="22"/>
          <w:lang w:eastAsia="uk-UA"/>
        </w:rPr>
        <w:br/>
      </w:r>
      <w:r w:rsidRPr="00BD0B48">
        <w:rPr>
          <w:b/>
          <w:bCs/>
          <w:color w:val="333333"/>
          <w:sz w:val="22"/>
          <w:szCs w:val="22"/>
          <w:lang w:eastAsia="uk-UA"/>
        </w:rPr>
        <w:t>про істотні характеристики послуги з надання споживчого кредиту, забезпеченого іпотекою/майновими правами на предмет нерухомості (ця інформація містить загальні умови надання фінансовою установою послуг споживчого кредитування та не є пропозицією з надання цих послуг Запропоновані індивідуальні умови залежатимуть від результатів оцінки фінансовою установою кредитоспроможності, проведеної на підставі отриманої від споживача інформації та з інших джерел за наявності законних на це підстав, і надаватимуться споживачу до укладення договору у формі паспорта споживчого кредиту)</w:t>
      </w:r>
    </w:p>
    <w:p w:rsidR="001E42E2" w:rsidRPr="00BD0B48" w:rsidRDefault="001E42E2" w:rsidP="001E42E2">
      <w:pPr>
        <w:spacing w:before="150" w:after="150"/>
        <w:ind w:left="450" w:right="450"/>
        <w:jc w:val="center"/>
        <w:rPr>
          <w:color w:val="333333"/>
          <w:sz w:val="22"/>
          <w:szCs w:val="22"/>
          <w:lang w:eastAsia="uk-UA"/>
        </w:rPr>
      </w:pPr>
      <w:bookmarkStart w:id="57" w:name="n193"/>
      <w:bookmarkEnd w:id="57"/>
      <w:r w:rsidRPr="00BD0B48">
        <w:rPr>
          <w:b/>
          <w:bCs/>
          <w:color w:val="333333"/>
          <w:sz w:val="22"/>
          <w:szCs w:val="22"/>
          <w:lang w:eastAsia="uk-UA"/>
        </w:rPr>
        <w:t>I. Загальна інформація</w:t>
      </w:r>
    </w:p>
    <w:p w:rsidR="001E42E2" w:rsidRPr="00BD0B48" w:rsidRDefault="001E42E2" w:rsidP="001E42E2">
      <w:pPr>
        <w:spacing w:before="150" w:after="150"/>
        <w:jc w:val="right"/>
        <w:rPr>
          <w:color w:val="333333"/>
          <w:sz w:val="22"/>
          <w:szCs w:val="22"/>
          <w:lang w:eastAsia="uk-UA"/>
        </w:rPr>
      </w:pPr>
      <w:bookmarkStart w:id="58" w:name="n194"/>
      <w:bookmarkEnd w:id="58"/>
      <w:r w:rsidRPr="00BD0B48">
        <w:rPr>
          <w:color w:val="333333"/>
          <w:sz w:val="22"/>
          <w:szCs w:val="22"/>
          <w:lang w:eastAsia="uk-UA"/>
        </w:rPr>
        <w:t>Таблиця</w:t>
      </w:r>
    </w:p>
    <w:tbl>
      <w:tblPr>
        <w:tblW w:w="5000" w:type="pct"/>
        <w:tblBorders>
          <w:top w:val="outset" w:sz="2" w:space="0" w:color="auto"/>
          <w:left w:val="outset" w:sz="2" w:space="0" w:color="auto"/>
          <w:bottom w:val="outset" w:sz="2" w:space="0" w:color="auto"/>
          <w:right w:val="outset" w:sz="2" w:space="0" w:color="auto"/>
        </w:tblBorders>
        <w:tblCellMar>
          <w:top w:w="60" w:type="dxa"/>
          <w:left w:w="60" w:type="dxa"/>
          <w:bottom w:w="60" w:type="dxa"/>
          <w:right w:w="60" w:type="dxa"/>
        </w:tblCellMar>
        <w:tblLook w:val="04A0" w:firstRow="1" w:lastRow="0" w:firstColumn="1" w:lastColumn="0" w:noHBand="0" w:noVBand="1"/>
      </w:tblPr>
      <w:tblGrid>
        <w:gridCol w:w="606"/>
        <w:gridCol w:w="5453"/>
        <w:gridCol w:w="4039"/>
      </w:tblGrid>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bookmarkStart w:id="59" w:name="n195"/>
            <w:bookmarkEnd w:id="59"/>
            <w:r w:rsidRPr="00BD0B48">
              <w:rPr>
                <w:sz w:val="22"/>
                <w:szCs w:val="22"/>
                <w:lang w:eastAsia="uk-UA"/>
              </w:rPr>
              <w:lastRenderedPageBreak/>
              <w:t>№ з/п</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Вид інформації</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Інформація для заповнення фінансовою установою</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 Інформація про фінансову установу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Найменування</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і дата видачі ліцензії/свідоцтва</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Номер контактного(них) телефону(ів)</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електронної пошти</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Адреса власного вебсайта</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8</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 Основні умови споживчого кредиту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9</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Мета отримання кредиту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10</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Цільова група споживачів</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Сума/ліміт кредиту, грн</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Строк кредитування, міс./р.</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Процентна ставка, відсотки річних</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Тип процентної ставки (фіксована/змінювана)</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Реальна річна процентна ставка, відсотки річних</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Розмір власного платежу споживача (за наявності), відсотки від суми кредиту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Спосіб надання кредиту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18</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Забезпечення виконання зобов'язань порукою</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19</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III. Інформація про орієнтовну загальну вартість споживчого кредиту для споживача</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20</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Загальні витрати за кредитом [уключаючи відсотки за користування кредитом, комісії фінансової установи та інші витрати споживача на супровідні послуги фінансової установи, кредитного посередника (за наявності) та третіх осіб], грн</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Орієнтовна загальна вартість кредиту для споживача за весь строк користування кредитом (сума кредиту та загальні витрати за кредитом), грн</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22</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IV. Забезпечення за фінансовим кредитом</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Застава</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(Так)</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24</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Вид застави</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25</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Орієнтовна мінімальна ринкова вартість майна/майнових прав, потрібна для отримання кредиту на суму, зазначену в колонці 3 рядка 11 таблиці додатка 4 до Положення про інформаційне забезпечення фінансовими установами споживачів щодо надання послуг споживчого кредитування (далі - Положення) (якщо застосовується)</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(Зазначити відповідні суми, грн)</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Наявність пропорційної залежності доступного розміру кредиту від ринкової вартості майна/майнових прав (якщо застосовується)</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27</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Потреба проведення оцінки забезпечення кредиту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28</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 Порядок повернення споживчого кредиту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29</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Періодичність погашення:</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30</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суми кредиту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31</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відсотків, комісій та інших платежів за користування кредитом</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32</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Схема погашення</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33</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Гіперпосилання на вебсторінку фінансової установи, де зазначені способи погашення кредиту, за наявності</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34</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споживач повертає суму кредиту, комісії та відсотки за його користування відповідно до умов договору та вимог законодавства України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35</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 Можливі наслідки в разі невиконання споживачем обов'язків за договором</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36</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Відповідальність за прострочення виконання та/або невиконання умов договору [уключаючи неустойку (штраф, пеню)]</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37</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Інші заходи: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38</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право фінансової установи у визначених договором випадках вимагати дострокового погашення платежів за кредитом та відшкодування збитків, завданих йому порушенням зобов'язання</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39</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унесення інформації до кредитного бюро, формування негативної кредитної історії, що може враховуватися фінансовою установою під час прийняття рішення щодо надання кредиту в майбутньому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40</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звернення стягнення на передане в заставу/іпотеку майно згідно із законодавством України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41</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у разі недостатності коштів, отриманих від реалізації переданого в заставу/іпотеку майна/майнових прав для погашення вимоги за договором про надання споживчого кредиту, на особисте майно споживача може бути звернено стягнення для погашення кредиту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42</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фінансова установа задовольняє вимогу щодо погашення заборгованості за кредитом за рахунок переданого в заставу/іпотеку майна/майнових прав у позасудовому порядку в разі наявності відповідного застереження в договорі застави/іпотеки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43</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Попередження: застава/іпотека майна припиняється в разі повного погашення заборгованості споживача за договором, закінчення строку дії договору або реалізації предмета застави/іпотеки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44</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VII. Права споживача згідно із законодавством України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45</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укладення договору: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46</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отримання від фінансової установи пояснень з метою оцінки договору з огляду на потреби та фінансовий стан споживача</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47</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безкоштовне отримання на вимогу споживача копії проєкту договору в електронному вигляді, крім випадків, коли фінансова установа не бажає продовжувати процес укладення договору зі споживачем</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48</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звернення до фінансової установи щодо ознайомлення з інформацією, на підставі якої здійснюється оцінка кредитоспроможності споживача, уключаючи інформацію, що міститься в бюро кредитних історій</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49</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Після укладення договору:</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50</w:t>
            </w:r>
          </w:p>
        </w:tc>
        <w:tc>
          <w:tcPr>
            <w:tcW w:w="27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 xml:space="preserve">відмова від договору про споживчий кредит протягом 14 календарних днів із дня укладення цього договору (у разі відмови від такого договору споживач сплачує </w:t>
            </w:r>
            <w:r w:rsidRPr="00BD0B48">
              <w:rPr>
                <w:sz w:val="22"/>
                <w:szCs w:val="22"/>
                <w:lang w:eastAsia="uk-UA"/>
              </w:rPr>
              <w:lastRenderedPageBreak/>
              <w:t>відсотки за період із дня одержання коштів до дня їх повернення за процентною ставкою, установленою договором, та вчиняє інші дії, передбачені </w:t>
            </w:r>
            <w:hyperlink r:id="rId15" w:tgtFrame="_blank" w:history="1">
              <w:r w:rsidRPr="00BD0B48">
                <w:rPr>
                  <w:color w:val="000000"/>
                  <w:sz w:val="22"/>
                  <w:szCs w:val="22"/>
                  <w:u w:val="single"/>
                  <w:lang w:eastAsia="uk-UA"/>
                </w:rPr>
                <w:t>Законом України</w:t>
              </w:r>
            </w:hyperlink>
            <w:r w:rsidRPr="00BD0B48">
              <w:rPr>
                <w:sz w:val="22"/>
                <w:szCs w:val="22"/>
                <w:lang w:eastAsia="uk-UA"/>
              </w:rPr>
              <w:t> "Про споживче кредитування" або договором)</w:t>
            </w:r>
          </w:p>
        </w:tc>
        <w:tc>
          <w:tcPr>
            <w:tcW w:w="20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rPr>
                <w:sz w:val="22"/>
                <w:szCs w:val="22"/>
                <w:lang w:eastAsia="uk-UA"/>
              </w:rPr>
            </w:pP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lastRenderedPageBreak/>
              <w:t>51</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Обов'язковою умовою для укладення договору щодо отримання споживчого кредиту є згода споживача на доступ до інформації, що складає його кредитну історію, та на збір, зберігання, використання та поширення через бюро кредитних історій, уключене до Єдиного реєстру бюро кредитних історій</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52</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VIII. Подання споживачем звернення та терміни його розгляду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53</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фінансової установи: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54</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фінансової установи зазначено в рядках 2, 4 - 7 таблиці додатка 4 до Положення.</w:t>
            </w:r>
          </w:p>
          <w:p w:rsidR="001E42E2" w:rsidRPr="00BD0B48" w:rsidRDefault="001E42E2" w:rsidP="004F2831">
            <w:pPr>
              <w:spacing w:before="150" w:after="150"/>
              <w:rPr>
                <w:sz w:val="22"/>
                <w:szCs w:val="22"/>
                <w:lang w:eastAsia="uk-UA"/>
              </w:rPr>
            </w:pPr>
            <w:r w:rsidRPr="00BD0B48">
              <w:rPr>
                <w:sz w:val="22"/>
                <w:szCs w:val="22"/>
                <w:lang w:eastAsia="uk-UA"/>
              </w:rPr>
              <w:t>Термін розгляду звернення - не більше одного місяця з дня його надходження.</w:t>
            </w:r>
          </w:p>
          <w:p w:rsidR="001E42E2" w:rsidRPr="00BD0B48" w:rsidRDefault="001E42E2" w:rsidP="004F2831">
            <w:pPr>
              <w:spacing w:before="150" w:after="150"/>
              <w:rPr>
                <w:sz w:val="22"/>
                <w:szCs w:val="22"/>
                <w:lang w:eastAsia="uk-UA"/>
              </w:rPr>
            </w:pPr>
            <w:r w:rsidRPr="00BD0B48">
              <w:rPr>
                <w:sz w:val="22"/>
                <w:szCs w:val="22"/>
                <w:lang w:eastAsia="uk-UA"/>
              </w:rP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55</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Національного банку України:</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56</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перелік контактних даних розміщено в розділі "Захист прав споживачів" на сторінці офіційного Інтернет-представництва Національного банку України.</w:t>
            </w:r>
          </w:p>
          <w:p w:rsidR="001E42E2" w:rsidRPr="00BD0B48" w:rsidRDefault="001E42E2" w:rsidP="004F2831">
            <w:pPr>
              <w:spacing w:before="150" w:after="150"/>
              <w:rPr>
                <w:sz w:val="22"/>
                <w:szCs w:val="22"/>
                <w:lang w:eastAsia="uk-UA"/>
              </w:rPr>
            </w:pPr>
            <w:r w:rsidRPr="00BD0B48">
              <w:rPr>
                <w:sz w:val="22"/>
                <w:szCs w:val="22"/>
                <w:lang w:eastAsia="uk-UA"/>
              </w:rPr>
              <w:t>Термін розгляду звернення - не більше одного місяця з дня його надходження.</w:t>
            </w:r>
          </w:p>
          <w:p w:rsidR="001E42E2" w:rsidRPr="00BD0B48" w:rsidRDefault="001E42E2" w:rsidP="004F2831">
            <w:pPr>
              <w:spacing w:before="150" w:after="150"/>
              <w:rPr>
                <w:sz w:val="22"/>
                <w:szCs w:val="22"/>
                <w:lang w:eastAsia="uk-UA"/>
              </w:rPr>
            </w:pPr>
            <w:r w:rsidRPr="00BD0B48">
              <w:rPr>
                <w:sz w:val="22"/>
                <w:szCs w:val="22"/>
                <w:lang w:eastAsia="uk-UA"/>
              </w:rP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57</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до суду:</w:t>
            </w:r>
          </w:p>
        </w:tc>
      </w:tr>
      <w:tr w:rsidR="001E42E2" w:rsidRPr="00BD0B48" w:rsidTr="004F2831">
        <w:tc>
          <w:tcPr>
            <w:tcW w:w="300" w:type="pct"/>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jc w:val="center"/>
              <w:rPr>
                <w:sz w:val="22"/>
                <w:szCs w:val="22"/>
                <w:lang w:eastAsia="uk-UA"/>
              </w:rPr>
            </w:pPr>
            <w:r w:rsidRPr="00BD0B48">
              <w:rPr>
                <w:sz w:val="22"/>
                <w:szCs w:val="22"/>
                <w:lang w:eastAsia="uk-UA"/>
              </w:rPr>
              <w:t>58</w:t>
            </w:r>
          </w:p>
        </w:tc>
        <w:tc>
          <w:tcPr>
            <w:tcW w:w="4700" w:type="pct"/>
            <w:gridSpan w:val="2"/>
            <w:tcBorders>
              <w:top w:val="single" w:sz="6" w:space="0" w:color="000000"/>
              <w:left w:val="single" w:sz="6" w:space="0" w:color="000000"/>
              <w:bottom w:val="single" w:sz="6" w:space="0" w:color="000000"/>
              <w:right w:val="single" w:sz="6" w:space="0" w:color="000000"/>
            </w:tcBorders>
            <w:hideMark/>
          </w:tcPr>
          <w:p w:rsidR="001E42E2" w:rsidRPr="00BD0B48" w:rsidRDefault="001E42E2" w:rsidP="004F2831">
            <w:pPr>
              <w:spacing w:before="150" w:after="150"/>
              <w:rPr>
                <w:sz w:val="22"/>
                <w:szCs w:val="22"/>
                <w:lang w:eastAsia="uk-UA"/>
              </w:rPr>
            </w:pPr>
            <w:r w:rsidRPr="00BD0B48">
              <w:rPr>
                <w:sz w:val="22"/>
                <w:szCs w:val="22"/>
                <w:lang w:eastAsia="uk-UA"/>
              </w:rPr>
              <w:t>споживач звертається до судових органів у порядку, визначеному законодавством України (споживачі фінансових послуг звільняються від сплати судового збору за позовами, пов'язаними з порушенням їх прав як споживачів послуг)</w:t>
            </w:r>
          </w:p>
        </w:tc>
      </w:tr>
    </w:tbl>
    <w:p w:rsidR="001E42E2" w:rsidRPr="00BD0B48" w:rsidRDefault="001E42E2" w:rsidP="001E42E2">
      <w:pPr>
        <w:spacing w:before="150" w:after="150"/>
        <w:ind w:left="450" w:right="450"/>
        <w:jc w:val="center"/>
        <w:rPr>
          <w:color w:val="333333"/>
          <w:sz w:val="22"/>
          <w:szCs w:val="22"/>
          <w:lang w:eastAsia="uk-UA"/>
        </w:rPr>
      </w:pPr>
      <w:bookmarkStart w:id="60" w:name="n196"/>
      <w:bookmarkEnd w:id="60"/>
      <w:r w:rsidRPr="00BD0B48">
        <w:rPr>
          <w:b/>
          <w:bCs/>
          <w:color w:val="333333"/>
          <w:sz w:val="22"/>
          <w:szCs w:val="22"/>
          <w:lang w:eastAsia="uk-UA"/>
        </w:rPr>
        <w:t>II. Пояснення щодо заповнення таблиці додатка 4</w:t>
      </w:r>
    </w:p>
    <w:p w:rsidR="001E42E2" w:rsidRPr="00BD0B48" w:rsidRDefault="001E42E2" w:rsidP="001E42E2">
      <w:pPr>
        <w:spacing w:after="150"/>
        <w:ind w:firstLine="450"/>
        <w:jc w:val="both"/>
        <w:rPr>
          <w:color w:val="333333"/>
          <w:sz w:val="22"/>
          <w:szCs w:val="22"/>
          <w:lang w:eastAsia="uk-UA"/>
        </w:rPr>
      </w:pPr>
      <w:bookmarkStart w:id="61" w:name="n197"/>
      <w:bookmarkEnd w:id="61"/>
      <w:r w:rsidRPr="00BD0B48">
        <w:rPr>
          <w:color w:val="333333"/>
          <w:sz w:val="22"/>
          <w:szCs w:val="22"/>
          <w:lang w:eastAsia="uk-UA"/>
        </w:rPr>
        <w:t>1. У колонці 3 таблиці зазначається:</w:t>
      </w:r>
    </w:p>
    <w:p w:rsidR="001E42E2" w:rsidRPr="00BD0B48" w:rsidRDefault="001E42E2" w:rsidP="001E42E2">
      <w:pPr>
        <w:spacing w:after="150"/>
        <w:ind w:firstLine="450"/>
        <w:jc w:val="both"/>
        <w:rPr>
          <w:color w:val="333333"/>
          <w:sz w:val="22"/>
          <w:szCs w:val="22"/>
          <w:lang w:eastAsia="uk-UA"/>
        </w:rPr>
      </w:pPr>
      <w:bookmarkStart w:id="62" w:name="n198"/>
      <w:bookmarkEnd w:id="62"/>
      <w:r w:rsidRPr="00BD0B48">
        <w:rPr>
          <w:color w:val="333333"/>
          <w:sz w:val="22"/>
          <w:szCs w:val="22"/>
          <w:lang w:eastAsia="uk-UA"/>
        </w:rPr>
        <w:t>1) у рядку 10 - категорія споживачів, які мають право отримати споживчий кредит після оцінки їх кредитоспроможності;</w:t>
      </w:r>
    </w:p>
    <w:p w:rsidR="001E42E2" w:rsidRPr="00BD0B48" w:rsidRDefault="001E42E2" w:rsidP="001E42E2">
      <w:pPr>
        <w:spacing w:after="150"/>
        <w:ind w:firstLine="450"/>
        <w:jc w:val="both"/>
        <w:rPr>
          <w:color w:val="333333"/>
          <w:sz w:val="22"/>
          <w:szCs w:val="22"/>
          <w:lang w:eastAsia="uk-UA"/>
        </w:rPr>
      </w:pPr>
      <w:bookmarkStart w:id="63" w:name="n199"/>
      <w:bookmarkEnd w:id="63"/>
      <w:r w:rsidRPr="00BD0B48">
        <w:rPr>
          <w:color w:val="333333"/>
          <w:sz w:val="22"/>
          <w:szCs w:val="22"/>
          <w:lang w:eastAsia="uk-UA"/>
        </w:rPr>
        <w:t>2) у рядку 11 - мінімальний та максимальний розмір кредитних коштів, що може надаватися споживачу, та порядок його зміни;</w:t>
      </w:r>
    </w:p>
    <w:p w:rsidR="001E42E2" w:rsidRPr="00BD0B48" w:rsidRDefault="001E42E2" w:rsidP="001E42E2">
      <w:pPr>
        <w:spacing w:after="150"/>
        <w:ind w:firstLine="450"/>
        <w:jc w:val="both"/>
        <w:rPr>
          <w:color w:val="333333"/>
          <w:sz w:val="22"/>
          <w:szCs w:val="22"/>
          <w:lang w:eastAsia="uk-UA"/>
        </w:rPr>
      </w:pPr>
      <w:bookmarkStart w:id="64" w:name="n200"/>
      <w:bookmarkEnd w:id="64"/>
      <w:r w:rsidRPr="00BD0B48">
        <w:rPr>
          <w:color w:val="333333"/>
          <w:sz w:val="22"/>
          <w:szCs w:val="22"/>
          <w:lang w:eastAsia="uk-UA"/>
        </w:rPr>
        <w:t>3) у рядку 12 - мінімальний та максимальний строк кредитування (установлюється в роках, місяцях);</w:t>
      </w:r>
    </w:p>
    <w:p w:rsidR="001E42E2" w:rsidRPr="00BD0B48" w:rsidRDefault="001E42E2" w:rsidP="001E42E2">
      <w:pPr>
        <w:spacing w:after="150"/>
        <w:ind w:firstLine="450"/>
        <w:jc w:val="both"/>
        <w:rPr>
          <w:color w:val="333333"/>
          <w:sz w:val="22"/>
          <w:szCs w:val="22"/>
          <w:lang w:eastAsia="uk-UA"/>
        </w:rPr>
      </w:pPr>
      <w:bookmarkStart w:id="65" w:name="n201"/>
      <w:bookmarkEnd w:id="65"/>
      <w:r w:rsidRPr="00BD0B48">
        <w:rPr>
          <w:color w:val="333333"/>
          <w:sz w:val="22"/>
          <w:szCs w:val="22"/>
          <w:lang w:eastAsia="uk-UA"/>
        </w:rPr>
        <w:t>4) у рядку 13 - максимальна плата за договором про споживчий кредит,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66" w:name="n202"/>
      <w:bookmarkEnd w:id="66"/>
      <w:r w:rsidRPr="00BD0B48">
        <w:rPr>
          <w:color w:val="333333"/>
          <w:sz w:val="22"/>
          <w:szCs w:val="22"/>
          <w:lang w:eastAsia="uk-UA"/>
        </w:rPr>
        <w:t>5) у рядку 14 - тип процентної ставки (фіксована або змінювана), порядок її обчислення та індекси, що застосовуються для розрахунку змінюваної процентної ставки, уключаючи порядок зміни змінюваної процентної ставки та наслідки цієї зміни для споживача (можливе зростання змінюваної процентної ставки залежно від зростання погодженого сторонами індексу);</w:t>
      </w:r>
    </w:p>
    <w:p w:rsidR="001E42E2" w:rsidRPr="00BD0B48" w:rsidRDefault="001E42E2" w:rsidP="001E42E2">
      <w:pPr>
        <w:spacing w:after="150"/>
        <w:ind w:firstLine="450"/>
        <w:jc w:val="both"/>
        <w:rPr>
          <w:color w:val="333333"/>
          <w:sz w:val="22"/>
          <w:szCs w:val="22"/>
          <w:lang w:eastAsia="uk-UA"/>
        </w:rPr>
      </w:pPr>
      <w:bookmarkStart w:id="67" w:name="n203"/>
      <w:bookmarkEnd w:id="67"/>
      <w:r w:rsidRPr="00BD0B48">
        <w:rPr>
          <w:color w:val="333333"/>
          <w:sz w:val="22"/>
          <w:szCs w:val="22"/>
          <w:lang w:eastAsia="uk-UA"/>
        </w:rPr>
        <w:lastRenderedPageBreak/>
        <w:t>6) у рядку 15 - максимальна плата за договором про споживчий кредит з урахуванням вартості всіх супровідних послуг фінансової установи, кредитного посередника (за наявності) та третіх осіб, виражена у відсотках річних від загального розміру виданого кредиту;</w:t>
      </w:r>
    </w:p>
    <w:p w:rsidR="001E42E2" w:rsidRPr="00BD0B48" w:rsidRDefault="001E42E2" w:rsidP="001E42E2">
      <w:pPr>
        <w:spacing w:after="150"/>
        <w:ind w:firstLine="450"/>
        <w:jc w:val="both"/>
        <w:rPr>
          <w:color w:val="333333"/>
          <w:sz w:val="22"/>
          <w:szCs w:val="22"/>
          <w:lang w:eastAsia="uk-UA"/>
        </w:rPr>
      </w:pPr>
      <w:bookmarkStart w:id="68" w:name="n204"/>
      <w:bookmarkEnd w:id="68"/>
      <w:r w:rsidRPr="00BD0B48">
        <w:rPr>
          <w:color w:val="333333"/>
          <w:sz w:val="22"/>
          <w:szCs w:val="22"/>
          <w:lang w:eastAsia="uk-UA"/>
        </w:rPr>
        <w:t>7) у рядку 16 - розмір власного платежу (фінансової участі) споживача (за наявності), відсотки від суми кредиту;</w:t>
      </w:r>
    </w:p>
    <w:p w:rsidR="001E42E2" w:rsidRPr="00BD0B48" w:rsidRDefault="001E42E2" w:rsidP="001E42E2">
      <w:pPr>
        <w:spacing w:after="150"/>
        <w:ind w:firstLine="450"/>
        <w:jc w:val="both"/>
        <w:rPr>
          <w:color w:val="333333"/>
          <w:sz w:val="22"/>
          <w:szCs w:val="22"/>
          <w:lang w:eastAsia="uk-UA"/>
        </w:rPr>
      </w:pPr>
      <w:bookmarkStart w:id="69" w:name="n205"/>
      <w:bookmarkEnd w:id="69"/>
      <w:r w:rsidRPr="00BD0B48">
        <w:rPr>
          <w:color w:val="333333"/>
          <w:sz w:val="22"/>
          <w:szCs w:val="22"/>
          <w:lang w:eastAsia="uk-UA"/>
        </w:rPr>
        <w:t>8) у рядку 17 - спосіб надання кредиту (готівковим або безготівковим шляхом на рахунок);</w:t>
      </w:r>
    </w:p>
    <w:p w:rsidR="001E42E2" w:rsidRPr="00BD0B48" w:rsidRDefault="001E42E2" w:rsidP="001E42E2">
      <w:pPr>
        <w:spacing w:after="150"/>
        <w:ind w:firstLine="450"/>
        <w:jc w:val="both"/>
        <w:rPr>
          <w:color w:val="333333"/>
          <w:sz w:val="22"/>
          <w:szCs w:val="22"/>
          <w:lang w:eastAsia="uk-UA"/>
        </w:rPr>
      </w:pPr>
      <w:bookmarkStart w:id="70" w:name="n206"/>
      <w:bookmarkEnd w:id="70"/>
      <w:r w:rsidRPr="00BD0B48">
        <w:rPr>
          <w:color w:val="333333"/>
          <w:sz w:val="22"/>
          <w:szCs w:val="22"/>
          <w:lang w:eastAsia="uk-UA"/>
        </w:rPr>
        <w:t>9) у рядку 18 - так/ні та хто може виступати поручителем виконання зобов'язань споживача;</w:t>
      </w:r>
    </w:p>
    <w:p w:rsidR="001E42E2" w:rsidRPr="00BD0B48" w:rsidRDefault="001E42E2" w:rsidP="001E42E2">
      <w:pPr>
        <w:spacing w:after="150"/>
        <w:ind w:firstLine="450"/>
        <w:jc w:val="both"/>
        <w:rPr>
          <w:color w:val="333333"/>
          <w:sz w:val="22"/>
          <w:szCs w:val="22"/>
          <w:lang w:eastAsia="uk-UA"/>
        </w:rPr>
      </w:pPr>
      <w:bookmarkStart w:id="71" w:name="n207"/>
      <w:bookmarkEnd w:id="71"/>
      <w:r w:rsidRPr="00BD0B48">
        <w:rPr>
          <w:color w:val="333333"/>
          <w:sz w:val="22"/>
          <w:szCs w:val="22"/>
          <w:lang w:eastAsia="uk-UA"/>
        </w:rPr>
        <w:t>10) у рядку 20 - мінімальний та максимальний розмір усіх витрат споживача за договором про споживчий кредит, уключаючи відсотки за користування кредитом, комісії та інші обов'язкові платежі за супровідні послуги фінансової установи, кредитного посередника (за наявності) та третіх осіб (зазначити суму або базу розрахунку).</w:t>
      </w:r>
    </w:p>
    <w:p w:rsidR="001E42E2" w:rsidRPr="00BD0B48" w:rsidRDefault="001E42E2" w:rsidP="001E42E2">
      <w:pPr>
        <w:spacing w:after="150"/>
        <w:ind w:firstLine="450"/>
        <w:jc w:val="both"/>
        <w:rPr>
          <w:color w:val="333333"/>
          <w:sz w:val="22"/>
          <w:szCs w:val="22"/>
          <w:lang w:eastAsia="uk-UA"/>
        </w:rPr>
      </w:pPr>
      <w:bookmarkStart w:id="72" w:name="n208"/>
      <w:bookmarkEnd w:id="72"/>
      <w:r w:rsidRPr="00BD0B48">
        <w:rPr>
          <w:color w:val="333333"/>
          <w:sz w:val="22"/>
          <w:szCs w:val="22"/>
          <w:lang w:eastAsia="uk-UA"/>
        </w:rPr>
        <w:t>Якщо немає інформації про вартість супровідних послуг третіх осіб, які є обов'язковими для отримання кредиту, то фінансова установа для надання такої інформації враховує вимоги законодавства України про споживче кредитування та Положення щодо визначення вартості цих послуг відповідно до їх орієнтовної вартості.</w:t>
      </w:r>
    </w:p>
    <w:p w:rsidR="001E42E2" w:rsidRPr="00BD0B48" w:rsidRDefault="001E42E2" w:rsidP="001E42E2">
      <w:pPr>
        <w:spacing w:after="150"/>
        <w:ind w:firstLine="450"/>
        <w:jc w:val="both"/>
        <w:rPr>
          <w:color w:val="333333"/>
          <w:sz w:val="22"/>
          <w:szCs w:val="22"/>
          <w:lang w:eastAsia="uk-UA"/>
        </w:rPr>
      </w:pPr>
      <w:bookmarkStart w:id="73" w:name="n209"/>
      <w:bookmarkEnd w:id="73"/>
      <w:r w:rsidRPr="00BD0B48">
        <w:rPr>
          <w:color w:val="333333"/>
          <w:sz w:val="22"/>
          <w:szCs w:val="22"/>
          <w:lang w:eastAsia="uk-UA"/>
        </w:rPr>
        <w:t>Якщо супровідні послуги за фінансовим кредитом може надати лише фінансова установа або акредитована ним особа, то до цієї суми включають також витрати на оцінку переданого в іпотеку нерухомого майна (у разі проведення такої оцінки), державну реєстрацію іпотеки та/або реєстрацію прав власності на майно, нотаріальні послуги, страхування цього майна від ризиків випадкового знищення, пошкодження, псування та інші ризики, уключаючи фінансові, якщо інше не передбачено договором про споживчий кредит.</w:t>
      </w:r>
    </w:p>
    <w:p w:rsidR="001E42E2" w:rsidRPr="00BD0B48" w:rsidRDefault="001E42E2" w:rsidP="001E42E2">
      <w:pPr>
        <w:spacing w:after="150"/>
        <w:ind w:firstLine="450"/>
        <w:jc w:val="both"/>
        <w:rPr>
          <w:color w:val="333333"/>
          <w:sz w:val="22"/>
          <w:szCs w:val="22"/>
          <w:lang w:eastAsia="uk-UA"/>
        </w:rPr>
      </w:pPr>
      <w:bookmarkStart w:id="74" w:name="n210"/>
      <w:bookmarkEnd w:id="74"/>
      <w:r w:rsidRPr="00BD0B48">
        <w:rPr>
          <w:color w:val="333333"/>
          <w:sz w:val="22"/>
          <w:szCs w:val="22"/>
          <w:lang w:eastAsia="uk-UA"/>
        </w:rPr>
        <w:t>Якщо фінансова установа застосовує різні розміри грошових зборів і витрат за договором про споживчий кредит залежно від строку його дії або суми основного зобов'язання за цим договором, то в колонці 3 рядка 20 таблиці додатка 4 до Положення зазначається їх найвище значення;</w:t>
      </w:r>
    </w:p>
    <w:p w:rsidR="001E42E2" w:rsidRPr="00BD0B48" w:rsidRDefault="001E42E2" w:rsidP="001E42E2">
      <w:pPr>
        <w:spacing w:after="150"/>
        <w:ind w:firstLine="450"/>
        <w:jc w:val="both"/>
        <w:rPr>
          <w:color w:val="333333"/>
          <w:sz w:val="22"/>
          <w:szCs w:val="22"/>
          <w:lang w:eastAsia="uk-UA"/>
        </w:rPr>
      </w:pPr>
      <w:bookmarkStart w:id="75" w:name="n211"/>
      <w:bookmarkEnd w:id="75"/>
      <w:r w:rsidRPr="00BD0B48">
        <w:rPr>
          <w:color w:val="333333"/>
          <w:sz w:val="22"/>
          <w:szCs w:val="22"/>
          <w:lang w:eastAsia="uk-UA"/>
        </w:rPr>
        <w:t>11) у рядку 21 - мінімальна та максимальна орієнтовна вартість основного зобов'язання споживача, що пропонується фінансовою установою для укладення договору про споживчий кредит та включає суму коштів, які можуть надаватися споживачу в тимчасове користування відповідно до рядка 11 таблиці додатка 4 до Положення, і загальні витрати за цим кредитом, визначені в рядку 20 таблиці додатка 4 до Положення;</w:t>
      </w:r>
    </w:p>
    <w:p w:rsidR="001E42E2" w:rsidRPr="00BD0B48" w:rsidRDefault="001E42E2" w:rsidP="001E42E2">
      <w:pPr>
        <w:spacing w:after="150"/>
        <w:ind w:firstLine="450"/>
        <w:jc w:val="both"/>
        <w:rPr>
          <w:color w:val="333333"/>
          <w:sz w:val="22"/>
          <w:szCs w:val="22"/>
          <w:lang w:eastAsia="uk-UA"/>
        </w:rPr>
      </w:pPr>
      <w:bookmarkStart w:id="76" w:name="n212"/>
      <w:bookmarkEnd w:id="76"/>
      <w:r w:rsidRPr="00BD0B48">
        <w:rPr>
          <w:color w:val="333333"/>
          <w:sz w:val="22"/>
          <w:szCs w:val="22"/>
          <w:lang w:eastAsia="uk-UA"/>
        </w:rPr>
        <w:t>12) у рядку 24 - предмет нерухомого майна/майнових прав, що може надаватися споживачем як забезпечення виконання своїх зобов'язань за договором щодо надання споживчого кредиту;</w:t>
      </w:r>
    </w:p>
    <w:p w:rsidR="001E42E2" w:rsidRPr="00BD0B48" w:rsidRDefault="001E42E2" w:rsidP="001E42E2">
      <w:pPr>
        <w:spacing w:after="150"/>
        <w:ind w:firstLine="450"/>
        <w:jc w:val="both"/>
        <w:rPr>
          <w:color w:val="333333"/>
          <w:sz w:val="22"/>
          <w:szCs w:val="22"/>
          <w:lang w:eastAsia="uk-UA"/>
        </w:rPr>
      </w:pPr>
      <w:bookmarkStart w:id="77" w:name="n213"/>
      <w:bookmarkEnd w:id="77"/>
      <w:r w:rsidRPr="00BD0B48">
        <w:rPr>
          <w:color w:val="333333"/>
          <w:sz w:val="22"/>
          <w:szCs w:val="22"/>
          <w:lang w:eastAsia="uk-UA"/>
        </w:rPr>
        <w:t>13) у рядку 26 - розмір співвідношення можливого розміру споживчого кредиту і ринкової вартості нерухомого майна/майнових прав, що надані в заставу;</w:t>
      </w:r>
    </w:p>
    <w:p w:rsidR="001E42E2" w:rsidRPr="00BD0B48" w:rsidRDefault="001E42E2" w:rsidP="001E42E2">
      <w:pPr>
        <w:spacing w:after="150"/>
        <w:ind w:firstLine="450"/>
        <w:jc w:val="both"/>
        <w:rPr>
          <w:color w:val="333333"/>
          <w:sz w:val="22"/>
          <w:szCs w:val="22"/>
          <w:lang w:eastAsia="uk-UA"/>
        </w:rPr>
      </w:pPr>
      <w:bookmarkStart w:id="78" w:name="n214"/>
      <w:bookmarkEnd w:id="78"/>
      <w:r w:rsidRPr="00BD0B48">
        <w:rPr>
          <w:color w:val="333333"/>
          <w:sz w:val="22"/>
          <w:szCs w:val="22"/>
          <w:lang w:eastAsia="uk-UA"/>
        </w:rPr>
        <w:t>14) у рядку 27 - потреба проведення оцінки забезпечення кредиту (так/ні та за чий рахунок проводитиметься);</w:t>
      </w:r>
    </w:p>
    <w:p w:rsidR="001E42E2" w:rsidRPr="00BD0B48" w:rsidRDefault="001E42E2" w:rsidP="001E42E2">
      <w:pPr>
        <w:spacing w:after="150"/>
        <w:ind w:firstLine="450"/>
        <w:jc w:val="both"/>
        <w:rPr>
          <w:color w:val="333333"/>
          <w:sz w:val="22"/>
          <w:szCs w:val="22"/>
          <w:lang w:eastAsia="uk-UA"/>
        </w:rPr>
      </w:pPr>
      <w:bookmarkStart w:id="79" w:name="n215"/>
      <w:bookmarkEnd w:id="79"/>
      <w:r w:rsidRPr="00BD0B48">
        <w:rPr>
          <w:color w:val="333333"/>
          <w:sz w:val="22"/>
          <w:szCs w:val="22"/>
          <w:lang w:eastAsia="uk-UA"/>
        </w:rPr>
        <w:t>15) у рядку 33 - гіперпосилання на вебсторінку фінансової установи, де зазначені способи погашення кредиту, за наявності (за адресами центрів обслуговування споживачів, через термінали самообслуговування фінансової установи, через термінали самообслуговування партнерів, через установи банків, системи дистанційного обслуговування або іншого способу погашення, за наявності);</w:t>
      </w:r>
    </w:p>
    <w:p w:rsidR="001E42E2" w:rsidRPr="00BD0B48" w:rsidRDefault="001E42E2" w:rsidP="001E42E2">
      <w:pPr>
        <w:spacing w:after="150"/>
        <w:ind w:firstLine="450"/>
        <w:jc w:val="both"/>
        <w:rPr>
          <w:color w:val="333333"/>
          <w:sz w:val="22"/>
          <w:szCs w:val="22"/>
          <w:lang w:eastAsia="uk-UA"/>
        </w:rPr>
      </w:pPr>
      <w:bookmarkStart w:id="80" w:name="n216"/>
      <w:bookmarkEnd w:id="80"/>
      <w:r w:rsidRPr="00BD0B48">
        <w:rPr>
          <w:color w:val="333333"/>
          <w:sz w:val="22"/>
          <w:szCs w:val="22"/>
          <w:lang w:eastAsia="uk-UA"/>
        </w:rPr>
        <w:t>16) у рядку 36 - інформація про можливі наслідки для споживача за прострочення виконання та/або невиконання умов договору щодо надання споживчого кредиту, уключаючи максимальну суму або відсоток неустойки (штрафу, пені) за прострочення сплати платежів за цим договором чи базу їх розрахунку, а також інші платежі, які має право вживати фінансова установа як відповідальність за прострочення виконання та/або невиконання умов договору.</w:t>
      </w:r>
    </w:p>
    <w:p w:rsidR="001E42E2" w:rsidRPr="00BD0B48" w:rsidRDefault="001E42E2" w:rsidP="001E42E2">
      <w:pPr>
        <w:ind w:left="900" w:hanging="540"/>
        <w:jc w:val="both"/>
        <w:rPr>
          <w:sz w:val="22"/>
          <w:szCs w:val="22"/>
        </w:rPr>
      </w:pPr>
    </w:p>
    <w:p w:rsidR="001E42E2" w:rsidRPr="00BD0B48" w:rsidRDefault="001E42E2" w:rsidP="001E42E2"/>
    <w:p w:rsidR="001E42E2" w:rsidRPr="00BD0B48" w:rsidRDefault="001E42E2" w:rsidP="001E42E2"/>
    <w:p w:rsidR="001E42E2" w:rsidRPr="00BD0B48" w:rsidRDefault="001E42E2" w:rsidP="001E42E2">
      <w:pPr>
        <w:keepNext/>
        <w:tabs>
          <w:tab w:val="left" w:pos="6237"/>
        </w:tabs>
        <w:suppressAutoHyphens/>
        <w:ind w:left="709"/>
        <w:jc w:val="right"/>
        <w:rPr>
          <w:sz w:val="22"/>
          <w:szCs w:val="22"/>
        </w:rPr>
      </w:pPr>
      <w:r w:rsidRPr="00BD0B48">
        <w:rPr>
          <w:sz w:val="22"/>
          <w:szCs w:val="22"/>
        </w:rPr>
        <w:lastRenderedPageBreak/>
        <w:t>Додаток 10</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 (згідно Закону України "Про споживче кредитування")</w:t>
      </w:r>
    </w:p>
    <w:p w:rsidR="001E42E2" w:rsidRPr="00BD0B48" w:rsidRDefault="001E42E2" w:rsidP="001E42E2">
      <w:pPr>
        <w:keepNext/>
        <w:tabs>
          <w:tab w:val="left" w:pos="5670"/>
        </w:tabs>
        <w:suppressAutoHyphens/>
        <w:jc w:val="center"/>
        <w:rPr>
          <w:iCs/>
          <w:sz w:val="22"/>
          <w:lang w:eastAsia="en-US"/>
        </w:rPr>
      </w:pPr>
      <w:r w:rsidRPr="00BD0B48">
        <w:rPr>
          <w:iCs/>
          <w:sz w:val="22"/>
          <w:lang w:eastAsia="en-US"/>
        </w:rPr>
        <w:tab/>
      </w:r>
    </w:p>
    <w:p w:rsidR="001E42E2" w:rsidRPr="00BD0B48" w:rsidRDefault="001E42E2" w:rsidP="001E42E2">
      <w:pPr>
        <w:keepNext/>
        <w:tabs>
          <w:tab w:val="left" w:pos="5670"/>
        </w:tabs>
        <w:suppressAutoHyphens/>
        <w:jc w:val="both"/>
        <w:outlineLvl w:val="1"/>
        <w:rPr>
          <w:rFonts w:ascii="Arial" w:hAnsi="Arial" w:cs="Arial"/>
          <w:b/>
          <w:bCs/>
          <w:i/>
          <w:iCs/>
          <w:sz w:val="28"/>
          <w:szCs w:val="28"/>
          <w:lang w:eastAsia="en-US"/>
        </w:rPr>
      </w:pPr>
      <w:r w:rsidRPr="00BD0B48">
        <w:rPr>
          <w:rFonts w:ascii="Arial" w:hAnsi="Arial" w:cs="Arial"/>
          <w:b/>
          <w:bCs/>
          <w:i/>
          <w:iCs/>
          <w:sz w:val="28"/>
          <w:szCs w:val="28"/>
          <w:lang w:eastAsia="en-US"/>
        </w:rPr>
        <w:tab/>
      </w:r>
    </w:p>
    <w:p w:rsidR="001E42E2" w:rsidRPr="00BD0B48" w:rsidRDefault="001E42E2" w:rsidP="001E42E2">
      <w:pPr>
        <w:suppressAutoHyphens/>
        <w:jc w:val="center"/>
        <w:rPr>
          <w:rFonts w:cs="Arial Unicode MS"/>
          <w:i/>
          <w:sz w:val="22"/>
          <w:lang w:eastAsia="en-US"/>
        </w:rPr>
      </w:pPr>
      <w:r w:rsidRPr="00BD0B48">
        <w:rPr>
          <w:rFonts w:cs="Arial Unicode MS"/>
          <w:b/>
          <w:sz w:val="22"/>
          <w:lang w:eastAsia="en-US"/>
        </w:rPr>
        <w:t xml:space="preserve">ПРИМІРНИЙ ДОГОВІР № </w:t>
      </w:r>
      <w:bookmarkStart w:id="81" w:name="%D0%A2%D0%B5%D0%BA%D1%81%D1%82%D0%BE%D0%"/>
      <w:r w:rsidRPr="00BD0B48">
        <w:rPr>
          <w:rFonts w:cs="Arial Unicode MS"/>
          <w:b/>
          <w:sz w:val="22"/>
          <w:lang w:eastAsia="en-US"/>
        </w:rPr>
        <w:t>____</w:t>
      </w:r>
    </w:p>
    <w:p w:rsidR="001E42E2" w:rsidRPr="00BD0B48" w:rsidRDefault="001E42E2" w:rsidP="001E42E2">
      <w:pPr>
        <w:suppressAutoHyphens/>
        <w:jc w:val="center"/>
        <w:rPr>
          <w:rFonts w:cs="Arial Unicode MS"/>
          <w:i/>
          <w:sz w:val="22"/>
          <w:lang w:eastAsia="en-US"/>
        </w:rPr>
      </w:pPr>
      <w:r w:rsidRPr="00BD0B48">
        <w:rPr>
          <w:rFonts w:cs="Arial Unicode MS"/>
          <w:i/>
          <w:sz w:val="22"/>
          <w:lang w:eastAsia="en-US"/>
        </w:rPr>
        <w:t xml:space="preserve">залучення внеску  (вкладу) члена кредитної спілки на депозитний рахунок на вимогу, № </w:t>
      </w:r>
      <w:r w:rsidRPr="00BD0B48">
        <w:rPr>
          <w:rFonts w:cs="Arial Unicode MS"/>
          <w:i/>
          <w:sz w:val="22"/>
          <w:u w:val="single"/>
          <w:lang w:eastAsia="en-US"/>
        </w:rPr>
        <w:tab/>
      </w:r>
      <w:r w:rsidRPr="00BD0B48">
        <w:rPr>
          <w:rFonts w:cs="Arial Unicode MS"/>
          <w:i/>
          <w:sz w:val="22"/>
          <w:lang w:eastAsia="en-US"/>
        </w:rPr>
        <w:t xml:space="preserve"> </w:t>
      </w:r>
    </w:p>
    <w:p w:rsidR="001E42E2" w:rsidRPr="00BD0B48" w:rsidRDefault="001E42E2" w:rsidP="001E42E2">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1E42E2" w:rsidRPr="00BD0B48" w:rsidTr="004F2831">
        <w:trPr>
          <w:cantSplit/>
          <w:trHeight w:val="298"/>
        </w:trPr>
        <w:tc>
          <w:tcPr>
            <w:tcW w:w="4814" w:type="dxa"/>
          </w:tcPr>
          <w:p w:rsidR="001E42E2" w:rsidRPr="00BD0B48" w:rsidRDefault="001E42E2" w:rsidP="004F2831">
            <w:pPr>
              <w:suppressAutoHyphens/>
              <w:rPr>
                <w:rFonts w:cs="Arial Unicode MS"/>
                <w:iCs/>
                <w:sz w:val="22"/>
                <w:lang w:eastAsia="en-US"/>
              </w:rPr>
            </w:pPr>
            <w:r w:rsidRPr="00BD0B48">
              <w:rPr>
                <w:rFonts w:cs="Arial Unicode MS"/>
                <w:sz w:val="22"/>
                <w:lang w:eastAsia="en-US"/>
              </w:rPr>
              <w:t>м. Чернівці</w:t>
            </w:r>
          </w:p>
        </w:tc>
        <w:tc>
          <w:tcPr>
            <w:tcW w:w="425" w:type="dxa"/>
          </w:tcPr>
          <w:p w:rsidR="001E42E2" w:rsidRPr="00BD0B48" w:rsidRDefault="001E42E2" w:rsidP="004F2831">
            <w:pPr>
              <w:suppressAutoHyphens/>
              <w:jc w:val="center"/>
              <w:rPr>
                <w:rFonts w:cs="Arial Unicode MS"/>
                <w:i/>
                <w:sz w:val="22"/>
                <w:lang w:eastAsia="en-US"/>
              </w:rPr>
            </w:pPr>
          </w:p>
        </w:tc>
        <w:tc>
          <w:tcPr>
            <w:tcW w:w="4678" w:type="dxa"/>
          </w:tcPr>
          <w:p w:rsidR="001E42E2" w:rsidRPr="00BD0B48" w:rsidRDefault="001E42E2" w:rsidP="004F2831">
            <w:pPr>
              <w:suppressAutoHyphens/>
              <w:jc w:val="right"/>
              <w:rPr>
                <w:rFonts w:cs="Arial Unicode MS"/>
                <w:sz w:val="22"/>
                <w:lang w:eastAsia="en-US"/>
              </w:rPr>
            </w:pPr>
            <w:r w:rsidRPr="00BD0B48">
              <w:rPr>
                <w:rFonts w:cs="Arial Unicode MS"/>
                <w:iCs/>
                <w:sz w:val="22"/>
                <w:lang w:eastAsia="en-US"/>
              </w:rPr>
              <w:t>___ __________ 20__р.</w:t>
            </w:r>
          </w:p>
        </w:tc>
      </w:tr>
    </w:tbl>
    <w:p w:rsidR="001E42E2" w:rsidRPr="00BD0B48" w:rsidRDefault="001E42E2" w:rsidP="001E42E2">
      <w:pPr>
        <w:suppressAutoHyphens/>
        <w:jc w:val="center"/>
        <w:rPr>
          <w:rFonts w:cs="Arial Unicode MS"/>
          <w:sz w:val="22"/>
          <w:lang w:eastAsia="en-US"/>
        </w:rPr>
      </w:pPr>
    </w:p>
    <w:p w:rsidR="001E42E2" w:rsidRPr="00BD0B48" w:rsidRDefault="001E42E2" w:rsidP="001E42E2">
      <w:pPr>
        <w:suppressAutoHyphens/>
        <w:ind w:firstLine="567"/>
        <w:jc w:val="both"/>
        <w:rPr>
          <w:rFonts w:cs="Arial Unicode MS"/>
          <w:sz w:val="22"/>
          <w:lang w:eastAsia="en-US"/>
        </w:rPr>
      </w:pPr>
      <w:r w:rsidRPr="00BD0B48">
        <w:rPr>
          <w:bCs/>
          <w:sz w:val="22"/>
          <w:lang w:eastAsia="en-US"/>
        </w:rPr>
        <w:t>Кредитна спілка “</w:t>
      </w:r>
      <w:r w:rsidRPr="00BD0B48">
        <w:rPr>
          <w:color w:val="000000"/>
          <w:sz w:val="22"/>
          <w:lang w:eastAsia="en-US"/>
        </w:rPr>
        <w:t>Наші люди</w:t>
      </w:r>
      <w:r w:rsidRPr="00BD0B48">
        <w:rPr>
          <w:bCs/>
          <w:sz w:val="22"/>
          <w:lang w:eastAsia="en-US"/>
        </w:rPr>
        <w:t>”</w:t>
      </w:r>
      <w:r w:rsidRPr="00BD0B48">
        <w:rPr>
          <w:rFonts w:cs="Arial Unicode MS"/>
          <w:sz w:val="22"/>
          <w:lang w:eastAsia="en-US"/>
        </w:rPr>
        <w:t xml:space="preserve"> (далі – Спілка) в особі </w:t>
      </w:r>
      <w:r w:rsidRPr="00BD0B48">
        <w:rPr>
          <w:rFonts w:cs="Arial Unicode MS"/>
          <w:b/>
          <w:sz w:val="22"/>
          <w:lang w:eastAsia="en-US"/>
        </w:rPr>
        <w:t>___________________________</w:t>
      </w:r>
      <w:r w:rsidRPr="00BD0B48">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1E42E2" w:rsidRPr="00BD0B48" w:rsidRDefault="001E42E2" w:rsidP="001E42E2">
      <w:pPr>
        <w:suppressAutoHyphens/>
        <w:rPr>
          <w:rFonts w:cs="Arial Unicode MS"/>
          <w:sz w:val="22"/>
          <w:lang w:eastAsia="en-US"/>
        </w:rPr>
      </w:pPr>
    </w:p>
    <w:p w:rsidR="001E42E2" w:rsidRPr="00BD0B48" w:rsidRDefault="001E42E2" w:rsidP="001E42E2">
      <w:pPr>
        <w:suppressAutoHyphens/>
        <w:jc w:val="center"/>
        <w:rPr>
          <w:rFonts w:cs="Arial Unicode MS"/>
          <w:b/>
          <w:sz w:val="22"/>
          <w:lang w:eastAsia="en-US"/>
        </w:rPr>
      </w:pPr>
      <w:r w:rsidRPr="00BD0B48">
        <w:rPr>
          <w:rFonts w:cs="Arial Unicode MS"/>
          <w:b/>
          <w:sz w:val="22"/>
          <w:lang w:eastAsia="en-US"/>
        </w:rPr>
        <w:t>1. Предмет Договору</w:t>
      </w:r>
    </w:p>
    <w:p w:rsidR="001E42E2" w:rsidRPr="00BD0B48" w:rsidRDefault="001E42E2" w:rsidP="001E42E2">
      <w:pPr>
        <w:suppressAutoHyphens/>
        <w:ind w:firstLine="567"/>
        <w:jc w:val="both"/>
        <w:rPr>
          <w:rFonts w:cs="Arial Unicode MS"/>
          <w:bCs/>
          <w:sz w:val="22"/>
          <w:lang w:eastAsia="en-US"/>
        </w:rPr>
      </w:pPr>
      <w:r w:rsidRPr="00BD0B48">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BD0B48">
        <w:rPr>
          <w:rFonts w:cs="Arial Unicode MS"/>
          <w:b/>
          <w:sz w:val="22"/>
          <w:lang w:eastAsia="en-US"/>
        </w:rPr>
        <w:t xml:space="preserve">_________ </w:t>
      </w:r>
      <w:r w:rsidRPr="00BD0B48">
        <w:rPr>
          <w:rFonts w:cs="Arial Unicode MS"/>
          <w:bCs/>
          <w:sz w:val="22"/>
          <w:lang w:eastAsia="en-US"/>
        </w:rPr>
        <w:t xml:space="preserve">(_________________) гривень, </w:t>
      </w:r>
      <w:r w:rsidRPr="00BD0B48">
        <w:rPr>
          <w:rFonts w:cs="Arial Unicode MS"/>
          <w:sz w:val="22"/>
          <w:szCs w:val="22"/>
          <w:lang w:eastAsia="en-US"/>
        </w:rPr>
        <w:t xml:space="preserve">на строк, початком якого є дата внесення Внеску, а закінченням – </w:t>
      </w:r>
      <w:r w:rsidRPr="00BD0B48">
        <w:rPr>
          <w:rFonts w:cs="Arial Unicode MS"/>
          <w:sz w:val="22"/>
          <w:lang w:eastAsia="en-US"/>
        </w:rPr>
        <w:t>“___” __________ 20</w:t>
      </w:r>
      <w:r w:rsidRPr="00BD0B48">
        <w:rPr>
          <w:rFonts w:cs="Arial Unicode MS"/>
          <w:sz w:val="22"/>
          <w:szCs w:val="22"/>
          <w:lang w:eastAsia="en-US"/>
        </w:rPr>
        <w:t>___ року.</w:t>
      </w:r>
    </w:p>
    <w:p w:rsidR="001E42E2" w:rsidRPr="00BD0B48" w:rsidRDefault="001E42E2" w:rsidP="001E42E2">
      <w:pPr>
        <w:suppressAutoHyphens/>
        <w:jc w:val="center"/>
        <w:rPr>
          <w:rFonts w:cs="Arial Unicode MS"/>
          <w:b/>
          <w:sz w:val="22"/>
          <w:lang w:eastAsia="en-US"/>
        </w:rPr>
      </w:pPr>
    </w:p>
    <w:p w:rsidR="001E42E2" w:rsidRPr="00BD0B48" w:rsidRDefault="001E42E2" w:rsidP="001E42E2">
      <w:pPr>
        <w:suppressAutoHyphens/>
        <w:jc w:val="center"/>
        <w:rPr>
          <w:rFonts w:cs="Arial Unicode MS"/>
          <w:b/>
          <w:sz w:val="22"/>
          <w:lang w:eastAsia="en-US"/>
        </w:rPr>
      </w:pPr>
      <w:r w:rsidRPr="00BD0B48">
        <w:rPr>
          <w:rFonts w:cs="Arial Unicode MS"/>
          <w:b/>
          <w:sz w:val="22"/>
          <w:lang w:eastAsia="en-US"/>
        </w:rPr>
        <w:t>2. Порядок та умови взаєморозрахунків</w:t>
      </w:r>
    </w:p>
    <w:p w:rsidR="001E42E2" w:rsidRPr="00BD0B48" w:rsidRDefault="001E42E2" w:rsidP="001E42E2">
      <w:pPr>
        <w:ind w:firstLine="567"/>
        <w:jc w:val="both"/>
        <w:rPr>
          <w:sz w:val="22"/>
          <w:lang w:eastAsia="uk-UA"/>
        </w:rPr>
      </w:pPr>
      <w:r w:rsidRPr="00BD0B48">
        <w:rPr>
          <w:sz w:val="22"/>
          <w:lang w:eastAsia="uk-UA"/>
        </w:rPr>
        <w:t xml:space="preserve">2.1. Внесок здійснюється Членом КС шляхом внесення грошових коштів готівкою в касу Спілки </w:t>
      </w:r>
      <w:r w:rsidRPr="00BD0B48">
        <w:rPr>
          <w:sz w:val="22"/>
          <w:szCs w:val="22"/>
          <w:lang w:eastAsia="uk-UA"/>
        </w:rPr>
        <w:t>або</w:t>
      </w:r>
      <w:r w:rsidRPr="00BD0B48">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BD0B48">
        <w:rPr>
          <w:i/>
          <w:iCs/>
          <w:sz w:val="22"/>
          <w:lang w:eastAsia="uk-UA"/>
        </w:rPr>
        <w:t>(правлінням у разі делегування повноважень)</w:t>
      </w:r>
      <w:r w:rsidRPr="00BD0B48">
        <w:rPr>
          <w:sz w:val="22"/>
          <w:lang w:eastAsia="uk-UA"/>
        </w:rPr>
        <w:t>.2.2. Процентна ставка за Внеском встановлюється у розмірі _____% (____________) процентів річних.</w:t>
      </w:r>
    </w:p>
    <w:p w:rsidR="001E42E2" w:rsidRPr="00BD0B48" w:rsidRDefault="001E42E2" w:rsidP="001E42E2">
      <w:pPr>
        <w:ind w:firstLine="567"/>
        <w:jc w:val="both"/>
        <w:rPr>
          <w:sz w:val="22"/>
          <w:szCs w:val="22"/>
          <w:lang w:eastAsia="uk-UA"/>
        </w:rPr>
      </w:pPr>
      <w:r w:rsidRPr="00BD0B48">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1E42E2" w:rsidRPr="00BD0B48" w:rsidRDefault="001E42E2" w:rsidP="001E42E2">
      <w:pPr>
        <w:ind w:firstLine="567"/>
        <w:jc w:val="both"/>
        <w:rPr>
          <w:sz w:val="22"/>
          <w:lang w:eastAsia="uk-UA"/>
        </w:rPr>
      </w:pPr>
      <w:r w:rsidRPr="00BD0B48">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BD0B48">
        <w:rPr>
          <w:sz w:val="22"/>
          <w:szCs w:val="20"/>
          <w:lang w:eastAsia="uk-UA"/>
        </w:rPr>
        <w:t xml:space="preserve"> та неробочих днів включно)</w:t>
      </w:r>
      <w:r w:rsidRPr="00BD0B48">
        <w:rPr>
          <w:sz w:val="22"/>
          <w:lang w:eastAsia="uk-UA"/>
        </w:rPr>
        <w:t>. Кількість днів у році приймається за 365 (366).</w:t>
      </w:r>
    </w:p>
    <w:p w:rsidR="001E42E2" w:rsidRPr="00BD0B48" w:rsidRDefault="001E42E2" w:rsidP="001E42E2">
      <w:pPr>
        <w:ind w:firstLine="567"/>
        <w:jc w:val="both"/>
        <w:rPr>
          <w:sz w:val="22"/>
          <w:szCs w:val="22"/>
          <w:lang w:eastAsia="uk-UA"/>
        </w:rPr>
      </w:pPr>
      <w:r w:rsidRPr="00BD0B48">
        <w:rPr>
          <w:sz w:val="22"/>
          <w:lang w:eastAsia="uk-UA"/>
        </w:rPr>
        <w:t xml:space="preserve">2.5. Нарахування процентів здійснюється Спілкою в останній календарний день кожного місяця, а </w:t>
      </w:r>
      <w:r w:rsidRPr="00BD0B48">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1E42E2" w:rsidRPr="00BD0B48" w:rsidRDefault="001E42E2" w:rsidP="001E42E2">
      <w:pPr>
        <w:ind w:firstLine="567"/>
        <w:jc w:val="both"/>
        <w:rPr>
          <w:sz w:val="22"/>
          <w:szCs w:val="22"/>
          <w:lang w:eastAsia="uk-UA"/>
        </w:rPr>
      </w:pPr>
      <w:r w:rsidRPr="00BD0B48">
        <w:rPr>
          <w:sz w:val="22"/>
          <w:szCs w:val="22"/>
          <w:lang w:eastAsia="uk-UA"/>
        </w:rPr>
        <w:t xml:space="preserve">2.6. Сплата процентів, нарахованих на Внесок, здійснюється Спілкою з “___” числа ___________ </w:t>
      </w:r>
      <w:r w:rsidRPr="00BD0B48">
        <w:rPr>
          <w:i/>
          <w:iCs/>
          <w:sz w:val="22"/>
          <w:szCs w:val="22"/>
          <w:lang w:eastAsia="uk-UA"/>
        </w:rPr>
        <w:t>кожного місяця/ через кожних три місяці</w:t>
      </w:r>
      <w:r w:rsidRPr="00BD0B48">
        <w:rPr>
          <w:sz w:val="22"/>
          <w:szCs w:val="22"/>
          <w:lang w:eastAsia="uk-UA"/>
        </w:rPr>
        <w:t xml:space="preserve"> за період, за який відбулося нарахування процентів  протягом дії цього Договору.</w:t>
      </w:r>
    </w:p>
    <w:p w:rsidR="001E42E2" w:rsidRPr="00BD0B48" w:rsidRDefault="001E42E2" w:rsidP="001E42E2">
      <w:pPr>
        <w:suppressAutoHyphens/>
        <w:ind w:firstLine="567"/>
        <w:jc w:val="both"/>
        <w:rPr>
          <w:color w:val="FF0000"/>
          <w:sz w:val="22"/>
          <w:szCs w:val="22"/>
          <w:lang w:eastAsia="en-US"/>
        </w:rPr>
      </w:pPr>
      <w:r w:rsidRPr="00BD0B48">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1E42E2" w:rsidRPr="00BD0B48" w:rsidRDefault="001E42E2" w:rsidP="001E42E2">
      <w:pPr>
        <w:ind w:firstLine="567"/>
        <w:jc w:val="both"/>
        <w:rPr>
          <w:sz w:val="22"/>
          <w:szCs w:val="22"/>
          <w:lang w:eastAsia="uk-UA" w:bidi="ru-RU"/>
        </w:rPr>
      </w:pPr>
      <w:r w:rsidRPr="00BD0B48">
        <w:rPr>
          <w:sz w:val="22"/>
          <w:szCs w:val="22"/>
          <w:lang w:eastAsia="uk-UA"/>
        </w:rPr>
        <w:t>2.8. Всі виплати на користь Члена КС здійснюються Спілкою в національній валюті через касу Спілки</w:t>
      </w:r>
      <w:r w:rsidRPr="00BD0B48">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1E42E2" w:rsidRPr="00BD0B48" w:rsidRDefault="001E42E2" w:rsidP="001E42E2">
      <w:pPr>
        <w:ind w:firstLine="567"/>
        <w:jc w:val="both"/>
        <w:rPr>
          <w:sz w:val="22"/>
          <w:szCs w:val="22"/>
          <w:lang w:eastAsia="uk-UA" w:bidi="ru-RU"/>
        </w:rPr>
      </w:pPr>
      <w:r w:rsidRPr="00BD0B48">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1E42E2" w:rsidRPr="00BD0B48" w:rsidRDefault="001E42E2" w:rsidP="001E42E2">
      <w:pPr>
        <w:ind w:firstLine="567"/>
        <w:jc w:val="both"/>
        <w:rPr>
          <w:sz w:val="22"/>
          <w:lang w:eastAsia="uk-UA"/>
        </w:rPr>
      </w:pPr>
    </w:p>
    <w:p w:rsidR="001E42E2" w:rsidRPr="00BD0B48" w:rsidRDefault="001E42E2" w:rsidP="001E42E2">
      <w:pPr>
        <w:ind w:firstLine="567"/>
        <w:jc w:val="both"/>
        <w:rPr>
          <w:sz w:val="22"/>
          <w:lang w:eastAsia="uk-UA"/>
        </w:rPr>
      </w:pPr>
    </w:p>
    <w:p w:rsidR="001E42E2" w:rsidRPr="00BD0B48" w:rsidRDefault="001E42E2" w:rsidP="001E42E2">
      <w:pPr>
        <w:suppressAutoHyphens/>
        <w:jc w:val="center"/>
        <w:rPr>
          <w:rFonts w:cs="Arial Unicode MS"/>
          <w:b/>
          <w:sz w:val="22"/>
          <w:lang w:eastAsia="en-US"/>
        </w:rPr>
      </w:pPr>
    </w:p>
    <w:p w:rsidR="001E42E2" w:rsidRPr="00BD0B48" w:rsidRDefault="001E42E2" w:rsidP="001E42E2">
      <w:pPr>
        <w:suppressAutoHyphens/>
        <w:jc w:val="center"/>
        <w:rPr>
          <w:rFonts w:cs="Arial Unicode MS"/>
          <w:b/>
          <w:sz w:val="22"/>
          <w:lang w:eastAsia="en-US"/>
        </w:rPr>
      </w:pPr>
      <w:r w:rsidRPr="00BD0B48">
        <w:rPr>
          <w:rFonts w:cs="Arial Unicode MS"/>
          <w:b/>
          <w:sz w:val="22"/>
          <w:lang w:eastAsia="en-US"/>
        </w:rPr>
        <w:t>3. Права та обов’язки Сторін</w:t>
      </w:r>
    </w:p>
    <w:p w:rsidR="001E42E2" w:rsidRPr="00BD0B48" w:rsidRDefault="001E42E2" w:rsidP="001E42E2">
      <w:pPr>
        <w:suppressAutoHyphens/>
        <w:ind w:firstLine="567"/>
        <w:jc w:val="both"/>
        <w:rPr>
          <w:rFonts w:cs="Arial Unicode MS"/>
          <w:i/>
          <w:sz w:val="22"/>
          <w:lang w:eastAsia="en-US"/>
        </w:rPr>
      </w:pPr>
      <w:r w:rsidRPr="00BD0B48">
        <w:rPr>
          <w:rFonts w:cs="Arial Unicode MS"/>
          <w:i/>
          <w:sz w:val="22"/>
          <w:lang w:eastAsia="en-US"/>
        </w:rPr>
        <w:t>3.1. Член КС зобов’язується:</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lastRenderedPageBreak/>
        <w:t>3.1.1. Здійснити Внесок в Спілку на умовах, передбачених розділом 2 цього Договору, в день підписання Сторонами цього Договору.</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1E42E2" w:rsidRPr="00BD0B48" w:rsidRDefault="001E42E2" w:rsidP="001E42E2">
      <w:pPr>
        <w:suppressAutoHyphens/>
        <w:ind w:firstLine="567"/>
        <w:jc w:val="both"/>
        <w:rPr>
          <w:rFonts w:cs="Arial Unicode MS"/>
          <w:i/>
          <w:sz w:val="22"/>
          <w:lang w:eastAsia="en-US"/>
        </w:rPr>
      </w:pPr>
      <w:r w:rsidRPr="00BD0B48">
        <w:rPr>
          <w:rFonts w:cs="Arial Unicode MS"/>
          <w:i/>
          <w:sz w:val="22"/>
          <w:lang w:eastAsia="en-US"/>
        </w:rPr>
        <w:t>3.2. Спілка зобов’язується:</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3.2.1. Прийняти від Члена КС Внесок на умовах, передбачених розділом 2 цього Договору.</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3.2.2. Надавати на вимогу Члена КС довідку про стан Внеску.</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BD0B48">
        <w:rPr>
          <w:rFonts w:cs="Arial Unicode MS"/>
          <w:i/>
          <w:iCs/>
          <w:sz w:val="22"/>
          <w:lang w:eastAsia="en-US"/>
        </w:rPr>
        <w:t xml:space="preserve"> </w:t>
      </w:r>
      <w:r w:rsidRPr="00BD0B48">
        <w:rPr>
          <w:rFonts w:cs="Arial Unicode MS"/>
          <w:sz w:val="22"/>
          <w:lang w:eastAsia="en-US"/>
        </w:rPr>
        <w:t>строк з моменту їх виникнення.</w:t>
      </w:r>
    </w:p>
    <w:p w:rsidR="001E42E2" w:rsidRPr="00BD0B48" w:rsidRDefault="001E42E2" w:rsidP="001E42E2">
      <w:pPr>
        <w:suppressAutoHyphens/>
        <w:ind w:firstLine="567"/>
        <w:jc w:val="both"/>
        <w:rPr>
          <w:sz w:val="22"/>
          <w:lang w:eastAsia="en-US"/>
        </w:rPr>
      </w:pPr>
      <w:r w:rsidRPr="00BD0B48">
        <w:rPr>
          <w:sz w:val="22"/>
          <w:lang w:eastAsia="en-US"/>
        </w:rPr>
        <w:t>3.2.4. Користуватися Внеском Члена КС тільки в межах діяльності, передбаченої Статутом Спілки.</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3.3. Член КС має право:</w:t>
      </w:r>
    </w:p>
    <w:p w:rsidR="001E42E2" w:rsidRPr="00BD0B48" w:rsidRDefault="001E42E2" w:rsidP="001E42E2">
      <w:pPr>
        <w:suppressAutoHyphens/>
        <w:ind w:firstLine="567"/>
        <w:jc w:val="both"/>
        <w:rPr>
          <w:rFonts w:cs="Arial Unicode MS"/>
          <w:color w:val="000000"/>
          <w:sz w:val="22"/>
          <w:szCs w:val="22"/>
          <w:lang w:eastAsia="en-US"/>
        </w:rPr>
      </w:pPr>
      <w:r w:rsidRPr="00BD0B48">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1E42E2" w:rsidRPr="00BD0B48" w:rsidRDefault="001E42E2" w:rsidP="001E42E2">
      <w:pPr>
        <w:suppressAutoHyphens/>
        <w:ind w:firstLine="567"/>
        <w:jc w:val="both"/>
        <w:rPr>
          <w:rFonts w:cs="Arial Unicode MS"/>
          <w:sz w:val="22"/>
          <w:szCs w:val="22"/>
          <w:lang w:eastAsia="en-US"/>
        </w:rPr>
      </w:pPr>
      <w:r w:rsidRPr="00BD0B48">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1E42E2" w:rsidRPr="00BD0B48" w:rsidRDefault="001E42E2" w:rsidP="001E42E2">
      <w:pPr>
        <w:suppressAutoHyphens/>
        <w:ind w:firstLine="567"/>
        <w:jc w:val="both"/>
        <w:rPr>
          <w:rFonts w:cs="Arial Unicode MS"/>
          <w:sz w:val="22"/>
          <w:szCs w:val="22"/>
          <w:lang w:eastAsia="en-US"/>
        </w:rPr>
      </w:pPr>
      <w:r w:rsidRPr="00BD0B48">
        <w:rPr>
          <w:rFonts w:cs="Arial Unicode MS"/>
          <w:sz w:val="22"/>
          <w:szCs w:val="22"/>
          <w:lang w:eastAsia="en-US"/>
        </w:rPr>
        <w:t>3.3.3. Вимагати надання довідки про стан Внеску.</w:t>
      </w:r>
    </w:p>
    <w:p w:rsidR="001E42E2" w:rsidRPr="00BD0B48" w:rsidRDefault="001E42E2" w:rsidP="001E42E2">
      <w:pPr>
        <w:suppressAutoHyphens/>
        <w:ind w:firstLine="567"/>
        <w:jc w:val="both"/>
        <w:rPr>
          <w:rFonts w:cs="Arial Unicode MS"/>
          <w:sz w:val="22"/>
          <w:szCs w:val="22"/>
          <w:lang w:eastAsia="en-US"/>
        </w:rPr>
      </w:pPr>
      <w:r w:rsidRPr="00BD0B48">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1E42E2" w:rsidRPr="00BD0B48" w:rsidRDefault="001E42E2" w:rsidP="001E42E2">
      <w:pPr>
        <w:suppressAutoHyphens/>
        <w:ind w:firstLine="567"/>
        <w:jc w:val="both"/>
        <w:rPr>
          <w:rFonts w:cs="Arial Unicode MS"/>
          <w:sz w:val="22"/>
          <w:szCs w:val="22"/>
          <w:lang w:eastAsia="en-US"/>
        </w:rPr>
      </w:pPr>
      <w:r w:rsidRPr="00BD0B48">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1E42E2" w:rsidRPr="00BD0B48" w:rsidRDefault="001E42E2" w:rsidP="001E42E2">
      <w:pPr>
        <w:suppressAutoHyphens/>
        <w:ind w:firstLine="567"/>
        <w:jc w:val="both"/>
        <w:rPr>
          <w:rFonts w:cs="Arial Unicode MS"/>
          <w:sz w:val="22"/>
          <w:szCs w:val="22"/>
          <w:lang w:eastAsia="en-US"/>
        </w:rPr>
      </w:pPr>
      <w:r w:rsidRPr="00BD0B48">
        <w:rPr>
          <w:rFonts w:cs="Arial Unicode MS"/>
          <w:sz w:val="22"/>
          <w:lang w:eastAsia="en-US"/>
        </w:rPr>
        <w:t xml:space="preserve">3.3.6. Відмовитися від внесення Внеску протягом </w:t>
      </w:r>
      <w:r w:rsidRPr="00BD0B48">
        <w:rPr>
          <w:rFonts w:cs="Arial Unicode MS"/>
          <w:sz w:val="22"/>
          <w:u w:val="single"/>
          <w:lang w:eastAsia="en-US"/>
        </w:rPr>
        <w:t>14</w:t>
      </w:r>
      <w:r w:rsidRPr="00BD0B48">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1E42E2" w:rsidRPr="00BD0B48" w:rsidRDefault="001E42E2" w:rsidP="001E42E2">
      <w:pPr>
        <w:suppressAutoHyphens/>
        <w:ind w:firstLine="567"/>
        <w:jc w:val="both"/>
        <w:rPr>
          <w:rFonts w:cs="Arial Unicode MS"/>
          <w:i/>
          <w:sz w:val="22"/>
          <w:lang w:eastAsia="en-US"/>
        </w:rPr>
      </w:pPr>
      <w:r w:rsidRPr="00BD0B48">
        <w:rPr>
          <w:rFonts w:cs="Arial Unicode MS"/>
          <w:i/>
          <w:sz w:val="22"/>
          <w:lang w:eastAsia="en-US"/>
        </w:rPr>
        <w:t>3.4. Спілка має право:</w:t>
      </w:r>
    </w:p>
    <w:p w:rsidR="001E42E2" w:rsidRPr="00BD0B48" w:rsidRDefault="001E42E2" w:rsidP="001E42E2">
      <w:pPr>
        <w:ind w:firstLine="567"/>
        <w:jc w:val="both"/>
        <w:rPr>
          <w:sz w:val="22"/>
          <w:szCs w:val="20"/>
          <w:lang w:eastAsia="uk-UA"/>
        </w:rPr>
      </w:pPr>
      <w:r w:rsidRPr="00BD0B48">
        <w:rPr>
          <w:sz w:val="22"/>
          <w:lang w:eastAsia="uk-UA"/>
        </w:rPr>
        <w:t>3.4.1. Вимагати від Члена КС надання документів, необхідних для оформлення Внеску та</w:t>
      </w:r>
      <w:r w:rsidRPr="00BD0B48">
        <w:rPr>
          <w:rFonts w:ascii="Courier New" w:hAnsi="Courier New" w:cs="Courier New"/>
          <w:sz w:val="22"/>
          <w:szCs w:val="20"/>
          <w:lang w:eastAsia="uk-UA"/>
        </w:rPr>
        <w:t xml:space="preserve"> </w:t>
      </w:r>
      <w:r w:rsidRPr="00BD0B48">
        <w:rPr>
          <w:sz w:val="22"/>
          <w:szCs w:val="20"/>
          <w:lang w:eastAsia="uk-UA"/>
        </w:rPr>
        <w:t>здійснення відповідних виплат (повернення Внеску та сплати нарахованих процентів) на користь Члена КС.</w:t>
      </w:r>
    </w:p>
    <w:p w:rsidR="001E42E2" w:rsidRPr="00BD0B48" w:rsidRDefault="001E42E2" w:rsidP="001E42E2">
      <w:pPr>
        <w:ind w:firstLine="567"/>
        <w:jc w:val="both"/>
        <w:rPr>
          <w:sz w:val="22"/>
          <w:szCs w:val="20"/>
          <w:lang w:eastAsia="uk-UA"/>
        </w:rPr>
      </w:pPr>
      <w:r w:rsidRPr="00BD0B48">
        <w:rPr>
          <w:sz w:val="22"/>
          <w:szCs w:val="20"/>
          <w:lang w:eastAsia="uk-UA"/>
        </w:rPr>
        <w:t xml:space="preserve">3.4.2. </w:t>
      </w:r>
      <w:r w:rsidRPr="00BD0B48">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1E42E2" w:rsidRPr="00BD0B48" w:rsidRDefault="001E42E2" w:rsidP="001E42E2">
      <w:pPr>
        <w:ind w:firstLine="567"/>
        <w:jc w:val="both"/>
        <w:rPr>
          <w:sz w:val="22"/>
          <w:lang w:eastAsia="uk-UA"/>
        </w:rPr>
      </w:pPr>
      <w:r w:rsidRPr="00BD0B48">
        <w:rPr>
          <w:sz w:val="22"/>
          <w:szCs w:val="20"/>
          <w:lang w:eastAsia="uk-UA"/>
        </w:rPr>
        <w:cr/>
      </w:r>
    </w:p>
    <w:p w:rsidR="001E42E2" w:rsidRPr="00BD0B48" w:rsidRDefault="001E42E2" w:rsidP="001E42E2">
      <w:pPr>
        <w:suppressAutoHyphens/>
        <w:ind w:firstLine="567"/>
        <w:jc w:val="center"/>
        <w:rPr>
          <w:rFonts w:cs="Arial Unicode MS"/>
          <w:b/>
          <w:sz w:val="22"/>
          <w:lang w:eastAsia="en-US"/>
        </w:rPr>
      </w:pPr>
      <w:r w:rsidRPr="00BD0B48">
        <w:rPr>
          <w:rFonts w:cs="Arial Unicode MS"/>
          <w:b/>
          <w:sz w:val="22"/>
          <w:lang w:eastAsia="en-US"/>
        </w:rPr>
        <w:t>4. Відповідальність Сторін</w:t>
      </w:r>
    </w:p>
    <w:p w:rsidR="001E42E2" w:rsidRPr="00BD0B48" w:rsidRDefault="001E42E2" w:rsidP="001E42E2">
      <w:pPr>
        <w:ind w:firstLine="567"/>
        <w:jc w:val="both"/>
        <w:rPr>
          <w:bCs/>
          <w:sz w:val="22"/>
          <w:lang w:eastAsia="uk-UA"/>
        </w:rPr>
      </w:pPr>
      <w:r w:rsidRPr="00BD0B48">
        <w:rPr>
          <w:sz w:val="22"/>
          <w:lang w:eastAsia="uk-UA"/>
        </w:rPr>
        <w:t>4.1.</w:t>
      </w:r>
      <w:r w:rsidRPr="00BD0B48">
        <w:rPr>
          <w:bCs/>
          <w:sz w:val="22"/>
          <w:lang w:eastAsia="uk-UA"/>
        </w:rPr>
        <w:t xml:space="preserve"> Сторони несуть відповідальність за порушення умов цього Договору згідно чинного законодавства України.</w:t>
      </w:r>
    </w:p>
    <w:p w:rsidR="001E42E2" w:rsidRPr="00BD0B48" w:rsidRDefault="001E42E2" w:rsidP="001E42E2">
      <w:pPr>
        <w:ind w:firstLine="567"/>
        <w:jc w:val="both"/>
        <w:rPr>
          <w:bCs/>
          <w:sz w:val="22"/>
          <w:lang w:eastAsia="uk-UA"/>
        </w:rPr>
      </w:pPr>
      <w:r w:rsidRPr="00BD0B48">
        <w:rPr>
          <w:bCs/>
          <w:sz w:val="22"/>
          <w:lang w:eastAsia="uk-UA"/>
        </w:rPr>
        <w:t xml:space="preserve">4.2. </w:t>
      </w:r>
      <w:r w:rsidRPr="00BD0B48">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1E42E2" w:rsidRPr="00BD0B48" w:rsidRDefault="001E42E2" w:rsidP="001E42E2">
      <w:pPr>
        <w:ind w:firstLine="567"/>
        <w:jc w:val="both"/>
        <w:rPr>
          <w:bCs/>
          <w:sz w:val="22"/>
          <w:lang w:eastAsia="uk-UA"/>
        </w:rPr>
      </w:pPr>
      <w:r w:rsidRPr="00BD0B48">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1E42E2" w:rsidRPr="00BD0B48" w:rsidRDefault="001E42E2" w:rsidP="001E42E2">
      <w:pPr>
        <w:suppressAutoHyphens/>
        <w:ind w:firstLine="567"/>
        <w:jc w:val="both"/>
        <w:rPr>
          <w:rFonts w:cs="Arial Unicode MS"/>
          <w:color w:val="000000"/>
          <w:sz w:val="22"/>
          <w:lang w:eastAsia="en-US"/>
        </w:rPr>
      </w:pPr>
      <w:r w:rsidRPr="00BD0B48">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1E42E2" w:rsidRPr="00BD0B48" w:rsidRDefault="001E42E2" w:rsidP="001E42E2">
      <w:pPr>
        <w:suppressAutoHyphens/>
        <w:ind w:firstLine="567"/>
        <w:jc w:val="both"/>
        <w:rPr>
          <w:rFonts w:cs="Arial Unicode MS"/>
          <w:color w:val="000000"/>
          <w:sz w:val="22"/>
          <w:lang w:eastAsia="en-US"/>
        </w:rPr>
      </w:pPr>
    </w:p>
    <w:p w:rsidR="001E42E2" w:rsidRPr="00BD0B48" w:rsidRDefault="001E42E2" w:rsidP="001E42E2">
      <w:pPr>
        <w:suppressAutoHyphens/>
        <w:ind w:firstLine="567"/>
        <w:jc w:val="center"/>
        <w:rPr>
          <w:rFonts w:cs="Arial Unicode MS"/>
          <w:b/>
          <w:color w:val="000000"/>
          <w:sz w:val="22"/>
          <w:lang w:eastAsia="en-US"/>
        </w:rPr>
      </w:pPr>
      <w:r w:rsidRPr="00BD0B48">
        <w:rPr>
          <w:rFonts w:cs="Arial Unicode MS"/>
          <w:b/>
          <w:color w:val="000000"/>
          <w:sz w:val="22"/>
          <w:lang w:eastAsia="en-US"/>
        </w:rPr>
        <w:t>5. Вирішення спорів</w:t>
      </w:r>
    </w:p>
    <w:p w:rsidR="001E42E2" w:rsidRPr="00BD0B48" w:rsidRDefault="001E42E2" w:rsidP="001E42E2">
      <w:pPr>
        <w:suppressAutoHyphens/>
        <w:ind w:firstLine="567"/>
        <w:jc w:val="both"/>
        <w:rPr>
          <w:rFonts w:cs="Arial Unicode MS"/>
          <w:color w:val="000000"/>
          <w:sz w:val="22"/>
          <w:lang w:eastAsia="en-US"/>
        </w:rPr>
      </w:pPr>
      <w:r w:rsidRPr="00BD0B48">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1E42E2" w:rsidRPr="00BD0B48" w:rsidRDefault="001E42E2" w:rsidP="001E42E2">
      <w:pPr>
        <w:suppressAutoHyphens/>
        <w:ind w:firstLine="567"/>
        <w:jc w:val="both"/>
        <w:rPr>
          <w:rFonts w:cs="Arial Unicode MS"/>
          <w:color w:val="000000"/>
          <w:sz w:val="22"/>
          <w:lang w:eastAsia="en-US"/>
        </w:rPr>
      </w:pPr>
      <w:r w:rsidRPr="00BD0B48">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1E42E2" w:rsidRPr="00BD0B48" w:rsidRDefault="001E42E2" w:rsidP="001E42E2">
      <w:pPr>
        <w:suppressAutoHyphens/>
        <w:ind w:firstLine="567"/>
        <w:jc w:val="both"/>
        <w:rPr>
          <w:rFonts w:cs="Arial Unicode MS"/>
          <w:color w:val="000000"/>
          <w:sz w:val="22"/>
          <w:lang w:eastAsia="en-US"/>
        </w:rPr>
      </w:pPr>
    </w:p>
    <w:p w:rsidR="001E42E2" w:rsidRPr="00BD0B48" w:rsidRDefault="001E42E2" w:rsidP="001E42E2">
      <w:pPr>
        <w:suppressAutoHyphens/>
        <w:ind w:firstLine="567"/>
        <w:jc w:val="center"/>
        <w:rPr>
          <w:rFonts w:cs="Arial Unicode MS"/>
          <w:b/>
          <w:sz w:val="22"/>
          <w:lang w:eastAsia="en-US"/>
        </w:rPr>
      </w:pPr>
      <w:r w:rsidRPr="00BD0B48">
        <w:rPr>
          <w:rFonts w:cs="Arial Unicode MS"/>
          <w:b/>
          <w:sz w:val="22"/>
          <w:lang w:eastAsia="en-US"/>
        </w:rPr>
        <w:t>6. Порядок внесення змін та доповнень, розірвання Договору</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w:t>
      </w:r>
      <w:r w:rsidRPr="00BD0B48">
        <w:rPr>
          <w:rFonts w:cs="Arial Unicode MS"/>
          <w:sz w:val="22"/>
          <w:lang w:eastAsia="en-US"/>
        </w:rPr>
        <w:lastRenderedPageBreak/>
        <w:t xml:space="preserve">про це Спілку та підписати додатковий договір до цього Договору протягом </w:t>
      </w:r>
      <w:r w:rsidRPr="00BD0B48">
        <w:rPr>
          <w:rFonts w:cs="Arial Unicode MS"/>
          <w:sz w:val="22"/>
          <w:szCs w:val="22"/>
          <w:lang w:eastAsia="en-US"/>
        </w:rPr>
        <w:t>одного місяця</w:t>
      </w:r>
      <w:r w:rsidRPr="00BD0B48">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BD0B48">
        <w:rPr>
          <w:rFonts w:cs="Arial Unicode MS"/>
          <w:sz w:val="22"/>
          <w:szCs w:val="22"/>
          <w:lang w:eastAsia="en-US"/>
        </w:rPr>
        <w:t>одного місяця</w:t>
      </w:r>
      <w:r w:rsidRPr="00BD0B48">
        <w:rPr>
          <w:rFonts w:cs="Arial Unicode MS"/>
          <w:sz w:val="22"/>
          <w:lang w:eastAsia="en-US"/>
        </w:rPr>
        <w:t xml:space="preserve"> з моменту одержання листа не підписав додатковий 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1E42E2" w:rsidRPr="00BD0B48" w:rsidRDefault="001E42E2" w:rsidP="001E42E2">
      <w:pPr>
        <w:suppressAutoHyphens/>
        <w:ind w:firstLine="567"/>
        <w:jc w:val="both"/>
        <w:rPr>
          <w:rFonts w:cs="Arial Unicode MS"/>
          <w:sz w:val="22"/>
          <w:lang w:eastAsia="en-US"/>
        </w:rPr>
      </w:pPr>
      <w:r w:rsidRPr="00BD0B48">
        <w:rPr>
          <w:rFonts w:cs="Arial Unicode MS"/>
          <w:sz w:val="22"/>
          <w:lang w:eastAsia="en-US"/>
        </w:rPr>
        <w:t>6.3. Цей Договір може бути розірваний за ініціативою Члена КС в порядку, визначеному п.п. 3.3.1. цього Договору.</w:t>
      </w:r>
    </w:p>
    <w:p w:rsidR="001E42E2" w:rsidRPr="00BD0B48" w:rsidRDefault="001E42E2" w:rsidP="001E42E2">
      <w:pPr>
        <w:suppressAutoHyphens/>
        <w:ind w:firstLine="567"/>
        <w:jc w:val="center"/>
        <w:rPr>
          <w:rFonts w:cs="Arial Unicode MS"/>
          <w:b/>
          <w:sz w:val="22"/>
          <w:lang w:eastAsia="en-US"/>
        </w:rPr>
      </w:pPr>
    </w:p>
    <w:p w:rsidR="001E42E2" w:rsidRPr="00BD0B48" w:rsidRDefault="001E42E2" w:rsidP="001E42E2">
      <w:pPr>
        <w:suppressAutoHyphens/>
        <w:jc w:val="center"/>
        <w:rPr>
          <w:rFonts w:cs="Arial Unicode MS"/>
          <w:b/>
          <w:sz w:val="22"/>
          <w:szCs w:val="16"/>
          <w:lang w:eastAsia="en-US"/>
        </w:rPr>
      </w:pPr>
      <w:r w:rsidRPr="00BD0B48">
        <w:rPr>
          <w:rFonts w:cs="Arial Unicode MS"/>
          <w:b/>
          <w:sz w:val="22"/>
          <w:szCs w:val="16"/>
          <w:lang w:eastAsia="en-US"/>
        </w:rPr>
        <w:t>7. СТРОК ДІЇ ДОГОВОРУ ТА ПРИКІНЦЕВІ ПОЛОЖЕННЯ</w:t>
      </w:r>
    </w:p>
    <w:p w:rsidR="001E42E2" w:rsidRPr="00BD0B48" w:rsidRDefault="001E42E2" w:rsidP="001E42E2">
      <w:pPr>
        <w:ind w:firstLine="360"/>
        <w:jc w:val="both"/>
        <w:rPr>
          <w:sz w:val="22"/>
          <w:szCs w:val="16"/>
          <w:lang w:eastAsia="uk-UA"/>
        </w:rPr>
      </w:pPr>
      <w:r w:rsidRPr="00BD0B48">
        <w:rPr>
          <w:sz w:val="22"/>
          <w:szCs w:val="16"/>
          <w:lang w:eastAsia="uk-UA"/>
        </w:rPr>
        <w:t>7.1. Строк дії цього Договору становить з _______________20__р.  по ______________20__р.</w:t>
      </w:r>
    </w:p>
    <w:p w:rsidR="001E42E2" w:rsidRPr="00BD0B48" w:rsidRDefault="001E42E2" w:rsidP="001E42E2">
      <w:pPr>
        <w:ind w:firstLine="360"/>
        <w:jc w:val="both"/>
        <w:rPr>
          <w:sz w:val="22"/>
          <w:szCs w:val="16"/>
          <w:lang w:eastAsia="uk-UA"/>
        </w:rPr>
      </w:pPr>
      <w:r w:rsidRPr="00BD0B48">
        <w:rPr>
          <w:sz w:val="22"/>
          <w:szCs w:val="16"/>
          <w:lang w:eastAsia="uk-UA"/>
        </w:rPr>
        <w:t>7.2. Цей Договір є чинним з моменту його підписання обома Сторонами.</w:t>
      </w:r>
    </w:p>
    <w:p w:rsidR="001E42E2" w:rsidRPr="00BD0B48" w:rsidRDefault="001E42E2" w:rsidP="001E42E2">
      <w:pPr>
        <w:ind w:firstLine="360"/>
        <w:jc w:val="both"/>
        <w:rPr>
          <w:sz w:val="22"/>
          <w:szCs w:val="16"/>
          <w:lang w:eastAsia="uk-UA"/>
        </w:rPr>
      </w:pPr>
      <w:r w:rsidRPr="00BD0B48">
        <w:rPr>
          <w:sz w:val="22"/>
          <w:szCs w:val="16"/>
          <w:lang w:eastAsia="uk-UA"/>
        </w:rPr>
        <w:t>7.3. Дія цього Договору припиняється:</w:t>
      </w:r>
    </w:p>
    <w:p w:rsidR="001E42E2" w:rsidRPr="00BD0B48" w:rsidRDefault="001E42E2" w:rsidP="001E42E2">
      <w:pPr>
        <w:ind w:firstLine="360"/>
        <w:jc w:val="both"/>
        <w:rPr>
          <w:sz w:val="22"/>
          <w:szCs w:val="16"/>
          <w:lang w:eastAsia="uk-UA"/>
        </w:rPr>
      </w:pPr>
      <w:r w:rsidRPr="00BD0B48">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BD0B48">
        <w:rPr>
          <w:sz w:val="22"/>
          <w:szCs w:val="20"/>
          <w:lang w:eastAsia="uk-UA"/>
        </w:rPr>
        <w:t>.</w:t>
      </w:r>
    </w:p>
    <w:p w:rsidR="001E42E2" w:rsidRPr="00BD0B48" w:rsidRDefault="001E42E2" w:rsidP="001E42E2">
      <w:pPr>
        <w:ind w:firstLine="360"/>
        <w:rPr>
          <w:sz w:val="22"/>
          <w:szCs w:val="16"/>
          <w:lang w:eastAsia="uk-UA"/>
        </w:rPr>
      </w:pPr>
      <w:r w:rsidRPr="00BD0B48">
        <w:rPr>
          <w:sz w:val="22"/>
          <w:szCs w:val="16"/>
          <w:lang w:eastAsia="uk-UA"/>
        </w:rPr>
        <w:t>7.3.2. У випадку набрання чинності ухвали або рішення суду про припинення дії цього Договору.</w:t>
      </w:r>
    </w:p>
    <w:p w:rsidR="001E42E2" w:rsidRPr="00BD0B48" w:rsidRDefault="001E42E2" w:rsidP="001E42E2">
      <w:pPr>
        <w:ind w:firstLine="360"/>
        <w:jc w:val="both"/>
        <w:rPr>
          <w:sz w:val="22"/>
          <w:szCs w:val="16"/>
          <w:lang w:eastAsia="uk-UA"/>
        </w:rPr>
      </w:pPr>
      <w:r w:rsidRPr="00BD0B48">
        <w:rPr>
          <w:sz w:val="22"/>
          <w:szCs w:val="16"/>
          <w:lang w:eastAsia="uk-UA"/>
        </w:rPr>
        <w:t>7.3.3. У випадку дострокового розірвання цього Договору в порядку, визначеному п.п. 6.2., 6.3. цього Договору.</w:t>
      </w:r>
    </w:p>
    <w:p w:rsidR="001E42E2" w:rsidRPr="00BD0B48" w:rsidRDefault="001E42E2" w:rsidP="001E42E2">
      <w:pPr>
        <w:ind w:firstLine="360"/>
        <w:jc w:val="both"/>
        <w:rPr>
          <w:sz w:val="22"/>
          <w:szCs w:val="16"/>
          <w:lang w:eastAsia="uk-UA"/>
        </w:rPr>
      </w:pPr>
      <w:r w:rsidRPr="00BD0B48">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1E42E2" w:rsidRPr="00BD0B48" w:rsidRDefault="001E42E2" w:rsidP="001E42E2">
      <w:pPr>
        <w:ind w:firstLine="360"/>
        <w:jc w:val="both"/>
        <w:rPr>
          <w:sz w:val="22"/>
          <w:szCs w:val="16"/>
          <w:lang w:eastAsia="uk-UA"/>
        </w:rPr>
      </w:pPr>
      <w:r w:rsidRPr="00BD0B48">
        <w:rPr>
          <w:sz w:val="22"/>
          <w:szCs w:val="16"/>
          <w:lang w:eastAsia="uk-UA"/>
        </w:rPr>
        <w:t>7.3.5.У зв’язку із відмовою Члена КС від внесення Внеску в порядку, визначеному п.3.3.6. цього Договору.</w:t>
      </w:r>
    </w:p>
    <w:p w:rsidR="001E42E2" w:rsidRPr="00BD0B48" w:rsidRDefault="001E42E2" w:rsidP="001E42E2">
      <w:pPr>
        <w:suppressAutoHyphens/>
        <w:ind w:firstLine="360"/>
        <w:jc w:val="both"/>
        <w:rPr>
          <w:rFonts w:cs="Arial Unicode MS"/>
          <w:sz w:val="22"/>
          <w:szCs w:val="16"/>
          <w:lang w:eastAsia="en-US"/>
        </w:rPr>
      </w:pPr>
      <w:r w:rsidRPr="00BD0B48">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1E42E2" w:rsidRPr="00BD0B48" w:rsidRDefault="001E42E2" w:rsidP="001E42E2">
      <w:pPr>
        <w:suppressAutoHyphens/>
        <w:ind w:firstLine="360"/>
        <w:jc w:val="both"/>
        <w:rPr>
          <w:rFonts w:cs="Arial Unicode MS"/>
          <w:color w:val="000000"/>
          <w:sz w:val="22"/>
          <w:szCs w:val="16"/>
          <w:lang w:eastAsia="en-US"/>
        </w:rPr>
      </w:pPr>
      <w:r w:rsidRPr="00BD0B48">
        <w:rPr>
          <w:rFonts w:cs="Arial Unicode MS"/>
          <w:sz w:val="22"/>
          <w:szCs w:val="16"/>
          <w:lang w:eastAsia="en-US"/>
        </w:rPr>
        <w:t xml:space="preserve">7.5. </w:t>
      </w:r>
      <w:r w:rsidRPr="00BD0B48">
        <w:rPr>
          <w:rFonts w:cs="Arial Unicode MS"/>
          <w:color w:val="000000"/>
          <w:sz w:val="22"/>
          <w:szCs w:val="16"/>
          <w:lang w:eastAsia="en-US"/>
        </w:rPr>
        <w:t>Після підписання цього Договору</w:t>
      </w:r>
      <w:r w:rsidRPr="00BD0B48">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BD0B48">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1E42E2" w:rsidRPr="00BD0B48" w:rsidRDefault="001E42E2" w:rsidP="001E42E2">
      <w:pPr>
        <w:suppressAutoHyphens/>
        <w:ind w:firstLine="360"/>
        <w:jc w:val="both"/>
        <w:rPr>
          <w:rFonts w:cs="Arial Unicode MS"/>
          <w:color w:val="000000"/>
          <w:sz w:val="22"/>
          <w:szCs w:val="16"/>
          <w:lang w:eastAsia="en-US"/>
        </w:rPr>
      </w:pPr>
      <w:r w:rsidRPr="00BD0B48">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1E42E2" w:rsidRPr="00BD0B48" w:rsidRDefault="001E42E2" w:rsidP="001E42E2">
      <w:pPr>
        <w:suppressAutoHyphens/>
        <w:jc w:val="center"/>
        <w:rPr>
          <w:rFonts w:cs="Arial Unicode MS"/>
          <w:b/>
          <w:sz w:val="22"/>
          <w:lang w:eastAsia="en-US"/>
        </w:rPr>
      </w:pPr>
    </w:p>
    <w:p w:rsidR="001E42E2" w:rsidRPr="00BD0B48" w:rsidRDefault="001E42E2" w:rsidP="001E42E2">
      <w:pPr>
        <w:suppressAutoHyphens/>
        <w:jc w:val="center"/>
        <w:rPr>
          <w:rFonts w:cs="Arial Unicode MS"/>
          <w:b/>
          <w:sz w:val="22"/>
          <w:lang w:eastAsia="en-US"/>
        </w:rPr>
      </w:pPr>
      <w:r w:rsidRPr="00BD0B48">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1E42E2" w:rsidRPr="00BD0B48" w:rsidTr="004F2831">
        <w:trPr>
          <w:cantSplit/>
        </w:trPr>
        <w:tc>
          <w:tcPr>
            <w:tcW w:w="4672" w:type="dxa"/>
          </w:tcPr>
          <w:bookmarkEnd w:id="81"/>
          <w:p w:rsidR="001E42E2" w:rsidRPr="00BD0B48" w:rsidRDefault="001E42E2" w:rsidP="004F2831">
            <w:pPr>
              <w:suppressAutoHyphens/>
              <w:jc w:val="center"/>
              <w:rPr>
                <w:rFonts w:cs="Arial Unicode MS"/>
                <w:b/>
                <w:sz w:val="22"/>
                <w:lang w:eastAsia="en-US"/>
              </w:rPr>
            </w:pPr>
            <w:r w:rsidRPr="00BD0B48">
              <w:rPr>
                <w:rFonts w:cs="Arial Unicode MS"/>
                <w:b/>
                <w:sz w:val="22"/>
                <w:lang w:eastAsia="en-US"/>
              </w:rPr>
              <w:t>Кредитна спілка “________________”</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center"/>
              <w:rPr>
                <w:rFonts w:cs="Arial Unicode MS"/>
                <w:b/>
                <w:sz w:val="22"/>
                <w:lang w:eastAsia="en-US"/>
              </w:rPr>
            </w:pPr>
            <w:r w:rsidRPr="00BD0B48">
              <w:rPr>
                <w:rFonts w:cs="Arial Unicode MS"/>
                <w:b/>
                <w:sz w:val="22"/>
                <w:lang w:eastAsia="en-US"/>
              </w:rPr>
              <w:t>Член КС</w:t>
            </w:r>
          </w:p>
          <w:p w:rsidR="001E42E2" w:rsidRPr="00BD0B48" w:rsidRDefault="001E42E2" w:rsidP="004F2831">
            <w:pPr>
              <w:suppressAutoHyphens/>
              <w:rPr>
                <w:rFonts w:cs="Arial Unicode MS"/>
                <w:b/>
                <w:sz w:val="22"/>
                <w:lang w:eastAsia="en-US"/>
              </w:rPr>
            </w:pPr>
            <w:r w:rsidRPr="00BD0B48">
              <w:rPr>
                <w:rFonts w:cs="Arial Unicode MS"/>
                <w:sz w:val="22"/>
                <w:lang w:eastAsia="en-US"/>
              </w:rPr>
              <w:t>ПІБ</w:t>
            </w:r>
          </w:p>
        </w:tc>
      </w:tr>
      <w:tr w:rsidR="001E42E2" w:rsidRPr="00BD0B48" w:rsidTr="004F2831">
        <w:trPr>
          <w:cantSplit/>
        </w:trPr>
        <w:tc>
          <w:tcPr>
            <w:tcW w:w="4672" w:type="dxa"/>
            <w:tcBorders>
              <w:bottom w:val="single" w:sz="4" w:space="0" w:color="auto"/>
            </w:tcBorders>
          </w:tcPr>
          <w:p w:rsidR="001E42E2" w:rsidRPr="00BD0B48" w:rsidRDefault="001E42E2" w:rsidP="004F2831">
            <w:pPr>
              <w:tabs>
                <w:tab w:val="left" w:pos="354"/>
                <w:tab w:val="center" w:pos="1977"/>
              </w:tabs>
              <w:suppressAutoHyphens/>
              <w:rPr>
                <w:rFonts w:cs="Arial Unicode MS"/>
                <w:sz w:val="22"/>
                <w:lang w:eastAsia="en-US"/>
              </w:rPr>
            </w:pPr>
          </w:p>
        </w:tc>
        <w:tc>
          <w:tcPr>
            <w:tcW w:w="722" w:type="dxa"/>
          </w:tcPr>
          <w:p w:rsidR="001E42E2" w:rsidRPr="00BD0B48" w:rsidRDefault="001E42E2" w:rsidP="004F2831">
            <w:pPr>
              <w:suppressAutoHyphens/>
              <w:jc w:val="center"/>
              <w:rPr>
                <w:rFonts w:cs="Arial Unicode MS"/>
                <w:sz w:val="22"/>
                <w:lang w:eastAsia="en-US"/>
              </w:rPr>
            </w:pPr>
          </w:p>
        </w:tc>
        <w:tc>
          <w:tcPr>
            <w:tcW w:w="4523" w:type="dxa"/>
          </w:tcPr>
          <w:p w:rsidR="001E42E2" w:rsidRPr="00BD0B48" w:rsidRDefault="001E42E2" w:rsidP="004F2831">
            <w:pPr>
              <w:suppressAutoHyphens/>
              <w:rPr>
                <w:rFonts w:cs="Arial Unicode MS"/>
                <w:sz w:val="22"/>
                <w:lang w:eastAsia="en-US"/>
              </w:rPr>
            </w:pPr>
          </w:p>
        </w:tc>
      </w:tr>
      <w:tr w:rsidR="001E42E2" w:rsidRPr="00BD0B48" w:rsidTr="004F2831">
        <w:trPr>
          <w:cantSplit/>
        </w:trPr>
        <w:tc>
          <w:tcPr>
            <w:tcW w:w="4672" w:type="dxa"/>
            <w:tcBorders>
              <w:top w:val="single" w:sz="4" w:space="0" w:color="auto"/>
              <w:bottom w:val="single" w:sz="2" w:space="0" w:color="000000"/>
            </w:tcBorders>
          </w:tcPr>
          <w:p w:rsidR="001E42E2" w:rsidRPr="00BD0B48" w:rsidRDefault="001E42E2" w:rsidP="004F2831">
            <w:pPr>
              <w:tabs>
                <w:tab w:val="left" w:pos="354"/>
                <w:tab w:val="center" w:pos="1977"/>
              </w:tabs>
              <w:suppressAutoHyphens/>
              <w:rPr>
                <w:rFonts w:cs="Arial Unicode MS"/>
                <w:sz w:val="22"/>
                <w:lang w:eastAsia="en-US"/>
              </w:rPr>
            </w:pPr>
            <w:r w:rsidRPr="00BD0B48">
              <w:rPr>
                <w:rFonts w:cs="Arial Unicode MS"/>
                <w:sz w:val="22"/>
                <w:lang w:eastAsia="en-US"/>
              </w:rPr>
              <w:t>Місцезнаходження:</w:t>
            </w:r>
          </w:p>
        </w:tc>
        <w:tc>
          <w:tcPr>
            <w:tcW w:w="722" w:type="dxa"/>
          </w:tcPr>
          <w:p w:rsidR="001E42E2" w:rsidRPr="00BD0B48" w:rsidRDefault="001E42E2" w:rsidP="004F2831">
            <w:pPr>
              <w:suppressAutoHyphens/>
              <w:jc w:val="center"/>
              <w:rPr>
                <w:rFonts w:cs="Arial Unicode MS"/>
                <w:sz w:val="22"/>
                <w:lang w:eastAsia="en-US"/>
              </w:rPr>
            </w:pPr>
          </w:p>
        </w:tc>
        <w:tc>
          <w:tcPr>
            <w:tcW w:w="4523" w:type="dxa"/>
          </w:tcPr>
          <w:p w:rsidR="001E42E2" w:rsidRPr="00BD0B48" w:rsidRDefault="001E42E2" w:rsidP="004F2831">
            <w:pPr>
              <w:suppressAutoHyphens/>
              <w:rPr>
                <w:rFonts w:cs="Arial Unicode MS"/>
                <w:sz w:val="22"/>
                <w:lang w:eastAsia="en-US"/>
              </w:rPr>
            </w:pPr>
            <w:r w:rsidRPr="00BD0B48">
              <w:rPr>
                <w:rFonts w:cs="Arial Unicode MS"/>
                <w:sz w:val="22"/>
                <w:lang w:eastAsia="en-US"/>
              </w:rPr>
              <w:t>Місце проживання:</w:t>
            </w:r>
          </w:p>
        </w:tc>
      </w:tr>
      <w:tr w:rsidR="001E42E2" w:rsidRPr="00BD0B48" w:rsidTr="004F2831">
        <w:trPr>
          <w:cantSplit/>
        </w:trPr>
        <w:tc>
          <w:tcPr>
            <w:tcW w:w="4672" w:type="dxa"/>
            <w:tcBorders>
              <w:top w:val="single" w:sz="2" w:space="0" w:color="000000"/>
            </w:tcBorders>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Тел:</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Тел:</w:t>
            </w:r>
          </w:p>
        </w:tc>
      </w:tr>
      <w:tr w:rsidR="001E42E2" w:rsidRPr="00BD0B48" w:rsidTr="004F2831">
        <w:trPr>
          <w:cantSplit/>
          <w:trHeight w:val="77"/>
        </w:trPr>
        <w:tc>
          <w:tcPr>
            <w:tcW w:w="4672" w:type="dxa"/>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П/р №</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Паспорт:</w:t>
            </w:r>
          </w:p>
        </w:tc>
      </w:tr>
      <w:tr w:rsidR="001E42E2" w:rsidRPr="00BD0B48" w:rsidTr="004F2831">
        <w:trPr>
          <w:cantSplit/>
        </w:trPr>
        <w:tc>
          <w:tcPr>
            <w:tcW w:w="4672" w:type="dxa"/>
            <w:tcBorders>
              <w:top w:val="single" w:sz="2" w:space="0" w:color="000000"/>
              <w:bottom w:val="single" w:sz="4" w:space="0" w:color="auto"/>
            </w:tcBorders>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в</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p>
        </w:tc>
      </w:tr>
      <w:tr w:rsidR="001E42E2" w:rsidRPr="00BD0B48" w:rsidTr="004F2831">
        <w:trPr>
          <w:cantSplit/>
        </w:trPr>
        <w:tc>
          <w:tcPr>
            <w:tcW w:w="4672" w:type="dxa"/>
            <w:tcBorders>
              <w:top w:val="single" w:sz="4" w:space="0" w:color="auto"/>
            </w:tcBorders>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МФО</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bookmarkStart w:id="82" w:name="dsq"/>
            <w:bookmarkEnd w:id="82"/>
            <w:r w:rsidRPr="00BD0B48">
              <w:rPr>
                <w:rFonts w:cs="Arial Unicode MS"/>
                <w:sz w:val="22"/>
                <w:lang w:eastAsia="en-US"/>
              </w:rPr>
              <w:t>РНОКПП:</w:t>
            </w:r>
          </w:p>
        </w:tc>
      </w:tr>
      <w:tr w:rsidR="001E42E2" w:rsidRPr="00BD0B48" w:rsidTr="004F2831">
        <w:trPr>
          <w:cantSplit/>
        </w:trPr>
        <w:tc>
          <w:tcPr>
            <w:tcW w:w="4672" w:type="dxa"/>
          </w:tcPr>
          <w:p w:rsidR="001E42E2" w:rsidRPr="00BD0B48" w:rsidRDefault="001E42E2" w:rsidP="004F2831">
            <w:pPr>
              <w:suppressAutoHyphens/>
              <w:jc w:val="both"/>
              <w:rPr>
                <w:rFonts w:cs="Arial Unicode MS"/>
                <w:sz w:val="22"/>
                <w:lang w:eastAsia="en-US"/>
              </w:rPr>
            </w:pPr>
            <w:r w:rsidRPr="00BD0B48">
              <w:rPr>
                <w:rFonts w:cs="Arial Unicode MS"/>
                <w:sz w:val="22"/>
                <w:lang w:eastAsia="en-US"/>
              </w:rPr>
              <w:t>Код ЄДРПОУ</w:t>
            </w: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p>
        </w:tc>
      </w:tr>
      <w:tr w:rsidR="001E42E2" w:rsidRPr="00BD0B48" w:rsidTr="004F2831">
        <w:trPr>
          <w:cantSplit/>
        </w:trPr>
        <w:tc>
          <w:tcPr>
            <w:tcW w:w="4672" w:type="dxa"/>
          </w:tcPr>
          <w:p w:rsidR="001E42E2" w:rsidRPr="00BD0B48" w:rsidRDefault="001E42E2" w:rsidP="004F2831">
            <w:pPr>
              <w:suppressAutoHyphens/>
              <w:jc w:val="both"/>
              <w:rPr>
                <w:rFonts w:cs="Arial Unicode MS"/>
                <w:sz w:val="22"/>
                <w:lang w:eastAsia="en-US"/>
              </w:rPr>
            </w:pPr>
          </w:p>
        </w:tc>
        <w:tc>
          <w:tcPr>
            <w:tcW w:w="722" w:type="dxa"/>
          </w:tcPr>
          <w:p w:rsidR="001E42E2" w:rsidRPr="00BD0B48" w:rsidRDefault="001E42E2" w:rsidP="004F2831">
            <w:pPr>
              <w:suppressAutoHyphens/>
              <w:jc w:val="both"/>
              <w:rPr>
                <w:rFonts w:cs="Arial Unicode MS"/>
                <w:sz w:val="22"/>
                <w:lang w:eastAsia="en-US"/>
              </w:rPr>
            </w:pPr>
          </w:p>
        </w:tc>
        <w:tc>
          <w:tcPr>
            <w:tcW w:w="4523" w:type="dxa"/>
          </w:tcPr>
          <w:p w:rsidR="001E42E2" w:rsidRPr="00BD0B48" w:rsidRDefault="001E42E2" w:rsidP="004F2831">
            <w:pPr>
              <w:suppressAutoHyphens/>
              <w:jc w:val="both"/>
              <w:rPr>
                <w:rFonts w:cs="Arial Unicode MS"/>
                <w:sz w:val="22"/>
                <w:lang w:eastAsia="en-US"/>
              </w:rPr>
            </w:pPr>
          </w:p>
        </w:tc>
      </w:tr>
      <w:tr w:rsidR="001E42E2" w:rsidRPr="00BD0B48" w:rsidTr="004F2831">
        <w:trPr>
          <w:cantSplit/>
        </w:trPr>
        <w:tc>
          <w:tcPr>
            <w:tcW w:w="4672" w:type="dxa"/>
            <w:tcBorders>
              <w:bottom w:val="single" w:sz="2" w:space="0" w:color="000000"/>
            </w:tcBorders>
          </w:tcPr>
          <w:p w:rsidR="001E42E2" w:rsidRPr="00BD0B48" w:rsidRDefault="001E42E2" w:rsidP="004F2831">
            <w:pPr>
              <w:suppressAutoHyphens/>
              <w:jc w:val="right"/>
              <w:rPr>
                <w:rFonts w:cs="Arial Unicode MS"/>
                <w:sz w:val="22"/>
                <w:lang w:eastAsia="en-US"/>
              </w:rPr>
            </w:pPr>
            <w:r w:rsidRPr="00BD0B48">
              <w:rPr>
                <w:rFonts w:cs="Arial Unicode MS"/>
                <w:sz w:val="22"/>
                <w:lang w:eastAsia="en-US"/>
              </w:rPr>
              <w:t>/_____________/</w:t>
            </w:r>
          </w:p>
        </w:tc>
        <w:tc>
          <w:tcPr>
            <w:tcW w:w="722" w:type="dxa"/>
          </w:tcPr>
          <w:p w:rsidR="001E42E2" w:rsidRPr="00BD0B48" w:rsidRDefault="001E42E2" w:rsidP="004F2831">
            <w:pPr>
              <w:suppressAutoHyphens/>
              <w:jc w:val="center"/>
              <w:rPr>
                <w:rFonts w:cs="Arial Unicode MS"/>
                <w:sz w:val="22"/>
                <w:lang w:eastAsia="en-US"/>
              </w:rPr>
            </w:pPr>
          </w:p>
        </w:tc>
        <w:tc>
          <w:tcPr>
            <w:tcW w:w="4523" w:type="dxa"/>
            <w:tcBorders>
              <w:bottom w:val="single" w:sz="2" w:space="0" w:color="000000"/>
            </w:tcBorders>
          </w:tcPr>
          <w:p w:rsidR="001E42E2" w:rsidRPr="00BD0B48" w:rsidRDefault="001E42E2" w:rsidP="004F2831">
            <w:pPr>
              <w:suppressAutoHyphens/>
              <w:jc w:val="right"/>
              <w:rPr>
                <w:rFonts w:cs="Arial Unicode MS"/>
                <w:sz w:val="22"/>
                <w:lang w:eastAsia="en-US"/>
              </w:rPr>
            </w:pPr>
            <w:r w:rsidRPr="00BD0B48">
              <w:rPr>
                <w:rFonts w:cs="Arial Unicode MS"/>
                <w:sz w:val="22"/>
                <w:lang w:eastAsia="en-US"/>
              </w:rPr>
              <w:t>/___________/</w:t>
            </w:r>
          </w:p>
        </w:tc>
      </w:tr>
    </w:tbl>
    <w:p w:rsidR="001E42E2" w:rsidRPr="00BD0B48" w:rsidRDefault="001E42E2" w:rsidP="001E42E2">
      <w:pPr>
        <w:suppressAutoHyphens/>
        <w:rPr>
          <w:rFonts w:cs="Arial Unicode MS"/>
          <w:sz w:val="22"/>
          <w:lang w:eastAsia="en-US"/>
        </w:rPr>
      </w:pPr>
    </w:p>
    <w:p w:rsidR="001E42E2" w:rsidRPr="00BD0B48" w:rsidRDefault="001E42E2" w:rsidP="001E42E2">
      <w:pPr>
        <w:rPr>
          <w:sz w:val="22"/>
          <w:szCs w:val="20"/>
          <w:lang w:eastAsia="uk-UA"/>
        </w:rPr>
      </w:pPr>
      <w:r w:rsidRPr="00BD0B48">
        <w:rPr>
          <w:sz w:val="22"/>
          <w:szCs w:val="20"/>
          <w:lang w:eastAsia="uk-UA"/>
        </w:rPr>
        <w:t>Договір отримав:</w:t>
      </w:r>
    </w:p>
    <w:p w:rsidR="001E42E2" w:rsidRPr="00BD0B48" w:rsidRDefault="001E42E2" w:rsidP="001E42E2">
      <w:pPr>
        <w:rPr>
          <w:rFonts w:ascii="Courier New" w:hAnsi="Courier New" w:cs="Courier New"/>
          <w:sz w:val="22"/>
          <w:szCs w:val="20"/>
          <w:lang w:eastAsia="uk-UA"/>
        </w:rPr>
      </w:pPr>
    </w:p>
    <w:p w:rsidR="001E42E2" w:rsidRPr="00BD0B48" w:rsidRDefault="001E42E2" w:rsidP="001E42E2">
      <w:pPr>
        <w:suppressAutoHyphens/>
        <w:rPr>
          <w:rFonts w:cs="Arial Unicode MS"/>
          <w:sz w:val="22"/>
          <w:szCs w:val="20"/>
          <w:lang w:eastAsia="en-US"/>
        </w:rPr>
      </w:pPr>
      <w:r w:rsidRPr="00BD0B48">
        <w:rPr>
          <w:rFonts w:cs="Arial Unicode MS"/>
          <w:sz w:val="22"/>
          <w:szCs w:val="20"/>
          <w:lang w:eastAsia="en-US"/>
        </w:rPr>
        <w:t>“____”_____________ 20_ р.       ____________________/____________/</w:t>
      </w:r>
    </w:p>
    <w:p w:rsidR="001E42E2" w:rsidRPr="00BD0B48" w:rsidRDefault="001E42E2" w:rsidP="001E42E2">
      <w:pPr>
        <w:suppressAutoHyphens/>
        <w:rPr>
          <w:rFonts w:cs="Arial Unicode MS"/>
          <w:sz w:val="22"/>
          <w:szCs w:val="20"/>
          <w:lang w:eastAsia="en-US"/>
        </w:rPr>
      </w:pPr>
    </w:p>
    <w:p w:rsidR="001E42E2" w:rsidRPr="00BD0B48" w:rsidRDefault="001E42E2" w:rsidP="001E42E2">
      <w:pPr>
        <w:suppressAutoHyphens/>
        <w:jc w:val="both"/>
        <w:rPr>
          <w:rFonts w:cs="Arial Unicode MS"/>
          <w:bCs/>
          <w:color w:val="000000"/>
          <w:sz w:val="22"/>
          <w:szCs w:val="22"/>
          <w:lang w:eastAsia="en-US"/>
        </w:rPr>
      </w:pPr>
      <w:r w:rsidRPr="00BD0B48">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1E42E2" w:rsidRPr="00BD0B48" w:rsidRDefault="001E42E2" w:rsidP="001E42E2">
      <w:pPr>
        <w:suppressAutoHyphens/>
        <w:jc w:val="both"/>
        <w:rPr>
          <w:rFonts w:cs="Arial Unicode MS"/>
          <w:bCs/>
          <w:color w:val="000000"/>
          <w:sz w:val="22"/>
          <w:szCs w:val="22"/>
          <w:lang w:eastAsia="en-US"/>
        </w:rPr>
      </w:pPr>
    </w:p>
    <w:p w:rsidR="001E42E2" w:rsidRPr="00BD0B48" w:rsidRDefault="001E42E2" w:rsidP="001E42E2">
      <w:pPr>
        <w:suppressAutoHyphens/>
        <w:rPr>
          <w:rFonts w:cs="Arial Unicode MS"/>
          <w:sz w:val="22"/>
          <w:lang w:eastAsia="en-US"/>
        </w:rPr>
      </w:pPr>
      <w:r w:rsidRPr="00BD0B48">
        <w:rPr>
          <w:rFonts w:cs="Arial Unicode MS"/>
          <w:sz w:val="22"/>
          <w:szCs w:val="20"/>
          <w:lang w:eastAsia="en-US"/>
        </w:rPr>
        <w:t>“____”_____________ 20_ р.     ____________________/____________/</w:t>
      </w:r>
    </w:p>
    <w:p w:rsidR="001E42E2" w:rsidRPr="00BD0B48" w:rsidRDefault="001E42E2" w:rsidP="001E42E2">
      <w:pPr>
        <w:suppressAutoHyphens/>
        <w:rPr>
          <w:rFonts w:cs="Arial Unicode MS"/>
          <w:lang w:eastAsia="en-US"/>
        </w:rPr>
      </w:pPr>
    </w:p>
    <w:p w:rsidR="001E42E2" w:rsidRPr="00BD0B48" w:rsidRDefault="001E42E2" w:rsidP="001E42E2">
      <w:pPr>
        <w:jc w:val="both"/>
        <w:rPr>
          <w:sz w:val="22"/>
          <w:szCs w:val="22"/>
        </w:rPr>
      </w:pPr>
    </w:p>
    <w:p w:rsidR="001E42E2" w:rsidRPr="00BD0B48" w:rsidRDefault="001E42E2" w:rsidP="001E42E2">
      <w:pPr>
        <w:keepNext/>
        <w:tabs>
          <w:tab w:val="left" w:pos="6120"/>
        </w:tabs>
        <w:suppressAutoHyphens/>
        <w:jc w:val="both"/>
        <w:rPr>
          <w:rFonts w:eastAsia="HG Mincho Light J"/>
          <w:bCs/>
          <w:sz w:val="22"/>
        </w:rPr>
      </w:pPr>
    </w:p>
    <w:p w:rsidR="001E42E2" w:rsidRPr="00BD0B48" w:rsidRDefault="001E42E2" w:rsidP="001E42E2">
      <w:pPr>
        <w:keepNext/>
        <w:tabs>
          <w:tab w:val="left" w:pos="6237"/>
        </w:tabs>
        <w:suppressAutoHyphens/>
        <w:ind w:left="709"/>
        <w:jc w:val="right"/>
        <w:rPr>
          <w:sz w:val="22"/>
          <w:szCs w:val="22"/>
        </w:rPr>
      </w:pPr>
      <w:r w:rsidRPr="00BD0B48">
        <w:rPr>
          <w:rFonts w:eastAsia="HG Mincho Light J"/>
          <w:sz w:val="22"/>
        </w:rPr>
        <w:tab/>
      </w:r>
      <w:r w:rsidRPr="00BD0B48">
        <w:rPr>
          <w:sz w:val="22"/>
          <w:szCs w:val="22"/>
        </w:rPr>
        <w:t>Додаток 11</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 (згідно Закону України "Про споживче кредитування")</w:t>
      </w:r>
    </w:p>
    <w:p w:rsidR="001E42E2" w:rsidRPr="00BD0B48" w:rsidRDefault="001E42E2" w:rsidP="001E42E2">
      <w:pPr>
        <w:keepNext/>
        <w:tabs>
          <w:tab w:val="left" w:pos="6120"/>
        </w:tabs>
        <w:suppressAutoHyphens/>
        <w:jc w:val="both"/>
        <w:rPr>
          <w:b/>
          <w:i/>
          <w:iCs/>
          <w:sz w:val="22"/>
        </w:rPr>
      </w:pPr>
      <w:r w:rsidRPr="00BD0B48">
        <w:rPr>
          <w:iCs/>
          <w:sz w:val="22"/>
        </w:rPr>
        <w:tab/>
      </w:r>
    </w:p>
    <w:p w:rsidR="001E42E2" w:rsidRPr="00BD0B48" w:rsidRDefault="001E42E2" w:rsidP="001E42E2">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1E42E2" w:rsidRPr="00BD0B48" w:rsidRDefault="001E42E2" w:rsidP="001E42E2">
      <w:pPr>
        <w:suppressAutoHyphens/>
        <w:jc w:val="center"/>
        <w:rPr>
          <w:rFonts w:cs="Arial Unicode MS"/>
          <w:i/>
          <w:sz w:val="22"/>
        </w:rPr>
      </w:pPr>
      <w:r w:rsidRPr="00BD0B48">
        <w:rPr>
          <w:rFonts w:cs="Arial Unicode MS"/>
          <w:b/>
          <w:sz w:val="22"/>
        </w:rPr>
        <w:t>ПРИМІРНИЙ ДОГОВІР № ____</w:t>
      </w:r>
    </w:p>
    <w:p w:rsidR="001E42E2" w:rsidRPr="00BD0B48" w:rsidRDefault="001E42E2" w:rsidP="001E42E2">
      <w:pPr>
        <w:jc w:val="center"/>
        <w:rPr>
          <w:i/>
          <w:sz w:val="22"/>
        </w:rPr>
      </w:pPr>
      <w:r w:rsidRPr="00BD0B48">
        <w:rPr>
          <w:i/>
          <w:sz w:val="22"/>
        </w:rPr>
        <w:t>залучення строкового внеску  (вкладу) члена кредитної спілки на депозитний рахунок, №</w:t>
      </w:r>
      <w:r w:rsidRPr="00BD0B48">
        <w:rPr>
          <w:i/>
          <w:sz w:val="22"/>
          <w:u w:val="single"/>
        </w:rPr>
        <w:tab/>
      </w:r>
      <w:r w:rsidRPr="00BD0B48">
        <w:rPr>
          <w:i/>
          <w:sz w:val="22"/>
        </w:rPr>
        <w:t xml:space="preserve"> </w:t>
      </w:r>
    </w:p>
    <w:p w:rsidR="001E42E2" w:rsidRPr="00BD0B48" w:rsidRDefault="001E42E2" w:rsidP="001E42E2">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1E42E2" w:rsidRPr="00BD0B48" w:rsidTr="004F2831">
        <w:trPr>
          <w:cantSplit/>
        </w:trPr>
        <w:tc>
          <w:tcPr>
            <w:tcW w:w="5034" w:type="dxa"/>
          </w:tcPr>
          <w:p w:rsidR="001E42E2" w:rsidRPr="00BD0B48" w:rsidRDefault="001E42E2" w:rsidP="004F2831">
            <w:pPr>
              <w:suppressAutoHyphens/>
              <w:rPr>
                <w:rFonts w:cs="Arial Unicode MS"/>
                <w:iCs/>
                <w:sz w:val="22"/>
              </w:rPr>
            </w:pPr>
            <w:r w:rsidRPr="00BD0B48">
              <w:rPr>
                <w:rFonts w:cs="Arial Unicode MS"/>
                <w:sz w:val="22"/>
              </w:rPr>
              <w:t>м. ___________</w:t>
            </w:r>
          </w:p>
        </w:tc>
        <w:tc>
          <w:tcPr>
            <w:tcW w:w="360" w:type="dxa"/>
          </w:tcPr>
          <w:p w:rsidR="001E42E2" w:rsidRPr="00BD0B48" w:rsidRDefault="001E42E2" w:rsidP="004F2831">
            <w:pPr>
              <w:jc w:val="center"/>
              <w:rPr>
                <w:i/>
                <w:sz w:val="22"/>
              </w:rPr>
            </w:pPr>
          </w:p>
        </w:tc>
        <w:tc>
          <w:tcPr>
            <w:tcW w:w="4500" w:type="dxa"/>
          </w:tcPr>
          <w:p w:rsidR="001E42E2" w:rsidRPr="00BD0B48" w:rsidRDefault="001E42E2" w:rsidP="004F2831">
            <w:pPr>
              <w:jc w:val="right"/>
              <w:rPr>
                <w:sz w:val="22"/>
              </w:rPr>
            </w:pPr>
            <w:r w:rsidRPr="00BD0B48">
              <w:rPr>
                <w:iCs/>
                <w:sz w:val="22"/>
              </w:rPr>
              <w:t>___ __________ 20__р.</w:t>
            </w:r>
          </w:p>
        </w:tc>
      </w:tr>
    </w:tbl>
    <w:p w:rsidR="001E42E2" w:rsidRPr="00BD0B48" w:rsidRDefault="001E42E2" w:rsidP="001E42E2">
      <w:pPr>
        <w:jc w:val="both"/>
        <w:rPr>
          <w:b/>
          <w:color w:val="000000"/>
          <w:sz w:val="22"/>
          <w:szCs w:val="22"/>
          <w:lang w:bidi="ru-RU"/>
        </w:rPr>
      </w:pPr>
    </w:p>
    <w:p w:rsidR="001E42E2" w:rsidRPr="00BD0B48" w:rsidRDefault="001E42E2" w:rsidP="001E42E2">
      <w:pPr>
        <w:ind w:firstLine="360"/>
        <w:jc w:val="both"/>
        <w:rPr>
          <w:sz w:val="22"/>
        </w:rPr>
      </w:pPr>
      <w:r w:rsidRPr="00BD0B48">
        <w:rPr>
          <w:sz w:val="22"/>
        </w:rPr>
        <w:t>Кредитна спілка “</w:t>
      </w:r>
      <w:r w:rsidRPr="00BD0B48">
        <w:rPr>
          <w:color w:val="000000"/>
          <w:sz w:val="22"/>
        </w:rPr>
        <w:t>Наші люди</w:t>
      </w:r>
      <w:r w:rsidRPr="00BD0B48">
        <w:rPr>
          <w:sz w:val="22"/>
        </w:rPr>
        <w:t xml:space="preserve">” (далі – Спілка) в особі </w:t>
      </w:r>
      <w:r w:rsidRPr="00BD0B48">
        <w:rPr>
          <w:b/>
          <w:sz w:val="22"/>
        </w:rPr>
        <w:t>______________________</w:t>
      </w:r>
      <w:r w:rsidRPr="00BD0B48">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1E42E2" w:rsidRPr="00BD0B48" w:rsidRDefault="001E42E2" w:rsidP="001E42E2">
      <w:pPr>
        <w:ind w:firstLine="708"/>
        <w:jc w:val="both"/>
        <w:rPr>
          <w:color w:val="000000"/>
          <w:sz w:val="22"/>
          <w:szCs w:val="22"/>
          <w:lang w:bidi="ru-RU"/>
        </w:rPr>
      </w:pPr>
    </w:p>
    <w:p w:rsidR="001E42E2" w:rsidRPr="00BD0B48" w:rsidRDefault="001E42E2" w:rsidP="001E42E2">
      <w:pPr>
        <w:jc w:val="center"/>
        <w:rPr>
          <w:b/>
          <w:color w:val="000000"/>
          <w:sz w:val="22"/>
          <w:szCs w:val="22"/>
          <w:lang w:bidi="ru-RU"/>
        </w:rPr>
      </w:pPr>
      <w:r w:rsidRPr="00BD0B48">
        <w:rPr>
          <w:b/>
          <w:color w:val="000000"/>
          <w:sz w:val="22"/>
          <w:szCs w:val="22"/>
          <w:lang w:bidi="ru-RU"/>
        </w:rPr>
        <w:t>1. ПРЕДМЕТ ДОГОВОРУ</w:t>
      </w:r>
    </w:p>
    <w:p w:rsidR="001E42E2" w:rsidRPr="00BD0B48" w:rsidRDefault="001E42E2" w:rsidP="001E42E2">
      <w:pPr>
        <w:ind w:firstLine="360"/>
        <w:jc w:val="both"/>
        <w:rPr>
          <w:sz w:val="22"/>
        </w:rPr>
      </w:pPr>
      <w:r w:rsidRPr="00BD0B48">
        <w:rPr>
          <w:color w:val="000000"/>
          <w:sz w:val="22"/>
          <w:szCs w:val="22"/>
          <w:lang w:bidi="ru-RU"/>
        </w:rPr>
        <w:t xml:space="preserve">1.1. </w:t>
      </w:r>
      <w:r w:rsidRPr="00BD0B48">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1E42E2" w:rsidRPr="00BD0B48" w:rsidRDefault="001E42E2" w:rsidP="001E42E2">
      <w:pPr>
        <w:ind w:firstLine="708"/>
        <w:jc w:val="both"/>
        <w:rPr>
          <w:bCs/>
          <w:color w:val="000000"/>
          <w:sz w:val="22"/>
          <w:szCs w:val="22"/>
          <w:lang w:bidi="ru-RU"/>
        </w:rPr>
      </w:pPr>
    </w:p>
    <w:p w:rsidR="001E42E2" w:rsidRPr="00BD0B48" w:rsidRDefault="001E42E2" w:rsidP="001E42E2">
      <w:pPr>
        <w:ind w:firstLine="708"/>
        <w:jc w:val="center"/>
        <w:rPr>
          <w:b/>
          <w:sz w:val="22"/>
        </w:rPr>
      </w:pPr>
      <w:r w:rsidRPr="00BD0B48">
        <w:rPr>
          <w:b/>
          <w:sz w:val="22"/>
        </w:rPr>
        <w:t>2. ПОРЯДОК ТА УМОВИ ВЗАЄМОРОЗРАХУНКІВ</w:t>
      </w:r>
    </w:p>
    <w:p w:rsidR="001E42E2" w:rsidRPr="00BD0B48" w:rsidRDefault="001E42E2" w:rsidP="001E42E2">
      <w:pPr>
        <w:ind w:firstLine="360"/>
        <w:jc w:val="both"/>
        <w:rPr>
          <w:sz w:val="22"/>
        </w:rPr>
      </w:pPr>
      <w:r w:rsidRPr="00BD0B48">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BD0B48">
        <w:rPr>
          <w:color w:val="000000"/>
          <w:sz w:val="22"/>
          <w:szCs w:val="22"/>
          <w:lang w:bidi="ru-RU"/>
        </w:rPr>
        <w:t xml:space="preserve">чи добровільних цільових внесків у додатковий капітал </w:t>
      </w:r>
      <w:r w:rsidRPr="00BD0B48">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BD0B48">
        <w:rPr>
          <w:i/>
          <w:iCs/>
          <w:sz w:val="22"/>
        </w:rPr>
        <w:t xml:space="preserve">правлінням у разі делегування повноважень) </w:t>
      </w:r>
      <w:r w:rsidRPr="00BD0B48">
        <w:rPr>
          <w:sz w:val="22"/>
        </w:rPr>
        <w:t>Спілки відповідного рішення.2.2. Процентна ставка за Внеском встановлюється у розмірі _____% (____________) процентів річних.</w:t>
      </w:r>
    </w:p>
    <w:p w:rsidR="001E42E2" w:rsidRPr="00BD0B48" w:rsidRDefault="001E42E2" w:rsidP="001E42E2">
      <w:pPr>
        <w:ind w:firstLine="360"/>
        <w:jc w:val="both"/>
        <w:rPr>
          <w:sz w:val="22"/>
        </w:rPr>
      </w:pPr>
      <w:r w:rsidRPr="00BD0B48">
        <w:rPr>
          <w:sz w:val="22"/>
        </w:rPr>
        <w:t xml:space="preserve">2.3. У випадку дострокового розірвання цього Договору з ініціативи Члена КС Спілка здійснює перерахунок суми </w:t>
      </w:r>
      <w:r w:rsidRPr="00BD0B48">
        <w:rPr>
          <w:color w:val="000000"/>
          <w:sz w:val="22"/>
          <w:szCs w:val="22"/>
          <w:lang w:bidi="ru-RU"/>
        </w:rPr>
        <w:t xml:space="preserve">нарахованих процентів на Внесок </w:t>
      </w:r>
      <w:r w:rsidRPr="00BD0B48">
        <w:rPr>
          <w:sz w:val="22"/>
        </w:rPr>
        <w:t>Члена КС за ставкою _____% (____________)</w:t>
      </w:r>
      <w:r w:rsidRPr="00BD0B48">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BD0B48">
        <w:rPr>
          <w:sz w:val="22"/>
        </w:rPr>
        <w:t xml:space="preserve">_____% (____________) річних </w:t>
      </w:r>
      <w:r w:rsidRPr="00BD0B48">
        <w:rPr>
          <w:i/>
          <w:iCs/>
          <w:sz w:val="22"/>
        </w:rPr>
        <w:t>(п. 2.3. цього Договору)</w:t>
      </w:r>
      <w:r w:rsidRPr="00BD0B48">
        <w:rPr>
          <w:sz w:val="22"/>
        </w:rPr>
        <w:t xml:space="preserve"> </w:t>
      </w:r>
      <w:r w:rsidRPr="00BD0B48">
        <w:rPr>
          <w:color w:val="000000"/>
          <w:sz w:val="22"/>
          <w:szCs w:val="22"/>
          <w:lang w:bidi="ru-RU"/>
        </w:rPr>
        <w:t xml:space="preserve">та нарахованими і фактично сплаченими процентами за ставкою </w:t>
      </w:r>
      <w:r w:rsidRPr="00BD0B48">
        <w:rPr>
          <w:sz w:val="22"/>
        </w:rPr>
        <w:t xml:space="preserve">_____% (____________) річних </w:t>
      </w:r>
      <w:r w:rsidRPr="00BD0B48">
        <w:rPr>
          <w:i/>
          <w:iCs/>
          <w:sz w:val="22"/>
        </w:rPr>
        <w:t>(п. 2.2. цього Договору)</w:t>
      </w:r>
      <w:r w:rsidRPr="00BD0B48">
        <w:rPr>
          <w:sz w:val="22"/>
        </w:rPr>
        <w:t xml:space="preserve"> на підставі здійсненого Спілкою перерахунку повертається </w:t>
      </w:r>
      <w:r w:rsidRPr="00BD0B48">
        <w:rPr>
          <w:color w:val="000000"/>
          <w:sz w:val="22"/>
          <w:szCs w:val="22"/>
          <w:lang w:bidi="ru-RU"/>
        </w:rPr>
        <w:t>Спілці</w:t>
      </w:r>
      <w:r w:rsidRPr="00BD0B48">
        <w:rPr>
          <w:sz w:val="22"/>
        </w:rPr>
        <w:t xml:space="preserve"> Членом КС в день повернення Внеску. </w:t>
      </w:r>
    </w:p>
    <w:p w:rsidR="001E42E2" w:rsidRPr="00BD0B48" w:rsidRDefault="001E42E2" w:rsidP="001E42E2">
      <w:pPr>
        <w:ind w:firstLine="360"/>
        <w:jc w:val="both"/>
        <w:rPr>
          <w:sz w:val="22"/>
        </w:rPr>
      </w:pPr>
      <w:r w:rsidRPr="00BD0B48">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1E42E2" w:rsidRPr="00BD0B48" w:rsidRDefault="001E42E2" w:rsidP="001E42E2">
      <w:pPr>
        <w:ind w:firstLine="360"/>
        <w:jc w:val="both"/>
        <w:rPr>
          <w:sz w:val="22"/>
        </w:rPr>
      </w:pPr>
      <w:r w:rsidRPr="00BD0B48">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1E42E2" w:rsidRPr="00BD0B48" w:rsidRDefault="001E42E2" w:rsidP="001E42E2">
      <w:pPr>
        <w:ind w:firstLine="360"/>
        <w:jc w:val="both"/>
        <w:rPr>
          <w:sz w:val="22"/>
        </w:rPr>
      </w:pPr>
      <w:r w:rsidRPr="00BD0B48">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BD0B48">
        <w:rPr>
          <w:sz w:val="22"/>
          <w:szCs w:val="20"/>
        </w:rPr>
        <w:t>не збільшується на суму нарахованих процентів</w:t>
      </w:r>
      <w:r w:rsidRPr="00BD0B48">
        <w:rPr>
          <w:sz w:val="22"/>
        </w:rPr>
        <w:t>.</w:t>
      </w:r>
    </w:p>
    <w:p w:rsidR="001E42E2" w:rsidRPr="00BD0B48" w:rsidRDefault="001E42E2" w:rsidP="001E42E2">
      <w:pPr>
        <w:ind w:firstLine="360"/>
        <w:jc w:val="both"/>
        <w:rPr>
          <w:sz w:val="22"/>
        </w:rPr>
      </w:pPr>
      <w:r w:rsidRPr="00BD0B48">
        <w:rPr>
          <w:sz w:val="22"/>
        </w:rPr>
        <w:t>2.7. Сплата процентів, нарахованих на Внесок, здійснюється Спілкою з “___” числа ___________ (</w:t>
      </w:r>
      <w:r w:rsidRPr="00BD0B48">
        <w:rPr>
          <w:i/>
          <w:iCs/>
          <w:sz w:val="22"/>
        </w:rPr>
        <w:t>кожного місяця або через кожних три місяці)</w:t>
      </w:r>
      <w:r w:rsidRPr="00BD0B48">
        <w:rPr>
          <w:sz w:val="22"/>
        </w:rPr>
        <w:t xml:space="preserve"> за період, за який відбулося нарахування процентів  протягом дії цього Договору.</w:t>
      </w:r>
    </w:p>
    <w:p w:rsidR="001E42E2" w:rsidRPr="00BD0B48" w:rsidRDefault="001E42E2" w:rsidP="001E42E2">
      <w:pPr>
        <w:ind w:firstLine="360"/>
        <w:jc w:val="both"/>
        <w:rPr>
          <w:color w:val="000000"/>
          <w:sz w:val="22"/>
          <w:szCs w:val="22"/>
          <w:lang w:bidi="ru-RU"/>
        </w:rPr>
      </w:pPr>
      <w:r w:rsidRPr="00BD0B48">
        <w:rPr>
          <w:sz w:val="22"/>
        </w:rPr>
        <w:t xml:space="preserve">2.8. </w:t>
      </w:r>
      <w:r w:rsidRPr="00BD0B48">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1E42E2" w:rsidRPr="00BD0B48" w:rsidRDefault="001E42E2" w:rsidP="001E42E2">
      <w:pPr>
        <w:ind w:firstLine="360"/>
        <w:jc w:val="both"/>
        <w:rPr>
          <w:color w:val="000000"/>
          <w:sz w:val="22"/>
          <w:szCs w:val="22"/>
          <w:lang w:bidi="ru-RU"/>
        </w:rPr>
      </w:pPr>
      <w:r w:rsidRPr="00BD0B48">
        <w:rPr>
          <w:color w:val="000000"/>
          <w:sz w:val="22"/>
          <w:szCs w:val="22"/>
          <w:lang w:bidi="ru-RU"/>
        </w:rPr>
        <w:t xml:space="preserve">2.9. </w:t>
      </w:r>
      <w:r w:rsidRPr="00BD0B48">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BD0B48">
        <w:rPr>
          <w:sz w:val="22"/>
        </w:rPr>
        <w:t>у розмірі _____% (____________) процентів річних.</w:t>
      </w:r>
    </w:p>
    <w:p w:rsidR="001E42E2" w:rsidRPr="00BD0B48" w:rsidRDefault="001E42E2" w:rsidP="001E42E2">
      <w:pPr>
        <w:ind w:firstLine="360"/>
        <w:jc w:val="both"/>
        <w:rPr>
          <w:color w:val="000000"/>
          <w:sz w:val="22"/>
          <w:szCs w:val="22"/>
          <w:lang w:bidi="ru-RU"/>
        </w:rPr>
      </w:pPr>
      <w:r w:rsidRPr="00BD0B48">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1E42E2" w:rsidRPr="00BD0B48" w:rsidRDefault="001E42E2" w:rsidP="001E42E2">
      <w:pPr>
        <w:ind w:firstLine="360"/>
        <w:jc w:val="both"/>
        <w:rPr>
          <w:color w:val="000000"/>
          <w:sz w:val="22"/>
          <w:szCs w:val="22"/>
          <w:lang w:bidi="ru-RU"/>
        </w:rPr>
      </w:pPr>
      <w:r w:rsidRPr="00BD0B48">
        <w:rPr>
          <w:sz w:val="22"/>
        </w:rPr>
        <w:lastRenderedPageBreak/>
        <w:t>2.11. Всі виплати на користь Члена КС здійснюються Спілкою в національній валюті через касу Спілки,</w:t>
      </w:r>
      <w:r w:rsidRPr="00BD0B48">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1E42E2" w:rsidRPr="00BD0B48" w:rsidRDefault="001E42E2" w:rsidP="001E42E2">
      <w:pPr>
        <w:ind w:firstLine="360"/>
        <w:jc w:val="both"/>
        <w:rPr>
          <w:color w:val="000000"/>
          <w:sz w:val="22"/>
          <w:szCs w:val="22"/>
          <w:lang w:bidi="ru-RU"/>
        </w:rPr>
      </w:pPr>
      <w:r w:rsidRPr="00BD0B48">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1E42E2" w:rsidRPr="00BD0B48" w:rsidRDefault="001E42E2" w:rsidP="001E42E2">
      <w:pPr>
        <w:ind w:firstLine="708"/>
        <w:jc w:val="both"/>
        <w:rPr>
          <w:color w:val="000000"/>
          <w:sz w:val="22"/>
          <w:szCs w:val="22"/>
          <w:lang w:bidi="ru-RU"/>
        </w:rPr>
      </w:pPr>
    </w:p>
    <w:p w:rsidR="001E42E2" w:rsidRPr="00BD0B48" w:rsidRDefault="001E42E2" w:rsidP="001E42E2">
      <w:pPr>
        <w:ind w:firstLine="708"/>
        <w:jc w:val="center"/>
        <w:rPr>
          <w:b/>
          <w:sz w:val="22"/>
        </w:rPr>
      </w:pPr>
      <w:r w:rsidRPr="00BD0B48">
        <w:rPr>
          <w:b/>
          <w:sz w:val="22"/>
        </w:rPr>
        <w:t xml:space="preserve">3. </w:t>
      </w:r>
      <w:r w:rsidRPr="00BD0B48">
        <w:rPr>
          <w:b/>
          <w:color w:val="000000"/>
          <w:sz w:val="22"/>
          <w:szCs w:val="22"/>
          <w:lang w:bidi="ru-RU"/>
        </w:rPr>
        <w:t>ПРАВА ТА ОБОВ’ЯЗКИ СТОРІН</w:t>
      </w:r>
    </w:p>
    <w:p w:rsidR="001E42E2" w:rsidRPr="00BD0B48" w:rsidRDefault="001E42E2" w:rsidP="001E42E2">
      <w:pPr>
        <w:ind w:firstLine="360"/>
        <w:jc w:val="both"/>
        <w:rPr>
          <w:i/>
          <w:sz w:val="22"/>
        </w:rPr>
      </w:pPr>
      <w:r w:rsidRPr="00BD0B48">
        <w:rPr>
          <w:i/>
          <w:sz w:val="22"/>
        </w:rPr>
        <w:t>3.1. Член КС зобов’язується:</w:t>
      </w:r>
    </w:p>
    <w:p w:rsidR="001E42E2" w:rsidRPr="00BD0B48" w:rsidRDefault="001E42E2" w:rsidP="001E42E2">
      <w:pPr>
        <w:ind w:firstLine="360"/>
        <w:jc w:val="both"/>
        <w:rPr>
          <w:sz w:val="22"/>
        </w:rPr>
      </w:pPr>
      <w:r w:rsidRPr="00BD0B48">
        <w:rPr>
          <w:sz w:val="22"/>
        </w:rPr>
        <w:t>3.1.1. Здійснити Внесок в Спілку на умовах, передбачених розділом 2 цього Договору, в день підписання Сторонами цього Договору.</w:t>
      </w:r>
    </w:p>
    <w:p w:rsidR="001E42E2" w:rsidRPr="00BD0B48" w:rsidRDefault="001E42E2" w:rsidP="001E42E2">
      <w:pPr>
        <w:ind w:firstLine="360"/>
        <w:jc w:val="both"/>
        <w:rPr>
          <w:sz w:val="22"/>
        </w:rPr>
      </w:pPr>
      <w:r w:rsidRPr="00BD0B48">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1E42E2" w:rsidRPr="00BD0B48" w:rsidRDefault="001E42E2" w:rsidP="001E42E2">
      <w:pPr>
        <w:ind w:firstLine="360"/>
        <w:jc w:val="both"/>
        <w:rPr>
          <w:i/>
          <w:sz w:val="22"/>
        </w:rPr>
      </w:pPr>
      <w:r w:rsidRPr="00BD0B48">
        <w:rPr>
          <w:i/>
          <w:sz w:val="22"/>
        </w:rPr>
        <w:t>3.2. Спілка зобов’язується:</w:t>
      </w:r>
    </w:p>
    <w:p w:rsidR="001E42E2" w:rsidRPr="00BD0B48" w:rsidRDefault="001E42E2" w:rsidP="001E42E2">
      <w:pPr>
        <w:ind w:firstLine="360"/>
        <w:jc w:val="both"/>
        <w:rPr>
          <w:sz w:val="22"/>
        </w:rPr>
      </w:pPr>
      <w:r w:rsidRPr="00BD0B48">
        <w:rPr>
          <w:sz w:val="22"/>
        </w:rPr>
        <w:t>3.2.1. Прийняти від Члена КС Внесок в сумі, що вказана в п.1.1. цього Договору.</w:t>
      </w:r>
    </w:p>
    <w:p w:rsidR="001E42E2" w:rsidRPr="00BD0B48" w:rsidRDefault="001E42E2" w:rsidP="001E42E2">
      <w:pPr>
        <w:ind w:firstLine="360"/>
        <w:jc w:val="both"/>
        <w:rPr>
          <w:sz w:val="22"/>
        </w:rPr>
      </w:pPr>
      <w:r w:rsidRPr="00BD0B48">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1E42E2" w:rsidRPr="00BD0B48" w:rsidRDefault="001E42E2" w:rsidP="001E42E2">
      <w:pPr>
        <w:ind w:firstLine="360"/>
        <w:jc w:val="both"/>
        <w:rPr>
          <w:sz w:val="22"/>
        </w:rPr>
      </w:pPr>
      <w:r w:rsidRPr="00BD0B48">
        <w:rPr>
          <w:sz w:val="22"/>
        </w:rPr>
        <w:t>3.2.3. Надавати на вимогу Члена КС довідку про стан Внеску.</w:t>
      </w:r>
    </w:p>
    <w:p w:rsidR="001E42E2" w:rsidRPr="00BD0B48" w:rsidRDefault="001E42E2" w:rsidP="001E42E2">
      <w:pPr>
        <w:ind w:firstLine="360"/>
        <w:jc w:val="both"/>
        <w:rPr>
          <w:sz w:val="22"/>
        </w:rPr>
      </w:pPr>
      <w:r w:rsidRPr="00BD0B48">
        <w:rPr>
          <w:sz w:val="22"/>
        </w:rPr>
        <w:t>3.2.4. Користуватися Внеском Члена КС тільки в межах діяльності, передбаченої Статутом Спілки.</w:t>
      </w:r>
    </w:p>
    <w:p w:rsidR="001E42E2" w:rsidRPr="00BD0B48" w:rsidRDefault="001E42E2" w:rsidP="001E42E2">
      <w:pPr>
        <w:ind w:firstLine="360"/>
        <w:jc w:val="both"/>
        <w:rPr>
          <w:i/>
          <w:sz w:val="22"/>
        </w:rPr>
      </w:pPr>
      <w:r w:rsidRPr="00BD0B48">
        <w:rPr>
          <w:i/>
          <w:sz w:val="22"/>
        </w:rPr>
        <w:t>3.3. Член КС має право:</w:t>
      </w:r>
    </w:p>
    <w:p w:rsidR="001E42E2" w:rsidRPr="00BD0B48" w:rsidRDefault="001E42E2" w:rsidP="001E42E2">
      <w:pPr>
        <w:ind w:firstLine="360"/>
        <w:jc w:val="both"/>
        <w:rPr>
          <w:b/>
          <w:sz w:val="22"/>
        </w:rPr>
      </w:pPr>
      <w:r w:rsidRPr="00BD0B48">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1E42E2" w:rsidRPr="00BD0B48" w:rsidRDefault="001E42E2" w:rsidP="001E42E2">
      <w:pPr>
        <w:ind w:firstLine="360"/>
        <w:jc w:val="both"/>
        <w:rPr>
          <w:sz w:val="22"/>
        </w:rPr>
      </w:pPr>
      <w:r w:rsidRPr="00BD0B48">
        <w:rPr>
          <w:sz w:val="22"/>
        </w:rPr>
        <w:t>3.3.2. Вимагати надання довідки про стан Внеску.</w:t>
      </w:r>
    </w:p>
    <w:p w:rsidR="001E42E2" w:rsidRPr="00BD0B48" w:rsidRDefault="001E42E2" w:rsidP="001E42E2">
      <w:pPr>
        <w:ind w:firstLine="360"/>
        <w:jc w:val="both"/>
        <w:rPr>
          <w:sz w:val="22"/>
        </w:rPr>
      </w:pPr>
      <w:r w:rsidRPr="00BD0B48">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1E42E2" w:rsidRPr="00BD0B48" w:rsidRDefault="001E42E2" w:rsidP="001E42E2">
      <w:pPr>
        <w:ind w:firstLine="360"/>
        <w:jc w:val="both"/>
        <w:rPr>
          <w:sz w:val="22"/>
        </w:rPr>
      </w:pPr>
      <w:r w:rsidRPr="00BD0B48">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BD0B48">
        <w:rPr>
          <w:sz w:val="22"/>
        </w:rPr>
        <w:tab/>
        <w:t>.</w:t>
      </w:r>
    </w:p>
    <w:p w:rsidR="001E42E2" w:rsidRPr="00BD0B48" w:rsidRDefault="001E42E2" w:rsidP="001E42E2">
      <w:pPr>
        <w:ind w:firstLine="360"/>
        <w:jc w:val="both"/>
        <w:rPr>
          <w:sz w:val="22"/>
        </w:rPr>
      </w:pPr>
      <w:r w:rsidRPr="00BD0B48">
        <w:rPr>
          <w:sz w:val="22"/>
        </w:rPr>
        <w:t xml:space="preserve">3.3.5. Відмовитися від внесення Внеску протягом </w:t>
      </w:r>
      <w:r w:rsidRPr="00BD0B48">
        <w:rPr>
          <w:sz w:val="22"/>
          <w:u w:val="single"/>
        </w:rPr>
        <w:t>14</w:t>
      </w:r>
      <w:r w:rsidRPr="00BD0B48">
        <w:rPr>
          <w:sz w:val="22"/>
        </w:rPr>
        <w:t xml:space="preserve"> календарних днів з дати підписання цього Договору шляхом надання Спілці відповідного письмово повідомлення. </w:t>
      </w:r>
    </w:p>
    <w:p w:rsidR="001E42E2" w:rsidRPr="00BD0B48" w:rsidRDefault="001E42E2" w:rsidP="001E42E2">
      <w:pPr>
        <w:ind w:firstLine="360"/>
        <w:jc w:val="both"/>
        <w:rPr>
          <w:i/>
          <w:sz w:val="22"/>
        </w:rPr>
      </w:pPr>
      <w:r w:rsidRPr="00BD0B48">
        <w:rPr>
          <w:i/>
          <w:sz w:val="22"/>
        </w:rPr>
        <w:t>3.4. Спілка має право:</w:t>
      </w:r>
    </w:p>
    <w:p w:rsidR="001E42E2" w:rsidRPr="00BD0B48" w:rsidRDefault="001E42E2" w:rsidP="001E42E2">
      <w:pPr>
        <w:ind w:firstLine="360"/>
        <w:jc w:val="both"/>
        <w:rPr>
          <w:sz w:val="22"/>
        </w:rPr>
      </w:pPr>
      <w:r w:rsidRPr="00BD0B48">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1E42E2" w:rsidRPr="00BD0B48" w:rsidRDefault="001E42E2" w:rsidP="001E42E2">
      <w:pPr>
        <w:ind w:firstLine="360"/>
        <w:jc w:val="both"/>
        <w:rPr>
          <w:bCs/>
          <w:color w:val="000000"/>
          <w:sz w:val="22"/>
          <w:szCs w:val="22"/>
          <w:lang w:bidi="ru-RU"/>
        </w:rPr>
      </w:pPr>
    </w:p>
    <w:p w:rsidR="001E42E2" w:rsidRPr="00BD0B48" w:rsidRDefault="001E42E2" w:rsidP="001E42E2">
      <w:pPr>
        <w:jc w:val="center"/>
        <w:rPr>
          <w:b/>
          <w:sz w:val="22"/>
          <w:szCs w:val="20"/>
          <w:lang w:eastAsia="uk-UA"/>
        </w:rPr>
      </w:pPr>
      <w:r w:rsidRPr="00BD0B48">
        <w:rPr>
          <w:b/>
          <w:sz w:val="22"/>
          <w:szCs w:val="20"/>
          <w:lang w:eastAsia="uk-UA"/>
        </w:rPr>
        <w:t>4. ВІДПОВІДАЛЬНІСТЬ СТОРІН</w:t>
      </w:r>
    </w:p>
    <w:p w:rsidR="001E42E2" w:rsidRPr="00BD0B48" w:rsidRDefault="001E42E2" w:rsidP="001E42E2">
      <w:pPr>
        <w:ind w:firstLine="360"/>
        <w:jc w:val="both"/>
        <w:rPr>
          <w:bCs/>
          <w:sz w:val="22"/>
          <w:lang w:eastAsia="uk-UA"/>
        </w:rPr>
      </w:pPr>
      <w:r w:rsidRPr="00BD0B48">
        <w:rPr>
          <w:sz w:val="22"/>
          <w:lang w:eastAsia="uk-UA"/>
        </w:rPr>
        <w:t>4.1.</w:t>
      </w:r>
      <w:r w:rsidRPr="00BD0B48">
        <w:rPr>
          <w:bCs/>
          <w:sz w:val="22"/>
          <w:lang w:eastAsia="uk-UA"/>
        </w:rPr>
        <w:t xml:space="preserve"> Сторони несуть відповідальність за порушення умов цього Договору згідно чинного законодавства України.</w:t>
      </w:r>
    </w:p>
    <w:p w:rsidR="001E42E2" w:rsidRPr="00BD0B48" w:rsidRDefault="001E42E2" w:rsidP="001E42E2">
      <w:pPr>
        <w:ind w:firstLine="360"/>
        <w:jc w:val="both"/>
        <w:rPr>
          <w:bCs/>
          <w:sz w:val="22"/>
          <w:lang w:eastAsia="uk-UA"/>
        </w:rPr>
      </w:pPr>
      <w:r w:rsidRPr="00BD0B48">
        <w:rPr>
          <w:bCs/>
          <w:sz w:val="22"/>
          <w:lang w:eastAsia="uk-UA"/>
        </w:rPr>
        <w:t xml:space="preserve">4.2. </w:t>
      </w:r>
      <w:r w:rsidRPr="00BD0B48">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1E42E2" w:rsidRPr="00BD0B48" w:rsidRDefault="001E42E2" w:rsidP="001E42E2">
      <w:pPr>
        <w:ind w:firstLine="360"/>
        <w:jc w:val="both"/>
        <w:rPr>
          <w:bCs/>
          <w:sz w:val="22"/>
          <w:lang w:eastAsia="uk-UA"/>
        </w:rPr>
      </w:pPr>
      <w:r w:rsidRPr="00BD0B48">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1E42E2" w:rsidRPr="00BD0B48" w:rsidRDefault="001E42E2" w:rsidP="001E42E2">
      <w:pPr>
        <w:suppressAutoHyphens/>
        <w:ind w:firstLine="360"/>
        <w:jc w:val="both"/>
        <w:rPr>
          <w:rFonts w:cs="Tahoma"/>
          <w:color w:val="000000"/>
          <w:sz w:val="22"/>
        </w:rPr>
      </w:pPr>
      <w:r w:rsidRPr="00BD0B48">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1E42E2" w:rsidRPr="00BD0B48" w:rsidRDefault="001E42E2" w:rsidP="001E42E2">
      <w:pPr>
        <w:ind w:firstLine="708"/>
        <w:jc w:val="both"/>
        <w:rPr>
          <w:bCs/>
          <w:color w:val="000000"/>
          <w:sz w:val="22"/>
          <w:szCs w:val="22"/>
          <w:lang w:bidi="ru-RU"/>
        </w:rPr>
      </w:pPr>
    </w:p>
    <w:p w:rsidR="001E42E2" w:rsidRPr="00BD0B48" w:rsidRDefault="001E42E2" w:rsidP="001E42E2">
      <w:pPr>
        <w:suppressAutoHyphens/>
        <w:jc w:val="center"/>
        <w:rPr>
          <w:rFonts w:cs="Tahoma"/>
          <w:b/>
          <w:color w:val="000000"/>
          <w:sz w:val="22"/>
        </w:rPr>
      </w:pPr>
      <w:r w:rsidRPr="00BD0B48">
        <w:rPr>
          <w:rFonts w:cs="Tahoma"/>
          <w:b/>
          <w:color w:val="000000"/>
          <w:sz w:val="22"/>
        </w:rPr>
        <w:t>5. ВИРІШЕННЯ СПОРІВ</w:t>
      </w:r>
    </w:p>
    <w:p w:rsidR="001E42E2" w:rsidRPr="00BD0B48" w:rsidRDefault="001E42E2" w:rsidP="001E42E2">
      <w:pPr>
        <w:ind w:firstLine="360"/>
        <w:jc w:val="both"/>
        <w:rPr>
          <w:color w:val="000000"/>
          <w:sz w:val="22"/>
        </w:rPr>
      </w:pPr>
      <w:r w:rsidRPr="00BD0B48">
        <w:rPr>
          <w:color w:val="000000"/>
          <w:sz w:val="22"/>
        </w:rPr>
        <w:t>5.1. Усі спори, що виникають з цього Договору або пов'язані із ним, вирішуються шляхом переговорів між Сторонами.</w:t>
      </w:r>
    </w:p>
    <w:p w:rsidR="001E42E2" w:rsidRPr="00BD0B48" w:rsidRDefault="001E42E2" w:rsidP="001E42E2">
      <w:pPr>
        <w:suppressAutoHyphens/>
        <w:ind w:firstLine="360"/>
        <w:jc w:val="both"/>
        <w:rPr>
          <w:rFonts w:cs="Tahoma"/>
          <w:color w:val="000000"/>
          <w:sz w:val="22"/>
        </w:rPr>
      </w:pPr>
      <w:r w:rsidRPr="00BD0B48">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1E42E2" w:rsidRPr="00BD0B48" w:rsidRDefault="001E42E2" w:rsidP="001E42E2">
      <w:pPr>
        <w:ind w:firstLine="708"/>
        <w:jc w:val="both"/>
        <w:rPr>
          <w:color w:val="000000"/>
          <w:sz w:val="22"/>
        </w:rPr>
      </w:pPr>
    </w:p>
    <w:p w:rsidR="001E42E2" w:rsidRPr="00BD0B48" w:rsidRDefault="001E42E2" w:rsidP="001E42E2">
      <w:pPr>
        <w:jc w:val="center"/>
        <w:rPr>
          <w:b/>
          <w:sz w:val="22"/>
        </w:rPr>
      </w:pPr>
      <w:r w:rsidRPr="00BD0B48">
        <w:rPr>
          <w:b/>
          <w:sz w:val="22"/>
        </w:rPr>
        <w:t>6. ПОРЯДОК ВНЕСЕННЯ ЗМІН ТА ДОПОВНЕНЬ, РОЗІРВАННЯ ДОГОВОРУ</w:t>
      </w:r>
    </w:p>
    <w:p w:rsidR="001E42E2" w:rsidRPr="00BD0B48" w:rsidRDefault="001E42E2" w:rsidP="001E42E2">
      <w:pPr>
        <w:ind w:firstLine="360"/>
        <w:jc w:val="both"/>
        <w:rPr>
          <w:sz w:val="22"/>
        </w:rPr>
      </w:pPr>
      <w:r w:rsidRPr="00BD0B48">
        <w:rPr>
          <w:sz w:val="22"/>
        </w:rPr>
        <w:t>6.1. Зміни та доповнення до цього Договору вносяться шляхом підписання Сторонами додаткового договору в письмовій формі.</w:t>
      </w:r>
    </w:p>
    <w:p w:rsidR="001E42E2" w:rsidRPr="00BD0B48" w:rsidRDefault="001E42E2" w:rsidP="001E42E2">
      <w:pPr>
        <w:ind w:firstLine="360"/>
        <w:jc w:val="both"/>
        <w:rPr>
          <w:sz w:val="22"/>
        </w:rPr>
      </w:pPr>
      <w:r w:rsidRPr="00BD0B48">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BD0B48">
        <w:rPr>
          <w:sz w:val="22"/>
          <w:u w:val="single"/>
        </w:rPr>
        <w:t xml:space="preserve">календарних </w:t>
      </w:r>
      <w:r w:rsidRPr="00BD0B48">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BD0B48">
        <w:rPr>
          <w:sz w:val="22"/>
          <w:u w:val="single"/>
        </w:rPr>
        <w:t xml:space="preserve">календарних </w:t>
      </w:r>
      <w:r w:rsidRPr="00BD0B48">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BD0B48">
        <w:rPr>
          <w:sz w:val="22"/>
          <w:u w:val="single"/>
        </w:rPr>
        <w:t xml:space="preserve">календарного </w:t>
      </w:r>
      <w:r w:rsidRPr="00BD0B48">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1E42E2" w:rsidRPr="00BD0B48" w:rsidRDefault="001E42E2" w:rsidP="001E42E2">
      <w:pPr>
        <w:ind w:firstLine="360"/>
        <w:jc w:val="both"/>
        <w:rPr>
          <w:b/>
          <w:sz w:val="22"/>
        </w:rPr>
      </w:pPr>
      <w:r w:rsidRPr="00BD0B48">
        <w:rPr>
          <w:sz w:val="22"/>
        </w:rPr>
        <w:t xml:space="preserve">6.3. Цей Договір може бути розірваний за ініціативою Члена КС в порядку, визначеному п. 3.3.1. цього Договору. </w:t>
      </w:r>
    </w:p>
    <w:p w:rsidR="001E42E2" w:rsidRPr="00BD0B48" w:rsidRDefault="001E42E2" w:rsidP="001E42E2">
      <w:pPr>
        <w:jc w:val="center"/>
        <w:rPr>
          <w:b/>
          <w:sz w:val="22"/>
          <w:szCs w:val="16"/>
        </w:rPr>
      </w:pPr>
      <w:r w:rsidRPr="00BD0B48">
        <w:rPr>
          <w:b/>
          <w:sz w:val="22"/>
          <w:szCs w:val="16"/>
        </w:rPr>
        <w:t>7. СТРОК ДІЇ ДОГОВОРУ ТА ПРИКІНЦЕВІ ПОЛОЖЕННЯ</w:t>
      </w:r>
    </w:p>
    <w:p w:rsidR="001E42E2" w:rsidRPr="00BD0B48" w:rsidRDefault="001E42E2" w:rsidP="001E42E2">
      <w:pPr>
        <w:ind w:firstLine="360"/>
        <w:jc w:val="both"/>
        <w:rPr>
          <w:sz w:val="22"/>
          <w:szCs w:val="16"/>
          <w:lang w:eastAsia="uk-UA"/>
        </w:rPr>
      </w:pPr>
      <w:r w:rsidRPr="00BD0B48">
        <w:rPr>
          <w:sz w:val="22"/>
          <w:szCs w:val="16"/>
          <w:lang w:eastAsia="uk-UA"/>
        </w:rPr>
        <w:t>7.1. Строк дії цього Договору становить з _______________20__р.  по ______________20__р.</w:t>
      </w:r>
    </w:p>
    <w:p w:rsidR="001E42E2" w:rsidRPr="00BD0B48" w:rsidRDefault="001E42E2" w:rsidP="001E42E2">
      <w:pPr>
        <w:ind w:firstLine="360"/>
        <w:jc w:val="both"/>
        <w:rPr>
          <w:sz w:val="22"/>
          <w:szCs w:val="16"/>
          <w:lang w:eastAsia="uk-UA"/>
        </w:rPr>
      </w:pPr>
      <w:r w:rsidRPr="00BD0B48">
        <w:rPr>
          <w:sz w:val="22"/>
          <w:szCs w:val="16"/>
          <w:lang w:eastAsia="uk-UA"/>
        </w:rPr>
        <w:t>7.2. Цей Договір є чинним з моменту його підписання обома Сторонами.</w:t>
      </w:r>
    </w:p>
    <w:p w:rsidR="001E42E2" w:rsidRPr="00BD0B48" w:rsidRDefault="001E42E2" w:rsidP="001E42E2">
      <w:pPr>
        <w:ind w:firstLine="360"/>
        <w:rPr>
          <w:sz w:val="22"/>
          <w:szCs w:val="16"/>
          <w:lang w:eastAsia="uk-UA"/>
        </w:rPr>
      </w:pPr>
      <w:r w:rsidRPr="00BD0B48">
        <w:rPr>
          <w:sz w:val="22"/>
          <w:szCs w:val="16"/>
          <w:lang w:eastAsia="uk-UA"/>
        </w:rPr>
        <w:t>7.3. Дія цього Договору припиняється:</w:t>
      </w:r>
    </w:p>
    <w:p w:rsidR="001E42E2" w:rsidRPr="00BD0B48" w:rsidRDefault="001E42E2" w:rsidP="001E42E2">
      <w:pPr>
        <w:ind w:firstLine="360"/>
        <w:jc w:val="both"/>
        <w:rPr>
          <w:sz w:val="22"/>
          <w:szCs w:val="16"/>
          <w:lang w:eastAsia="uk-UA"/>
        </w:rPr>
      </w:pPr>
      <w:r w:rsidRPr="00BD0B48">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BD0B48">
        <w:rPr>
          <w:sz w:val="22"/>
          <w:szCs w:val="20"/>
          <w:lang w:eastAsia="uk-UA"/>
        </w:rPr>
        <w:t>.</w:t>
      </w:r>
    </w:p>
    <w:p w:rsidR="001E42E2" w:rsidRPr="00BD0B48" w:rsidRDefault="001E42E2" w:rsidP="001E42E2">
      <w:pPr>
        <w:ind w:firstLine="360"/>
        <w:rPr>
          <w:sz w:val="22"/>
          <w:szCs w:val="16"/>
          <w:lang w:eastAsia="uk-UA"/>
        </w:rPr>
      </w:pPr>
      <w:r w:rsidRPr="00BD0B48">
        <w:rPr>
          <w:sz w:val="22"/>
          <w:szCs w:val="16"/>
          <w:lang w:eastAsia="uk-UA"/>
        </w:rPr>
        <w:t>7.3.2. У випадку набрання чинності ухвали або рішення суду про припинення дії цього Договору.</w:t>
      </w:r>
    </w:p>
    <w:p w:rsidR="001E42E2" w:rsidRPr="00BD0B48" w:rsidRDefault="001E42E2" w:rsidP="001E42E2">
      <w:pPr>
        <w:ind w:firstLine="360"/>
        <w:jc w:val="both"/>
        <w:rPr>
          <w:sz w:val="22"/>
          <w:szCs w:val="16"/>
          <w:lang w:eastAsia="uk-UA"/>
        </w:rPr>
      </w:pPr>
      <w:r w:rsidRPr="00BD0B48">
        <w:rPr>
          <w:sz w:val="22"/>
          <w:szCs w:val="16"/>
          <w:lang w:eastAsia="uk-UA"/>
        </w:rPr>
        <w:t xml:space="preserve">7.3.3. У випадку дострокового розірвання цього Договору в порядку, визначеному п.п. 6.2., 6.3. цього Договору. </w:t>
      </w:r>
    </w:p>
    <w:p w:rsidR="001E42E2" w:rsidRPr="00BD0B48" w:rsidRDefault="001E42E2" w:rsidP="001E42E2">
      <w:pPr>
        <w:ind w:firstLine="360"/>
        <w:jc w:val="both"/>
        <w:rPr>
          <w:sz w:val="22"/>
          <w:szCs w:val="16"/>
        </w:rPr>
      </w:pPr>
      <w:r w:rsidRPr="00BD0B48">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1E42E2" w:rsidRPr="00BD0B48" w:rsidRDefault="001E42E2" w:rsidP="001E42E2">
      <w:pPr>
        <w:ind w:firstLine="360"/>
        <w:jc w:val="both"/>
        <w:rPr>
          <w:sz w:val="22"/>
          <w:szCs w:val="16"/>
        </w:rPr>
      </w:pPr>
      <w:r w:rsidRPr="00BD0B48">
        <w:rPr>
          <w:sz w:val="22"/>
          <w:szCs w:val="16"/>
        </w:rPr>
        <w:t>7.3.5.У зв’язку із відмовою Члена КС від внесення Внеску в порядку, визначеному п.3.3.5. цього Договору.</w:t>
      </w:r>
    </w:p>
    <w:p w:rsidR="001E42E2" w:rsidRPr="00BD0B48" w:rsidRDefault="001E42E2" w:rsidP="001E42E2">
      <w:pPr>
        <w:ind w:firstLine="360"/>
        <w:jc w:val="both"/>
        <w:rPr>
          <w:sz w:val="22"/>
          <w:szCs w:val="16"/>
        </w:rPr>
      </w:pPr>
      <w:r w:rsidRPr="00BD0B48">
        <w:rPr>
          <w:sz w:val="22"/>
          <w:szCs w:val="16"/>
        </w:rPr>
        <w:t>7.4. Цей Договір складено в 2-х примірниках, що мають однакову юридичну силу, по одному для кожної із Сторін.</w:t>
      </w:r>
    </w:p>
    <w:p w:rsidR="001E42E2" w:rsidRPr="00BD0B48" w:rsidRDefault="001E42E2" w:rsidP="001E42E2">
      <w:pPr>
        <w:ind w:firstLine="360"/>
        <w:jc w:val="both"/>
        <w:rPr>
          <w:color w:val="000000"/>
          <w:sz w:val="22"/>
          <w:szCs w:val="16"/>
        </w:rPr>
      </w:pPr>
      <w:r w:rsidRPr="00BD0B48">
        <w:rPr>
          <w:sz w:val="22"/>
          <w:szCs w:val="16"/>
        </w:rPr>
        <w:t xml:space="preserve">7.5. </w:t>
      </w:r>
      <w:r w:rsidRPr="00BD0B48">
        <w:rPr>
          <w:color w:val="000000"/>
          <w:sz w:val="22"/>
          <w:szCs w:val="16"/>
        </w:rPr>
        <w:t>Після підписання цього Договору</w:t>
      </w:r>
      <w:r w:rsidRPr="00BD0B48">
        <w:rPr>
          <w:color w:val="000000"/>
          <w:sz w:val="22"/>
          <w:szCs w:val="22"/>
        </w:rPr>
        <w:t>, який відповідає умовам „Положення про фінансові послуги Кредитної спілки „</w:t>
      </w:r>
      <w:r w:rsidRPr="00BD0B48">
        <w:rPr>
          <w:color w:val="000000"/>
          <w:sz w:val="22"/>
          <w:szCs w:val="22"/>
          <w:u w:val="single"/>
        </w:rPr>
        <w:tab/>
      </w:r>
      <w:r w:rsidRPr="00BD0B48">
        <w:rPr>
          <w:color w:val="000000"/>
          <w:sz w:val="22"/>
          <w:szCs w:val="22"/>
          <w:u w:val="single"/>
        </w:rPr>
        <w:tab/>
      </w:r>
      <w:r w:rsidRPr="00BD0B48">
        <w:rPr>
          <w:color w:val="000000"/>
          <w:sz w:val="22"/>
          <w:szCs w:val="22"/>
          <w:u w:val="single"/>
        </w:rPr>
        <w:tab/>
      </w:r>
      <w:r w:rsidRPr="00BD0B48">
        <w:rPr>
          <w:color w:val="000000"/>
          <w:sz w:val="22"/>
          <w:szCs w:val="22"/>
        </w:rPr>
        <w:t>” (нова редакція)” чинного на дату підписання цього Договору,</w:t>
      </w:r>
      <w:r w:rsidRPr="00BD0B48">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1E42E2" w:rsidRPr="00BD0B48" w:rsidRDefault="001E42E2" w:rsidP="001E42E2">
      <w:pPr>
        <w:ind w:firstLine="360"/>
        <w:jc w:val="both"/>
        <w:rPr>
          <w:color w:val="000000"/>
          <w:sz w:val="22"/>
          <w:szCs w:val="16"/>
        </w:rPr>
      </w:pPr>
      <w:r w:rsidRPr="00BD0B48">
        <w:rPr>
          <w:color w:val="000000"/>
          <w:sz w:val="22"/>
          <w:szCs w:val="16"/>
        </w:rPr>
        <w:t>7.6. Усі не врегульовані цим Договором правовідносини Сторін регулюються чинним законодавством України.</w:t>
      </w:r>
    </w:p>
    <w:p w:rsidR="001E42E2" w:rsidRPr="00BD0B48" w:rsidRDefault="001E42E2" w:rsidP="001E42E2">
      <w:pPr>
        <w:jc w:val="center"/>
        <w:rPr>
          <w:b/>
          <w:color w:val="000000"/>
          <w:sz w:val="22"/>
          <w:szCs w:val="22"/>
          <w:lang w:bidi="ru-RU"/>
        </w:rPr>
      </w:pPr>
      <w:r w:rsidRPr="00BD0B48">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1E42E2" w:rsidRPr="00BD0B48" w:rsidTr="004F2831">
        <w:trPr>
          <w:cantSplit/>
        </w:trPr>
        <w:tc>
          <w:tcPr>
            <w:tcW w:w="4674" w:type="dxa"/>
          </w:tcPr>
          <w:p w:rsidR="001E42E2" w:rsidRPr="00BD0B48" w:rsidRDefault="001E42E2" w:rsidP="004F2831">
            <w:pPr>
              <w:suppressAutoHyphens/>
              <w:jc w:val="center"/>
              <w:rPr>
                <w:rFonts w:cs="Tahoma"/>
                <w:b/>
                <w:sz w:val="22"/>
              </w:rPr>
            </w:pPr>
            <w:r w:rsidRPr="00BD0B48">
              <w:rPr>
                <w:rFonts w:cs="Tahoma"/>
                <w:b/>
                <w:sz w:val="22"/>
              </w:rPr>
              <w:t>Кредитна спілка “________________”</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center"/>
              <w:rPr>
                <w:rFonts w:cs="Tahoma"/>
                <w:b/>
                <w:sz w:val="22"/>
              </w:rPr>
            </w:pPr>
            <w:r w:rsidRPr="00BD0B48">
              <w:rPr>
                <w:rFonts w:cs="Tahoma"/>
                <w:b/>
                <w:sz w:val="22"/>
              </w:rPr>
              <w:t>Член КС</w:t>
            </w:r>
          </w:p>
          <w:p w:rsidR="001E42E2" w:rsidRPr="00BD0B48" w:rsidRDefault="001E42E2" w:rsidP="004F2831">
            <w:pPr>
              <w:suppressAutoHyphens/>
              <w:rPr>
                <w:rFonts w:cs="Tahoma"/>
                <w:b/>
                <w:sz w:val="22"/>
              </w:rPr>
            </w:pPr>
            <w:r w:rsidRPr="00BD0B48">
              <w:rPr>
                <w:rFonts w:cs="Tahoma"/>
                <w:sz w:val="22"/>
              </w:rPr>
              <w:t>ПІБ</w:t>
            </w:r>
          </w:p>
        </w:tc>
      </w:tr>
      <w:tr w:rsidR="001E42E2" w:rsidRPr="00BD0B48" w:rsidTr="004F2831">
        <w:trPr>
          <w:cantSplit/>
        </w:trPr>
        <w:tc>
          <w:tcPr>
            <w:tcW w:w="4674" w:type="dxa"/>
            <w:tcBorders>
              <w:bottom w:val="single" w:sz="4" w:space="0" w:color="auto"/>
            </w:tcBorders>
          </w:tcPr>
          <w:p w:rsidR="001E42E2" w:rsidRPr="00BD0B48" w:rsidRDefault="001E42E2" w:rsidP="004F2831">
            <w:pPr>
              <w:tabs>
                <w:tab w:val="left" w:pos="354"/>
                <w:tab w:val="center" w:pos="1977"/>
              </w:tabs>
              <w:suppressAutoHyphens/>
              <w:rPr>
                <w:rFonts w:cs="Tahoma"/>
                <w:sz w:val="22"/>
              </w:rPr>
            </w:pPr>
          </w:p>
        </w:tc>
        <w:tc>
          <w:tcPr>
            <w:tcW w:w="720" w:type="dxa"/>
          </w:tcPr>
          <w:p w:rsidR="001E42E2" w:rsidRPr="00BD0B48" w:rsidRDefault="001E42E2" w:rsidP="004F2831">
            <w:pPr>
              <w:suppressAutoHyphens/>
              <w:jc w:val="center"/>
              <w:rPr>
                <w:rFonts w:cs="Tahoma"/>
                <w:sz w:val="22"/>
              </w:rPr>
            </w:pPr>
          </w:p>
        </w:tc>
        <w:tc>
          <w:tcPr>
            <w:tcW w:w="4500" w:type="dxa"/>
          </w:tcPr>
          <w:p w:rsidR="001E42E2" w:rsidRPr="00BD0B48" w:rsidRDefault="001E42E2" w:rsidP="004F2831">
            <w:pPr>
              <w:suppressAutoHyphens/>
              <w:rPr>
                <w:rFonts w:cs="Tahoma"/>
                <w:sz w:val="22"/>
              </w:rPr>
            </w:pPr>
          </w:p>
        </w:tc>
      </w:tr>
      <w:tr w:rsidR="001E42E2" w:rsidRPr="00BD0B48" w:rsidTr="004F2831">
        <w:trPr>
          <w:cantSplit/>
        </w:trPr>
        <w:tc>
          <w:tcPr>
            <w:tcW w:w="4674" w:type="dxa"/>
            <w:tcBorders>
              <w:top w:val="single" w:sz="4" w:space="0" w:color="auto"/>
              <w:bottom w:val="single" w:sz="2" w:space="0" w:color="000000"/>
            </w:tcBorders>
          </w:tcPr>
          <w:p w:rsidR="001E42E2" w:rsidRPr="00BD0B48" w:rsidRDefault="001E42E2" w:rsidP="004F2831">
            <w:pPr>
              <w:tabs>
                <w:tab w:val="left" w:pos="354"/>
                <w:tab w:val="center" w:pos="1977"/>
              </w:tabs>
              <w:suppressAutoHyphens/>
              <w:rPr>
                <w:rFonts w:cs="Tahoma"/>
                <w:sz w:val="22"/>
              </w:rPr>
            </w:pPr>
            <w:r w:rsidRPr="00BD0B48">
              <w:rPr>
                <w:rFonts w:cs="Tahoma"/>
                <w:sz w:val="22"/>
              </w:rPr>
              <w:t>Місцезнаходження:</w:t>
            </w:r>
          </w:p>
        </w:tc>
        <w:tc>
          <w:tcPr>
            <w:tcW w:w="720" w:type="dxa"/>
          </w:tcPr>
          <w:p w:rsidR="001E42E2" w:rsidRPr="00BD0B48" w:rsidRDefault="001E42E2" w:rsidP="004F2831">
            <w:pPr>
              <w:suppressAutoHyphens/>
              <w:jc w:val="center"/>
              <w:rPr>
                <w:rFonts w:cs="Tahoma"/>
                <w:sz w:val="22"/>
              </w:rPr>
            </w:pPr>
          </w:p>
        </w:tc>
        <w:tc>
          <w:tcPr>
            <w:tcW w:w="4500" w:type="dxa"/>
          </w:tcPr>
          <w:p w:rsidR="001E42E2" w:rsidRPr="00BD0B48" w:rsidRDefault="001E42E2" w:rsidP="004F2831">
            <w:pPr>
              <w:suppressAutoHyphens/>
              <w:rPr>
                <w:rFonts w:cs="Tahoma"/>
                <w:sz w:val="22"/>
              </w:rPr>
            </w:pPr>
            <w:r w:rsidRPr="00BD0B48">
              <w:rPr>
                <w:rFonts w:cs="Tahoma"/>
                <w:sz w:val="22"/>
              </w:rPr>
              <w:t>Місце проживання:</w:t>
            </w:r>
          </w:p>
        </w:tc>
      </w:tr>
      <w:tr w:rsidR="001E42E2" w:rsidRPr="00BD0B48" w:rsidTr="004F2831">
        <w:trPr>
          <w:cantSplit/>
        </w:trPr>
        <w:tc>
          <w:tcPr>
            <w:tcW w:w="4674" w:type="dxa"/>
            <w:tcBorders>
              <w:top w:val="single" w:sz="2" w:space="0" w:color="000000"/>
            </w:tcBorders>
          </w:tcPr>
          <w:p w:rsidR="001E42E2" w:rsidRPr="00BD0B48" w:rsidRDefault="001E42E2" w:rsidP="004F2831">
            <w:pPr>
              <w:suppressAutoHyphens/>
              <w:jc w:val="both"/>
              <w:rPr>
                <w:rFonts w:cs="Tahoma"/>
                <w:sz w:val="22"/>
              </w:rPr>
            </w:pPr>
            <w:r w:rsidRPr="00BD0B48">
              <w:rPr>
                <w:rFonts w:cs="Tahoma"/>
                <w:sz w:val="22"/>
              </w:rPr>
              <w:t>Тел:</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r w:rsidRPr="00BD0B48">
              <w:rPr>
                <w:rFonts w:cs="Tahoma"/>
                <w:sz w:val="22"/>
              </w:rPr>
              <w:t>Тел:</w:t>
            </w:r>
          </w:p>
        </w:tc>
      </w:tr>
      <w:tr w:rsidR="001E42E2" w:rsidRPr="00BD0B48" w:rsidTr="004F2831">
        <w:trPr>
          <w:cantSplit/>
          <w:trHeight w:val="77"/>
        </w:trPr>
        <w:tc>
          <w:tcPr>
            <w:tcW w:w="4674" w:type="dxa"/>
          </w:tcPr>
          <w:p w:rsidR="001E42E2" w:rsidRPr="00BD0B48" w:rsidRDefault="001E42E2" w:rsidP="004F2831">
            <w:pPr>
              <w:suppressAutoHyphens/>
              <w:jc w:val="both"/>
              <w:rPr>
                <w:rFonts w:cs="Tahoma"/>
                <w:sz w:val="22"/>
              </w:rPr>
            </w:pPr>
            <w:r w:rsidRPr="00BD0B48">
              <w:rPr>
                <w:rFonts w:cs="Tahoma"/>
                <w:sz w:val="22"/>
              </w:rPr>
              <w:t>П/р №</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r w:rsidRPr="00BD0B48">
              <w:rPr>
                <w:rFonts w:cs="Tahoma"/>
                <w:sz w:val="22"/>
              </w:rPr>
              <w:t>Паспорт:</w:t>
            </w:r>
          </w:p>
        </w:tc>
      </w:tr>
      <w:tr w:rsidR="001E42E2" w:rsidRPr="00BD0B48" w:rsidTr="004F2831">
        <w:trPr>
          <w:cantSplit/>
        </w:trPr>
        <w:tc>
          <w:tcPr>
            <w:tcW w:w="4674" w:type="dxa"/>
            <w:tcBorders>
              <w:top w:val="single" w:sz="2" w:space="0" w:color="000000"/>
              <w:bottom w:val="single" w:sz="4" w:space="0" w:color="auto"/>
            </w:tcBorders>
          </w:tcPr>
          <w:p w:rsidR="001E42E2" w:rsidRPr="00BD0B48" w:rsidRDefault="001E42E2" w:rsidP="004F2831">
            <w:pPr>
              <w:suppressAutoHyphens/>
              <w:jc w:val="both"/>
              <w:rPr>
                <w:rFonts w:cs="Tahoma"/>
                <w:sz w:val="22"/>
              </w:rPr>
            </w:pPr>
            <w:r w:rsidRPr="00BD0B48">
              <w:rPr>
                <w:rFonts w:cs="Tahoma"/>
                <w:sz w:val="22"/>
              </w:rPr>
              <w:t>в</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p>
        </w:tc>
      </w:tr>
      <w:tr w:rsidR="001E42E2" w:rsidRPr="00BD0B48" w:rsidTr="004F2831">
        <w:trPr>
          <w:cantSplit/>
        </w:trPr>
        <w:tc>
          <w:tcPr>
            <w:tcW w:w="4674" w:type="dxa"/>
            <w:tcBorders>
              <w:top w:val="single" w:sz="4" w:space="0" w:color="auto"/>
            </w:tcBorders>
          </w:tcPr>
          <w:p w:rsidR="001E42E2" w:rsidRPr="00BD0B48" w:rsidRDefault="001E42E2" w:rsidP="004F2831">
            <w:pPr>
              <w:suppressAutoHyphens/>
              <w:jc w:val="both"/>
              <w:rPr>
                <w:rFonts w:cs="Tahoma"/>
                <w:sz w:val="22"/>
              </w:rPr>
            </w:pPr>
            <w:r w:rsidRPr="00BD0B48">
              <w:rPr>
                <w:rFonts w:cs="Tahoma"/>
                <w:sz w:val="22"/>
              </w:rPr>
              <w:t>МФО</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r w:rsidRPr="00BD0B48">
              <w:rPr>
                <w:rFonts w:cs="Tahoma"/>
                <w:sz w:val="22"/>
              </w:rPr>
              <w:t>РНОКПП:</w:t>
            </w:r>
          </w:p>
        </w:tc>
      </w:tr>
      <w:tr w:rsidR="001E42E2" w:rsidRPr="00BD0B48" w:rsidTr="004F2831">
        <w:trPr>
          <w:cantSplit/>
        </w:trPr>
        <w:tc>
          <w:tcPr>
            <w:tcW w:w="4674" w:type="dxa"/>
          </w:tcPr>
          <w:p w:rsidR="001E42E2" w:rsidRPr="00BD0B48" w:rsidRDefault="001E42E2" w:rsidP="004F2831">
            <w:pPr>
              <w:suppressAutoHyphens/>
              <w:jc w:val="both"/>
              <w:rPr>
                <w:rFonts w:cs="Tahoma"/>
                <w:sz w:val="22"/>
              </w:rPr>
            </w:pPr>
            <w:r w:rsidRPr="00BD0B48">
              <w:rPr>
                <w:rFonts w:cs="Tahoma"/>
                <w:sz w:val="22"/>
              </w:rPr>
              <w:t>Код ЄДРПОУ</w:t>
            </w: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p>
        </w:tc>
      </w:tr>
      <w:tr w:rsidR="001E42E2" w:rsidRPr="00BD0B48" w:rsidTr="004F2831">
        <w:trPr>
          <w:cantSplit/>
        </w:trPr>
        <w:tc>
          <w:tcPr>
            <w:tcW w:w="4674" w:type="dxa"/>
          </w:tcPr>
          <w:p w:rsidR="001E42E2" w:rsidRPr="00BD0B48" w:rsidRDefault="001E42E2" w:rsidP="004F2831">
            <w:pPr>
              <w:suppressAutoHyphens/>
              <w:jc w:val="both"/>
              <w:rPr>
                <w:rFonts w:cs="Tahoma"/>
                <w:sz w:val="22"/>
              </w:rPr>
            </w:pPr>
          </w:p>
        </w:tc>
        <w:tc>
          <w:tcPr>
            <w:tcW w:w="720" w:type="dxa"/>
          </w:tcPr>
          <w:p w:rsidR="001E42E2" w:rsidRPr="00BD0B48" w:rsidRDefault="001E42E2" w:rsidP="004F2831">
            <w:pPr>
              <w:suppressAutoHyphens/>
              <w:jc w:val="both"/>
              <w:rPr>
                <w:rFonts w:cs="Tahoma"/>
                <w:sz w:val="22"/>
              </w:rPr>
            </w:pPr>
          </w:p>
        </w:tc>
        <w:tc>
          <w:tcPr>
            <w:tcW w:w="4500" w:type="dxa"/>
          </w:tcPr>
          <w:p w:rsidR="001E42E2" w:rsidRPr="00BD0B48" w:rsidRDefault="001E42E2" w:rsidP="004F2831">
            <w:pPr>
              <w:suppressAutoHyphens/>
              <w:jc w:val="both"/>
              <w:rPr>
                <w:rFonts w:cs="Tahoma"/>
                <w:sz w:val="22"/>
              </w:rPr>
            </w:pPr>
          </w:p>
        </w:tc>
      </w:tr>
      <w:tr w:rsidR="001E42E2" w:rsidRPr="00BD0B48" w:rsidTr="004F2831">
        <w:trPr>
          <w:cantSplit/>
        </w:trPr>
        <w:tc>
          <w:tcPr>
            <w:tcW w:w="4674" w:type="dxa"/>
            <w:tcBorders>
              <w:bottom w:val="single" w:sz="2" w:space="0" w:color="000000"/>
            </w:tcBorders>
          </w:tcPr>
          <w:p w:rsidR="001E42E2" w:rsidRPr="00BD0B48" w:rsidRDefault="001E42E2" w:rsidP="004F2831">
            <w:pPr>
              <w:suppressAutoHyphens/>
              <w:jc w:val="right"/>
              <w:rPr>
                <w:rFonts w:cs="Tahoma"/>
                <w:sz w:val="22"/>
              </w:rPr>
            </w:pPr>
            <w:r w:rsidRPr="00BD0B48">
              <w:rPr>
                <w:rFonts w:cs="Tahoma"/>
                <w:sz w:val="22"/>
              </w:rPr>
              <w:t>/_____________/</w:t>
            </w:r>
          </w:p>
        </w:tc>
        <w:tc>
          <w:tcPr>
            <w:tcW w:w="720" w:type="dxa"/>
          </w:tcPr>
          <w:p w:rsidR="001E42E2" w:rsidRPr="00BD0B48" w:rsidRDefault="001E42E2" w:rsidP="004F2831">
            <w:pPr>
              <w:suppressAutoHyphens/>
              <w:jc w:val="center"/>
              <w:rPr>
                <w:rFonts w:cs="Tahoma"/>
                <w:sz w:val="22"/>
              </w:rPr>
            </w:pPr>
          </w:p>
        </w:tc>
        <w:tc>
          <w:tcPr>
            <w:tcW w:w="4500" w:type="dxa"/>
            <w:tcBorders>
              <w:bottom w:val="single" w:sz="2" w:space="0" w:color="000000"/>
            </w:tcBorders>
          </w:tcPr>
          <w:p w:rsidR="001E42E2" w:rsidRPr="00BD0B48" w:rsidRDefault="001E42E2" w:rsidP="004F2831">
            <w:pPr>
              <w:suppressAutoHyphens/>
              <w:jc w:val="right"/>
              <w:rPr>
                <w:rFonts w:cs="Tahoma"/>
                <w:sz w:val="22"/>
              </w:rPr>
            </w:pPr>
            <w:r w:rsidRPr="00BD0B48">
              <w:rPr>
                <w:rFonts w:cs="Tahoma"/>
                <w:sz w:val="22"/>
              </w:rPr>
              <w:t>/___________/</w:t>
            </w:r>
          </w:p>
        </w:tc>
      </w:tr>
    </w:tbl>
    <w:p w:rsidR="001E42E2" w:rsidRPr="00BD0B48" w:rsidRDefault="001E42E2" w:rsidP="001E42E2">
      <w:pPr>
        <w:rPr>
          <w:sz w:val="22"/>
        </w:rPr>
      </w:pPr>
    </w:p>
    <w:p w:rsidR="001E42E2" w:rsidRPr="00BD0B48" w:rsidRDefault="001E42E2" w:rsidP="001E42E2">
      <w:pPr>
        <w:rPr>
          <w:sz w:val="22"/>
          <w:szCs w:val="20"/>
          <w:lang w:eastAsia="uk-UA"/>
        </w:rPr>
      </w:pPr>
      <w:r w:rsidRPr="00BD0B48">
        <w:rPr>
          <w:sz w:val="22"/>
          <w:szCs w:val="20"/>
          <w:lang w:eastAsia="uk-UA"/>
        </w:rPr>
        <w:t>Договір отримав:</w:t>
      </w:r>
    </w:p>
    <w:p w:rsidR="001E42E2" w:rsidRPr="00BD0B48" w:rsidRDefault="001E42E2" w:rsidP="001E42E2">
      <w:pPr>
        <w:rPr>
          <w:rFonts w:ascii="Courier New" w:hAnsi="Courier New" w:cs="Courier New"/>
          <w:sz w:val="22"/>
          <w:szCs w:val="20"/>
          <w:lang w:eastAsia="uk-UA"/>
        </w:rPr>
      </w:pPr>
    </w:p>
    <w:p w:rsidR="001E42E2" w:rsidRPr="00BD0B48" w:rsidRDefault="001E42E2" w:rsidP="001E42E2">
      <w:pPr>
        <w:rPr>
          <w:sz w:val="22"/>
        </w:rPr>
      </w:pPr>
      <w:r w:rsidRPr="00BD0B48">
        <w:rPr>
          <w:sz w:val="22"/>
          <w:szCs w:val="20"/>
        </w:rPr>
        <w:t>“____”_____________ 20_ р.       ____________________/____________/</w:t>
      </w:r>
    </w:p>
    <w:p w:rsidR="001E42E2" w:rsidRPr="00BD0B48" w:rsidRDefault="001E42E2" w:rsidP="001E42E2">
      <w:pPr>
        <w:ind w:firstLine="708"/>
        <w:jc w:val="both"/>
        <w:rPr>
          <w:bCs/>
          <w:color w:val="000000"/>
          <w:sz w:val="22"/>
          <w:szCs w:val="22"/>
          <w:lang w:bidi="ru-RU"/>
        </w:rPr>
      </w:pPr>
    </w:p>
    <w:p w:rsidR="001E42E2" w:rsidRPr="00BD0B48" w:rsidRDefault="001E42E2" w:rsidP="001E42E2">
      <w:pPr>
        <w:jc w:val="both"/>
        <w:rPr>
          <w:bCs/>
          <w:color w:val="000000"/>
          <w:sz w:val="22"/>
          <w:szCs w:val="22"/>
        </w:rPr>
      </w:pPr>
      <w:r w:rsidRPr="00BD0B48">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1E42E2" w:rsidRPr="00BD0B48" w:rsidRDefault="001E42E2" w:rsidP="001E42E2">
      <w:pPr>
        <w:rPr>
          <w:sz w:val="22"/>
          <w:szCs w:val="20"/>
        </w:rPr>
      </w:pPr>
      <w:r w:rsidRPr="00BD0B48">
        <w:rPr>
          <w:sz w:val="22"/>
          <w:szCs w:val="20"/>
        </w:rPr>
        <w:t>“____”_____________ 20_ р.     ____________________/____________/</w:t>
      </w:r>
    </w:p>
    <w:p w:rsidR="001E42E2" w:rsidRPr="00BD0B48" w:rsidRDefault="001E42E2" w:rsidP="001E42E2">
      <w:pPr>
        <w:jc w:val="both"/>
        <w:rPr>
          <w:bCs/>
          <w:color w:val="000000"/>
          <w:sz w:val="22"/>
          <w:szCs w:val="22"/>
          <w:lang w:bidi="ru-RU"/>
        </w:rPr>
      </w:pPr>
    </w:p>
    <w:p w:rsidR="001E42E2" w:rsidRPr="00BD0B48" w:rsidRDefault="001E42E2" w:rsidP="001E42E2">
      <w:pPr>
        <w:keepNext/>
        <w:tabs>
          <w:tab w:val="left" w:pos="6237"/>
        </w:tabs>
        <w:suppressAutoHyphens/>
        <w:ind w:left="709"/>
        <w:jc w:val="right"/>
        <w:rPr>
          <w:sz w:val="22"/>
          <w:szCs w:val="22"/>
        </w:rPr>
      </w:pPr>
      <w:r w:rsidRPr="00BD0B48">
        <w:rPr>
          <w:sz w:val="22"/>
          <w:szCs w:val="22"/>
        </w:rPr>
        <w:t>Додаток 12</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 (згідно Закону України "Про споживче кредитування")</w:t>
      </w:r>
    </w:p>
    <w:p w:rsidR="001E42E2" w:rsidRPr="00BD0B48" w:rsidRDefault="001E42E2" w:rsidP="001E42E2">
      <w:pPr>
        <w:keepNext/>
        <w:suppressAutoHyphens/>
        <w:spacing w:before="240" w:after="120"/>
        <w:jc w:val="right"/>
        <w:rPr>
          <w:rFonts w:eastAsia="HG Mincho Light J"/>
          <w:b/>
          <w:bCs/>
          <w:sz w:val="22"/>
          <w:szCs w:val="22"/>
          <w:lang w:bidi="ru-RU"/>
        </w:rPr>
      </w:pPr>
    </w:p>
    <w:p w:rsidR="001E42E2" w:rsidRPr="00BD0B48" w:rsidRDefault="001E42E2" w:rsidP="001E42E2">
      <w:pPr>
        <w:jc w:val="center"/>
        <w:rPr>
          <w:rFonts w:eastAsia="Calibri"/>
          <w:sz w:val="22"/>
          <w:szCs w:val="22"/>
          <w:lang w:eastAsia="en-US"/>
        </w:rPr>
      </w:pPr>
    </w:p>
    <w:p w:rsidR="001E42E2" w:rsidRPr="00BD0B48" w:rsidRDefault="001E42E2" w:rsidP="001E42E2">
      <w:pPr>
        <w:jc w:val="center"/>
      </w:pPr>
      <w:r w:rsidRPr="00BD0B48">
        <w:t>ПРИМІРНИЙ ДОГОВIР ПРО СПОЖИВЧИЙ КРЕДИТ № ____________</w:t>
      </w:r>
    </w:p>
    <w:p w:rsidR="001E42E2" w:rsidRPr="00BD0B48" w:rsidRDefault="001E42E2" w:rsidP="001E42E2">
      <w:pPr>
        <w:jc w:val="center"/>
      </w:pPr>
      <w:r w:rsidRPr="00BD0B48">
        <w:t>про надання коштiв у позику,</w:t>
      </w:r>
    </w:p>
    <w:p w:rsidR="001E42E2" w:rsidRPr="00BD0B48" w:rsidRDefault="001E42E2" w:rsidP="001E42E2">
      <w:pPr>
        <w:jc w:val="center"/>
      </w:pPr>
      <w:r w:rsidRPr="00BD0B48">
        <w:t>в тому числi i на умовах фiнансового кредиту</w:t>
      </w:r>
    </w:p>
    <w:p w:rsidR="001E42E2" w:rsidRPr="00BD0B48" w:rsidRDefault="001E42E2" w:rsidP="001E42E2">
      <w:pPr>
        <w:jc w:val="center"/>
      </w:pPr>
    </w:p>
    <w:p w:rsidR="001E42E2" w:rsidRPr="00BD0B48" w:rsidRDefault="001E42E2" w:rsidP="001E42E2">
      <w:pPr>
        <w:jc w:val="center"/>
      </w:pPr>
      <w:r w:rsidRPr="00BD0B48">
        <w:t xml:space="preserve">м. Чернiвцi                   </w:t>
      </w:r>
      <w:r w:rsidRPr="00BD0B48">
        <w:tab/>
      </w:r>
      <w:r w:rsidRPr="00BD0B48">
        <w:tab/>
      </w:r>
      <w:r w:rsidRPr="00BD0B48">
        <w:tab/>
      </w:r>
      <w:r w:rsidRPr="00BD0B48">
        <w:tab/>
      </w:r>
      <w:r w:rsidRPr="00BD0B48">
        <w:tab/>
      </w:r>
      <w:r w:rsidRPr="00BD0B48">
        <w:tab/>
      </w:r>
      <w:r w:rsidRPr="00BD0B48">
        <w:tab/>
        <w:t xml:space="preserve">   дата укладення  _________________</w:t>
      </w:r>
    </w:p>
    <w:p w:rsidR="001E42E2" w:rsidRPr="00BD0B48" w:rsidRDefault="001E42E2" w:rsidP="001E42E2"/>
    <w:p w:rsidR="001E42E2" w:rsidRPr="00BD0B48" w:rsidRDefault="001E42E2" w:rsidP="001E42E2">
      <w:pPr>
        <w:jc w:val="both"/>
      </w:pPr>
      <w:r w:rsidRPr="00BD0B48">
        <w:t>Кредитна спiлка "Нашi люди", iменована надалi "Кредитодавець",  в  особi  Голови правлiння ____________________, що дiє на пiдставi ___________ вiд _____________, з  однiєї  сторони,  та член Кредитної спiлки "Нашi люди" _________________________________________________ iменований надалi "Позичальник",з  другої сторони, що надалi разом  iменовано  "Сторони",  уклали  цей Договiр про наступне:</w:t>
      </w:r>
    </w:p>
    <w:p w:rsidR="001E42E2" w:rsidRPr="00BD0B48" w:rsidRDefault="001E42E2" w:rsidP="001E42E2">
      <w:pPr>
        <w:jc w:val="both"/>
      </w:pPr>
      <w:r w:rsidRPr="00BD0B48">
        <w:t>1. ВИЗНАЧЕННЯ ТЕРМIНIВ ТА СКОРОЧЕННЯ</w:t>
      </w:r>
    </w:p>
    <w:p w:rsidR="001E42E2" w:rsidRPr="00BD0B48" w:rsidRDefault="001E42E2" w:rsidP="001E42E2">
      <w:pPr>
        <w:jc w:val="both"/>
      </w:pPr>
      <w:r w:rsidRPr="00BD0B48">
        <w:t>1.1. Договір - цей Договiр про споживчий кредит, укладений мiж Кредитодавцем та Позичальником, з усiма додатками та додатковими договорами до   нього, у тому числi тими, якi можуть бути укладенi Сторонами в майбутньому.</w:t>
      </w:r>
    </w:p>
    <w:p w:rsidR="001E42E2" w:rsidRPr="00BD0B48" w:rsidRDefault="001E42E2" w:rsidP="001E42E2">
      <w:pPr>
        <w:jc w:val="both"/>
      </w:pPr>
      <w:r w:rsidRPr="00BD0B48">
        <w:t xml:space="preserve">1.2. Кредитодавець - Сторона цього  Договору, Кредитна спiлка "Нашi люди", яка  надає кредит Позичальнику у тимчасове користування. </w:t>
      </w:r>
    </w:p>
    <w:p w:rsidR="001E42E2" w:rsidRPr="00BD0B48" w:rsidRDefault="001E42E2" w:rsidP="001E42E2">
      <w:pPr>
        <w:jc w:val="both"/>
      </w:pPr>
      <w:r w:rsidRPr="00BD0B48">
        <w:t>1.3. Несвоєчасне  виконане  грошове  зобов'язання (далi - прострочена заборгованiсть/сума боргу) - сума грошових  коштiв, яка  складається з суми кредиту та/або процентiв за користування  кредитом,  якi  не були  сплаченi  в строки/термiни передбаченi  цим Договором.</w:t>
      </w:r>
    </w:p>
    <w:p w:rsidR="001E42E2" w:rsidRPr="00BD0B48" w:rsidRDefault="001E42E2" w:rsidP="001E42E2">
      <w:pPr>
        <w:jc w:val="both"/>
      </w:pPr>
      <w:r w:rsidRPr="00BD0B48">
        <w:t>1.4. Повне виконання умов  цього Договору  -  повернення  Позичальником  Кредитодавцю всiєї суми кредиту, отриманої у Кредитодавця, а також сплата Позичальником у повному обсязi нарахованих процентiв за користування та/або неправомiрне користування  кредитом та/або iнших платежiв,  пов'язаних з отриманням,  обслуговуванням  i  поверненням кредиту, iнших платежiв, сплата яких передбачена цим Договором та/або  законодавством за прострочення виконання, вiдшкодування Позичальником Кредитодавцю завданих збиткiв.</w:t>
      </w:r>
    </w:p>
    <w:p w:rsidR="001E42E2" w:rsidRPr="00BD0B48" w:rsidRDefault="001E42E2" w:rsidP="001E42E2">
      <w:pPr>
        <w:jc w:val="both"/>
      </w:pPr>
      <w:r w:rsidRPr="00BD0B48">
        <w:t>1.5. Позичальник - Сторона цього Договору, член Кредитно∙  спiлки  "Нашi люди",  який отримує у тимчасове користування грошовi кошти на умовах строковостi, зворотностi, цiльового використання, платностi та забезпеченостi;</w:t>
      </w:r>
    </w:p>
    <w:p w:rsidR="001E42E2" w:rsidRPr="00BD0B48" w:rsidRDefault="001E42E2" w:rsidP="001E42E2">
      <w:pPr>
        <w:jc w:val="both"/>
      </w:pPr>
      <w:r w:rsidRPr="00BD0B48">
        <w:t>1.6. Проценти за користування кредитом - грошовi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1E42E2" w:rsidRPr="00BD0B48" w:rsidRDefault="001E42E2" w:rsidP="001E42E2">
      <w:pPr>
        <w:jc w:val="both"/>
      </w:pPr>
      <w:r w:rsidRPr="00BD0B48">
        <w:t xml:space="preserve">1.7. Проценти за неправомiрне користування кредитом - це плата за користування кредитом пiсля настання строку  його  повернення,  передбаченого п. 3.1., 6.1.8., 6.7. або </w:t>
      </w:r>
    </w:p>
    <w:p w:rsidR="001E42E2" w:rsidRPr="00BD0B48" w:rsidRDefault="001E42E2" w:rsidP="001E42E2">
      <w:pPr>
        <w:jc w:val="both"/>
      </w:pPr>
      <w:r w:rsidRPr="00BD0B48">
        <w:t>10.2.  цього Договору, та сплачується Позичальником у розмiрi та у строки, передбаченi цим Договором. При сплатi процентiв за неправомiрне користування кредитом проценти за користування кредитом не сплачуються.</w:t>
      </w:r>
    </w:p>
    <w:p w:rsidR="001E42E2" w:rsidRPr="00BD0B48" w:rsidRDefault="001E42E2" w:rsidP="001E42E2">
      <w:pPr>
        <w:jc w:val="both"/>
      </w:pPr>
      <w:r w:rsidRPr="00BD0B48">
        <w:t>1.8. Споживчий кредит (кредит) - грошовi  кошти,  що   надаються  Позичальниковi  на придбання  товарiв   (робiт,   послуг)   для  задоволення   потреб,  не  пов'язаних з пiдприємницькою, незалежною професiйною дiяльнiстю або виконанням  обов'язкiв  найманого працiвника.</w:t>
      </w:r>
    </w:p>
    <w:p w:rsidR="001E42E2" w:rsidRPr="00BD0B48" w:rsidRDefault="001E42E2" w:rsidP="001E42E2">
      <w:pPr>
        <w:jc w:val="both"/>
      </w:pPr>
      <w:r w:rsidRPr="00BD0B48">
        <w:t>1.9.Сторона-або Кредитодавець, або Позичальник за цим Договором залежно вiд обставин.</w:t>
      </w:r>
    </w:p>
    <w:p w:rsidR="001E42E2" w:rsidRPr="00BD0B48" w:rsidRDefault="001E42E2" w:rsidP="001E42E2">
      <w:pPr>
        <w:jc w:val="both"/>
      </w:pPr>
      <w:r w:rsidRPr="00BD0B48">
        <w:t>1.10. Сторони - спiльне найменування Кредитодавця та Позичальника</w:t>
      </w:r>
    </w:p>
    <w:p w:rsidR="001E42E2" w:rsidRPr="00BD0B48" w:rsidRDefault="001E42E2" w:rsidP="001E42E2">
      <w:pPr>
        <w:jc w:val="both"/>
      </w:pPr>
      <w:r w:rsidRPr="00BD0B48">
        <w:t>1.11. Строк кредиту (строк кредитування) - передбачений цим Договором перiод часу, на який Позичальнику надається кредит.</w:t>
      </w:r>
    </w:p>
    <w:p w:rsidR="001E42E2" w:rsidRPr="00BD0B48" w:rsidRDefault="001E42E2" w:rsidP="001E42E2">
      <w:pPr>
        <w:jc w:val="both"/>
      </w:pPr>
      <w:r w:rsidRPr="00BD0B48">
        <w:lastRenderedPageBreak/>
        <w:t xml:space="preserve">1.16. Умови надання кредиту - обов'язковi умови надання кредиту, з моменту виконання всiх та кожно∙ з яких у Кредитодавця виникає обов'язок надати, а у Позичальника виникає право одержати кредит. </w:t>
      </w:r>
    </w:p>
    <w:p w:rsidR="001E42E2" w:rsidRPr="00BD0B48" w:rsidRDefault="001E42E2" w:rsidP="001E42E2">
      <w:pPr>
        <w:jc w:val="both"/>
      </w:pPr>
      <w:r w:rsidRPr="00BD0B48">
        <w:t>1.17. Iншi термiни, скорочення, ∙х тлумачення, що використовуються  по  тексту  цього Договору, визначаються чинним законодавством.</w:t>
      </w:r>
    </w:p>
    <w:p w:rsidR="001E42E2" w:rsidRPr="00BD0B48" w:rsidRDefault="001E42E2" w:rsidP="001E42E2">
      <w:pPr>
        <w:jc w:val="both"/>
      </w:pPr>
      <w:r w:rsidRPr="00BD0B48">
        <w:t>2. ПРЕДМЕТ ДОГОВОРУ</w:t>
      </w:r>
    </w:p>
    <w:p w:rsidR="001E42E2" w:rsidRPr="00BD0B48" w:rsidRDefault="001E42E2" w:rsidP="001E42E2">
      <w:pPr>
        <w:jc w:val="both"/>
      </w:pPr>
      <w:r w:rsidRPr="00BD0B48">
        <w:t>2.1. Кредитодавець зобов'язується надати Позичальнику споживчий  кредит  у  сумi _____________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 порядку та строки, що визначенi цим Договором.</w:t>
      </w:r>
    </w:p>
    <w:p w:rsidR="001E42E2" w:rsidRPr="00BD0B48" w:rsidRDefault="001E42E2" w:rsidP="001E42E2">
      <w:pPr>
        <w:jc w:val="both"/>
      </w:pPr>
      <w:r w:rsidRPr="00BD0B48">
        <w:t>2.2. Споживчий кредит надається з наступною метою (цільове призначення):</w:t>
      </w:r>
    </w:p>
    <w:p w:rsidR="001E42E2" w:rsidRPr="00BD0B48" w:rsidRDefault="001E42E2" w:rsidP="001E42E2">
      <w:pPr>
        <w:jc w:val="both"/>
      </w:pPr>
      <w:r w:rsidRPr="00BD0B48">
        <w:t>________________________________________________________</w:t>
      </w:r>
    </w:p>
    <w:p w:rsidR="001E42E2" w:rsidRPr="00BD0B48" w:rsidRDefault="001E42E2" w:rsidP="001E42E2">
      <w:pPr>
        <w:jc w:val="both"/>
      </w:pPr>
      <w:r w:rsidRPr="00BD0B48">
        <w:t>3. СТРОКИ В ДОГОВОРI, ПОРЯДОК ТА УМОВИ НАДАННЯ КРЕДИТУ</w:t>
      </w:r>
    </w:p>
    <w:p w:rsidR="001E42E2" w:rsidRPr="00BD0B48" w:rsidRDefault="001E42E2" w:rsidP="001E42E2">
      <w:pPr>
        <w:jc w:val="both"/>
      </w:pPr>
      <w:r w:rsidRPr="00BD0B48">
        <w:t>3.1. Кредит надається строком з __________________________ до __________________</w:t>
      </w:r>
    </w:p>
    <w:p w:rsidR="001E42E2" w:rsidRPr="00BD0B48" w:rsidRDefault="001E42E2" w:rsidP="001E42E2">
      <w:pPr>
        <w:jc w:val="both"/>
      </w:pPr>
      <w:r w:rsidRPr="00BD0B48">
        <w:t>3.2.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E42E2" w:rsidRPr="00BD0B48" w:rsidRDefault="001E42E2" w:rsidP="001E42E2">
      <w:pPr>
        <w:jc w:val="both"/>
      </w:pPr>
      <w:r w:rsidRPr="00BD0B48">
        <w:t>Обов'язковими умовами надання кредиту і укладення договорiв забезпечення, передбачених п.5.1. цього Договору, та договорiв про надання супровiдних послуг, передбачених п. 3.4. цього Договору.</w:t>
      </w:r>
    </w:p>
    <w:p w:rsidR="001E42E2" w:rsidRPr="00BD0B48" w:rsidRDefault="001E42E2" w:rsidP="001E42E2">
      <w:pPr>
        <w:jc w:val="both"/>
      </w:pPr>
      <w:r w:rsidRPr="00BD0B48">
        <w:t>3.3. Укладення цього Договору не пов'язано з необхiднiстю отримання  Позичальником супровідних послуг Кредитодавця та/або кредитного посередника.</w:t>
      </w:r>
    </w:p>
    <w:p w:rsidR="001E42E2" w:rsidRPr="00BD0B48" w:rsidRDefault="001E42E2" w:rsidP="001E42E2">
      <w:pPr>
        <w:jc w:val="both"/>
      </w:pPr>
      <w:r w:rsidRPr="00BD0B48">
        <w:t>3.4. Укладення цього Договору пов'язано з необхiднiстю  отримання  Позичальником супровідних  послуг  третiх  осiб, а саме: послуги страховика за страхування предмету застави/iпотеки ________________ грн., сплачуються в порядку та строки, передбаченi цим Договором та/або договором про надання супровiдних послуг,  вигодонабувачем за договорами страхування має бути зазначений Кредитодавець; послуги нотарiуса за  нотарiальне посвiдчення договору застави/iпотеки, ________________грн., сплачуються одноразово, у повному розмiрi, в порядки та строки,  передбаченi  договором  про  надання супровiдних послуг.</w:t>
      </w:r>
    </w:p>
    <w:p w:rsidR="001E42E2" w:rsidRPr="00BD0B48" w:rsidRDefault="001E42E2" w:rsidP="001E42E2">
      <w:pPr>
        <w:jc w:val="both"/>
      </w:pPr>
      <w:r w:rsidRPr="00BD0B48">
        <w:t>Вартiсть супровiдних послуг, передбачена п. 3.4. цього Договору, встановлена  на дату пiдписання цього Договору та може бути змiнена у разi змiни вартостi супровiдних послуг у надавача таких послуг без необхiдностi внесення змiн до цього Договору.</w:t>
      </w:r>
    </w:p>
    <w:p w:rsidR="001E42E2" w:rsidRPr="00BD0B48" w:rsidRDefault="001E42E2" w:rsidP="001E42E2">
      <w:pPr>
        <w:jc w:val="both"/>
      </w:pPr>
      <w:r w:rsidRPr="00BD0B48">
        <w:t>3.5. Позичальник не має права вiдмовитись  вiд супровiдних послуг третьої особи, якщо iнше не передбачено публiчною пропозицiєю Кредитодавця. У разi розiрвання  Позичальником  договору  про надання супровiдних послуг Позичальник зобов'язаний протягом 15 календарних  днiв  укласти новий договiр про надання таких самих послуг.</w:t>
      </w:r>
    </w:p>
    <w:p w:rsidR="001E42E2" w:rsidRPr="00BD0B48" w:rsidRDefault="001E42E2" w:rsidP="001E42E2">
      <w:pPr>
        <w:jc w:val="both"/>
      </w:pPr>
      <w:r w:rsidRPr="00BD0B48">
        <w:t>3.6. Позичальник зобов'язується повернути кредит та сплатити проценти за  користування кредитом з дотриманням  Графiка  платежiв, що є  невiд'ємною частиною  цього Договору до закiнчення строку, визначеного п. 3.1. цього Договору.</w:t>
      </w:r>
    </w:p>
    <w:p w:rsidR="001E42E2" w:rsidRPr="00BD0B48" w:rsidRDefault="001E42E2" w:rsidP="001E42E2">
      <w:pPr>
        <w:jc w:val="both"/>
      </w:pPr>
      <w:r w:rsidRPr="00BD0B48">
        <w:t>3.7.Кредит надається Позичальнику готiвкою у касi Кредитодавця або (згiдно заяви Позичальника) шляхом безготiвкового перерахування суми кредиту на рахунок, вказаний у роздiлi 12 "Адреси, реквiзити та пiдписи сторiн" цього Договору.</w:t>
      </w:r>
    </w:p>
    <w:p w:rsidR="001E42E2" w:rsidRPr="00BD0B48" w:rsidRDefault="001E42E2" w:rsidP="001E42E2">
      <w:pPr>
        <w:jc w:val="both"/>
      </w:pPr>
      <w:r w:rsidRPr="00BD0B48">
        <w:t>3.8. Датою   надання/видачi    кредиту   Позичальнику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w:t>
      </w:r>
    </w:p>
    <w:p w:rsidR="001E42E2" w:rsidRPr="00BD0B48" w:rsidRDefault="001E42E2" w:rsidP="001E42E2">
      <w:pPr>
        <w:jc w:val="both"/>
      </w:pPr>
      <w:r w:rsidRPr="00BD0B48">
        <w:t>3.9. Датою повернення (виплати)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E42E2" w:rsidRPr="00BD0B48" w:rsidRDefault="001E42E2" w:rsidP="001E42E2">
      <w:pPr>
        <w:jc w:val="both"/>
      </w:pPr>
      <w:r w:rsidRPr="00BD0B48">
        <w:lastRenderedPageBreak/>
        <w:t>3.10. У  разi  вiдмови  Позичальника  вiд  супровiдних послуг третiх осiб, якi є обов'язковими  умовами  надання кредиту,  або розiрвання чи неукладення Позичальником договору  про надання  супровiдних  послуг або договорiв забезпечення, а також у разi порушення процедури визнання Позичальника банкрутом або за наявностi  iнших обставин, якi явно свiдчать про те, що наданий Позичальниковi кредит своєчасно не  буде  повернений, або  у випадках,  передбачених  ст. 15  Закону  України  "Про  запобiгання  та протидiю легалiзацiї (вiдмиванню) доходiв, одержаних злочинним  шляхом,  фінансуванню тероризму та фiнансуванню розповсюдження зброї масового знищення", Кредитодавець має право вiдмовити Позичальнику у наданнi кредиту частково або у повному обсязi.</w:t>
      </w:r>
    </w:p>
    <w:p w:rsidR="001E42E2" w:rsidRPr="00BD0B48" w:rsidRDefault="001E42E2" w:rsidP="001E42E2">
      <w:pPr>
        <w:jc w:val="both"/>
      </w:pPr>
      <w:r w:rsidRPr="00BD0B48">
        <w:t>3.11. Про обставини, передбаченi п. 3.10. цього Договору, Кредитодавець повiдомляє Позичальника в 5-тиденний строк шляхом письмового повiдомлення.</w:t>
      </w:r>
    </w:p>
    <w:p w:rsidR="001E42E2" w:rsidRPr="00BD0B48" w:rsidRDefault="001E42E2" w:rsidP="001E42E2">
      <w:pPr>
        <w:jc w:val="both"/>
      </w:pPr>
      <w:r w:rsidRPr="00BD0B48">
        <w:t>3.12. Кредит надається на умовах:</w:t>
      </w:r>
    </w:p>
    <w:p w:rsidR="001E42E2" w:rsidRPr="00BD0B48" w:rsidRDefault="001E42E2" w:rsidP="001E42E2">
      <w:pPr>
        <w:jc w:val="both"/>
      </w:pPr>
      <w:r w:rsidRPr="00BD0B48">
        <w:t>-перiодичної сплати процентiв i сплати  основної суми кредиту в кінці строку дії кредитного договору;</w:t>
      </w:r>
    </w:p>
    <w:p w:rsidR="001E42E2" w:rsidRPr="00BD0B48" w:rsidRDefault="001E42E2" w:rsidP="001E42E2">
      <w:pPr>
        <w:jc w:val="both"/>
      </w:pPr>
      <w:r w:rsidRPr="00BD0B48">
        <w:t>-перiодичної сплати процентiв i основної суми кредиту "рiвними долями", за яким передбачається незмiнна (однакова) сума платежу протягом всього строку дiї кредитного  договору);</w:t>
      </w:r>
    </w:p>
    <w:p w:rsidR="001E42E2" w:rsidRPr="00BD0B48" w:rsidRDefault="001E42E2" w:rsidP="001E42E2">
      <w:pPr>
        <w:pStyle w:val="a9"/>
      </w:pPr>
      <w:r w:rsidRPr="00BD0B48">
        <w:t>- сплата фіксованої сумою загального платежу - періодичною сплатою процентів і основної суми кредиту за яким передбачається незмінна (однакова) сума платежу протягом всього  строку кредиту та погашенням залишку основної суми кредиту в кінці строку кредиту.</w:t>
      </w:r>
    </w:p>
    <w:p w:rsidR="001E42E2" w:rsidRPr="00BD0B48" w:rsidRDefault="001E42E2" w:rsidP="001E42E2">
      <w:pPr>
        <w:jc w:val="both"/>
      </w:pPr>
    </w:p>
    <w:p w:rsidR="001E42E2" w:rsidRPr="00BD0B48" w:rsidRDefault="001E42E2" w:rsidP="001E42E2">
      <w:pPr>
        <w:jc w:val="both"/>
      </w:pPr>
      <w:r w:rsidRPr="00BD0B48">
        <w:t>4. ПРОЦЕНТИ ЗА КОРИСТУВАННЯ КРЕДИТОМ ТА МЕХАНIЗМ РОЗРАХУНКIВ</w:t>
      </w:r>
    </w:p>
    <w:p w:rsidR="001E42E2" w:rsidRPr="00BD0B48" w:rsidRDefault="001E42E2" w:rsidP="001E42E2">
      <w:pPr>
        <w:jc w:val="both"/>
      </w:pPr>
      <w:r w:rsidRPr="00BD0B48">
        <w:t>4.1. Проценти за користування кредитом становлять  ________  % (_____________)  процентiв рiчних вiд суми залишку кредиту за кожен день користування кредитом. Тип процентної ставки -  фiксована.  Змiна  процентної  ставки можлива тiльки за згодою сторiн.</w:t>
      </w:r>
    </w:p>
    <w:p w:rsidR="001E42E2" w:rsidRPr="00BD0B48" w:rsidRDefault="001E42E2" w:rsidP="001E42E2">
      <w:pPr>
        <w:jc w:val="both"/>
      </w:pPr>
      <w:r w:rsidRPr="00BD0B48">
        <w:t>Проценти за користування кредитом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1E42E2" w:rsidRPr="00BD0B48" w:rsidRDefault="001E42E2" w:rsidP="001E42E2">
      <w:pPr>
        <w:jc w:val="both"/>
      </w:pPr>
      <w:r w:rsidRPr="00BD0B48">
        <w:t>4.2.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1E42E2" w:rsidRPr="00BD0B48" w:rsidRDefault="001E42E2" w:rsidP="001E42E2">
      <w:pPr>
        <w:jc w:val="both"/>
      </w:pPr>
      <w:r w:rsidRPr="00BD0B48">
        <w:t>4.3. Розмiр  та строк  сплати процентiв i основної суми  кредиту  встановлюється Графiком платежiв, що є невiд'ємною частиною цього Договору  (Додаток  № 1  до  цього Договору). Графiк платежiв вiдповiдає умовам, зазначеним у п. 3.6. цього Договору.</w:t>
      </w:r>
    </w:p>
    <w:p w:rsidR="001E42E2" w:rsidRPr="00BD0B48" w:rsidRDefault="001E42E2" w:rsidP="001E42E2">
      <w:pPr>
        <w:jc w:val="both"/>
      </w:pPr>
      <w:r w:rsidRPr="00BD0B48">
        <w:t>Сума процентiв за користування кредитом, передбачена Графiком платежiв,  є дiйсною за умови дотримання Позичальником строкiв сплати, передбачених Графiком платежiв. У разi порушення строкiв сплати, передбачених Графiком  платежiв, сума процентiв за користування кредитом, яка пiдлягає сплатi, змiнюється в залежностi вiд  суми  залишку кредиту та строку користування кредитом без внесення змiн до Графiку платежiв.</w:t>
      </w:r>
    </w:p>
    <w:p w:rsidR="001E42E2" w:rsidRPr="00BD0B48" w:rsidRDefault="001E42E2" w:rsidP="001E42E2">
      <w:pPr>
        <w:jc w:val="both"/>
      </w:pPr>
      <w:r w:rsidRPr="00BD0B48">
        <w:t>Якщо Позичальник здiйснює платiж за кредитом пiзнiше, нiж дата платежу, передбачена Графiком, проценти за користування кредитом стягуються по день фактичної сплати.</w:t>
      </w:r>
    </w:p>
    <w:p w:rsidR="001E42E2" w:rsidRPr="00BD0B48" w:rsidRDefault="001E42E2" w:rsidP="001E42E2">
      <w:pPr>
        <w:jc w:val="both"/>
      </w:pPr>
      <w:r w:rsidRPr="00BD0B48">
        <w:t>4.4.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1E42E2" w:rsidRPr="00BD0B48" w:rsidRDefault="001E42E2" w:rsidP="001E42E2">
      <w:pPr>
        <w:jc w:val="both"/>
      </w:pPr>
      <w:r w:rsidRPr="00BD0B48">
        <w:t>4.5. Погашеня кредиту та процентiв за користування кредитом вiдбувається в  такому порядку:в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E42E2" w:rsidRPr="00BD0B48" w:rsidRDefault="001E42E2" w:rsidP="001E42E2">
      <w:pPr>
        <w:jc w:val="both"/>
      </w:pPr>
      <w:r w:rsidRPr="00BD0B48">
        <w:t>1) у першу чергу сплачуються прострочена до повернення сума кредиту та  простроченi проценти за користування кредитом;</w:t>
      </w:r>
    </w:p>
    <w:p w:rsidR="001E42E2" w:rsidRPr="00BD0B48" w:rsidRDefault="001E42E2" w:rsidP="001E42E2">
      <w:pPr>
        <w:jc w:val="both"/>
      </w:pPr>
      <w:r w:rsidRPr="00BD0B48">
        <w:t>2) у другу чергу сплачуються сума кредиту та проценти за користування кредитом;</w:t>
      </w:r>
    </w:p>
    <w:p w:rsidR="001E42E2" w:rsidRPr="00BD0B48" w:rsidRDefault="001E42E2" w:rsidP="001E42E2">
      <w:pPr>
        <w:jc w:val="both"/>
      </w:pPr>
      <w:r w:rsidRPr="00BD0B48">
        <w:t>3) у третю чергу сплачуються iншi платежi вiдповiдно до цього Договору.</w:t>
      </w:r>
    </w:p>
    <w:p w:rsidR="001E42E2" w:rsidRPr="00BD0B48" w:rsidRDefault="001E42E2" w:rsidP="001E42E2">
      <w:pPr>
        <w:jc w:val="both"/>
      </w:pPr>
      <w:r w:rsidRPr="00BD0B48">
        <w:lastRenderedPageBreak/>
        <w:t>4.6. У випадку порушення Позичальником встановленого п. 3.1., 6.1.8., 6.7. або 10.3.  цього Договору строку погашення одержаного кредиту Позичальник надалi сплачує проценти за неправомiрне користування кредитом, виходячи з процентної ставки у розмiрi ____ % рiчних, порядок нарахування та сплати яких встановлюється згiдно з пунктами 4.2, 4.6 цього Договору.</w:t>
      </w:r>
    </w:p>
    <w:p w:rsidR="001E42E2" w:rsidRPr="00BD0B48" w:rsidRDefault="001E42E2" w:rsidP="001E42E2">
      <w:pPr>
        <w:jc w:val="both"/>
      </w:pPr>
      <w:r w:rsidRPr="00BD0B48">
        <w:t>Проценти  за  неправомiрне  користування  кредитом   нараховуються  починаючи  з наступного дня пiсля настання  строку,  передбаченого п. 3.1., 6.1.8., 6.7. або 10.3. цього Договору, та по день повного погашення кредиту на суму щоденного залишку заборгованостi за кредитом.</w:t>
      </w:r>
    </w:p>
    <w:p w:rsidR="001E42E2" w:rsidRPr="00BD0B48" w:rsidRDefault="001E42E2" w:rsidP="001E42E2">
      <w:pPr>
        <w:jc w:val="both"/>
      </w:pPr>
      <w:r w:rsidRPr="00BD0B48">
        <w:t>4.7.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12 цього Договору, або шляхом спрямування  добровiльного цiльового внеску Позичальника     у   додатковий капiтал (добровiльних   додаткових    пайових внесків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E42E2" w:rsidRPr="00BD0B48" w:rsidRDefault="001E42E2" w:rsidP="001E42E2">
      <w:pPr>
        <w:jc w:val="both"/>
      </w:pPr>
      <w:r w:rsidRPr="00BD0B48">
        <w:t xml:space="preserve">4.8. Відповідно до вимог п. 9 ч. 1 ст. 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номер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 </w:t>
      </w:r>
    </w:p>
    <w:p w:rsidR="001E42E2" w:rsidRPr="00BD0B48" w:rsidRDefault="001E42E2" w:rsidP="001E42E2">
      <w:pPr>
        <w:jc w:val="both"/>
      </w:pPr>
      <w:r w:rsidRPr="00BD0B48">
        <w:t>4.9. Всi розрахунки  мiж  Сторонами  ведуться  виключно  в  нацiональнiй  валютi України.</w:t>
      </w:r>
    </w:p>
    <w:p w:rsidR="001E42E2" w:rsidRPr="00BD0B48" w:rsidRDefault="001E42E2" w:rsidP="001E42E2">
      <w:pPr>
        <w:jc w:val="both"/>
      </w:pPr>
      <w:r w:rsidRPr="00BD0B48">
        <w:t>5. ЗАБЕЗПЕЧЕННЯ КРЕДИТУ</w:t>
      </w:r>
    </w:p>
    <w:p w:rsidR="001E42E2" w:rsidRPr="00BD0B48" w:rsidRDefault="001E42E2" w:rsidP="001E42E2">
      <w:pPr>
        <w:jc w:val="both"/>
      </w:pPr>
      <w:r w:rsidRPr="00BD0B48">
        <w:t>5.1. Зобов'язання Позичальника щодо своєчасного  повернення  кредиту  та  сплати процентiв за користування кредитом забезпечується заставою майна позичальника  (поручителя) та/або порукою та/або iншими видами забезпечення, що  не  забороненi  законодавством.</w:t>
      </w:r>
    </w:p>
    <w:p w:rsidR="001E42E2" w:rsidRPr="00BD0B48" w:rsidRDefault="001E42E2" w:rsidP="001E42E2">
      <w:pPr>
        <w:jc w:val="both"/>
      </w:pPr>
      <w:r w:rsidRPr="00BD0B48">
        <w:t>5.2. Крiм визначеного п. 5.1.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E42E2" w:rsidRPr="00BD0B48" w:rsidRDefault="001E42E2" w:rsidP="001E42E2">
      <w:pPr>
        <w:jc w:val="both"/>
      </w:pPr>
      <w:r w:rsidRPr="00BD0B48">
        <w:t>5.3.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1E42E2" w:rsidRPr="00BD0B48" w:rsidRDefault="001E42E2" w:rsidP="001E42E2">
      <w:pPr>
        <w:jc w:val="both"/>
      </w:pPr>
      <w:r w:rsidRPr="00BD0B48">
        <w:t>5.4.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будь-якого  з  документів забезпечення,а також визнання їх судом неукладеними або недійсними, крадіжки, псування, втрати ліквідності предметом застави (іпотеки), припинення будь-якого з договорiв забезпечення, крiм випадкiв, коли вiн припинений  на  пiдставi  угоди з Кредитодавцем або внаслiдок повного виконання умов цього Договору, Позичальник у строк  не  пізніше п'ятнадцяти календарних днів із дня втрати забезпечення зобов'язаний надати  Кредитодавцю  рівноцінну заміну.</w:t>
      </w:r>
    </w:p>
    <w:p w:rsidR="001E42E2" w:rsidRPr="00BD0B48" w:rsidRDefault="001E42E2" w:rsidP="001E42E2">
      <w:pPr>
        <w:jc w:val="both"/>
      </w:pPr>
      <w:r w:rsidRPr="00BD0B48">
        <w:t>5.5. Вiдповiдальнiсть за оформлення забезпечення кредиту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1E42E2" w:rsidRPr="00BD0B48" w:rsidRDefault="001E42E2" w:rsidP="001E42E2">
      <w:pPr>
        <w:jc w:val="both"/>
      </w:pPr>
      <w:r w:rsidRPr="00BD0B48">
        <w:t>5.6. У  разi погiршення  фiнансового  стану  Позичальника,  який визначається за методикою Кредитодавця, або у разi звернення Позичальника до Кредитодавця з письмовим клопотанням про перенесення строкiв платежiв вiдповiдно до п. 6.2.2.  цього  Договору Позичальник в строк не пiзнiше 15  (п'ятнадцяти)  календарних  днiв  з дня  отримання повiдомлення Кредитодавця зобов'язаний за погодженням з Кредитодавцем надати додаткове забезпечення.</w:t>
      </w:r>
    </w:p>
    <w:p w:rsidR="001E42E2" w:rsidRPr="00BD0B48" w:rsidRDefault="001E42E2" w:rsidP="001E42E2">
      <w:pPr>
        <w:jc w:val="both"/>
      </w:pPr>
    </w:p>
    <w:p w:rsidR="001E42E2" w:rsidRPr="00BD0B48" w:rsidRDefault="001E42E2" w:rsidP="001E42E2">
      <w:pPr>
        <w:jc w:val="both"/>
      </w:pPr>
      <w:r w:rsidRPr="00BD0B48">
        <w:t>6. IНШI ПРАВА ТА ОБОВ'ЯЗКИ СТОРIН</w:t>
      </w:r>
    </w:p>
    <w:p w:rsidR="001E42E2" w:rsidRPr="00BD0B48" w:rsidRDefault="001E42E2" w:rsidP="001E42E2">
      <w:pPr>
        <w:jc w:val="both"/>
      </w:pPr>
      <w:r w:rsidRPr="00BD0B48">
        <w:lastRenderedPageBreak/>
        <w:t>6.1. Позичальник крiм обов'язкiв, передбачених  вищезазначеними  пунктами  цього Договору, зобов'язаний:</w:t>
      </w:r>
    </w:p>
    <w:p w:rsidR="001E42E2" w:rsidRPr="00BD0B48" w:rsidRDefault="001E42E2" w:rsidP="001E42E2">
      <w:pPr>
        <w:jc w:val="both"/>
      </w:pPr>
      <w:r w:rsidRPr="00BD0B48">
        <w:t>6.1.1. Використати кредит за цiльовим призначенням.</w:t>
      </w:r>
    </w:p>
    <w:p w:rsidR="001E42E2" w:rsidRPr="00BD0B48" w:rsidRDefault="001E42E2" w:rsidP="001E42E2">
      <w:pPr>
        <w:jc w:val="both"/>
      </w:pPr>
      <w:r w:rsidRPr="00BD0B48">
        <w:t xml:space="preserve">6.1.2. Надавати Кредитодавцю всi необхiднi документи  для  здiйснення  перевірки використання кредиту за цiльовим призначенням. </w:t>
      </w:r>
    </w:p>
    <w:p w:rsidR="001E42E2" w:rsidRPr="00BD0B48" w:rsidRDefault="001E42E2" w:rsidP="001E42E2">
      <w:pPr>
        <w:jc w:val="both"/>
      </w:pPr>
      <w:r w:rsidRPr="00BD0B48">
        <w:t>6.1.3. Вчасно здiйснювати платежi щодо погашення кредиту i процентiв,  нарахованих за користування кредитом, вiдповiдно до Графiка платежiв.</w:t>
      </w:r>
    </w:p>
    <w:p w:rsidR="001E42E2" w:rsidRPr="00BD0B48" w:rsidRDefault="001E42E2" w:rsidP="001E42E2">
      <w:pPr>
        <w:jc w:val="both"/>
      </w:pPr>
      <w:r w:rsidRPr="00BD0B48">
        <w:t>6.1.4. Письмово повiдомляти Кредитодавця про  змiни  мiсця  проживання,  роботи, контактних телефонiв, прiзвища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та/або пов'язаними з ним особами  статусу (PEP) публічно значущих осіб) та iншi обставини, що здатнi вплинути на виконання зобов'язань Сторiн за цим  Договором, протягом 15 робочих днiв  з  моменту  їх виникнення.</w:t>
      </w:r>
    </w:p>
    <w:p w:rsidR="001E42E2" w:rsidRPr="00BD0B48" w:rsidRDefault="001E42E2" w:rsidP="001E42E2">
      <w:pPr>
        <w:jc w:val="both"/>
      </w:pPr>
      <w:r w:rsidRPr="00BD0B48">
        <w:t>6.1.5. Укласти договiр(и) зазначенi у п. 3.4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E42E2" w:rsidRPr="00BD0B48" w:rsidRDefault="001E42E2" w:rsidP="001E42E2">
      <w:pPr>
        <w:jc w:val="both"/>
      </w:pPr>
      <w:r w:rsidRPr="00BD0B48">
        <w:t>6.1.6. Оплатити третiм особам за свiй рахунок пов'язанi з виконанням цього Договору можливi витрати згiдно договору (-iв), зазначеного(-их) у п. 3.4. цього Договору (за наявностi).</w:t>
      </w:r>
    </w:p>
    <w:p w:rsidR="001E42E2" w:rsidRPr="00BD0B48" w:rsidRDefault="001E42E2" w:rsidP="001E42E2">
      <w:pPr>
        <w:jc w:val="both"/>
      </w:pPr>
      <w:r w:rsidRPr="00BD0B48">
        <w:t>6.1.7. У випадку прострочення сплати частини або всiєї суми кредиту сплатити нарахованi проценти за  неправомірне користування кредитом виходячи з фактичного строку користування  кредитом, включаючи день погашення.</w:t>
      </w:r>
    </w:p>
    <w:p w:rsidR="001E42E2" w:rsidRPr="00BD0B48" w:rsidRDefault="001E42E2" w:rsidP="001E42E2">
      <w:pPr>
        <w:jc w:val="both"/>
      </w:pPr>
      <w:r w:rsidRPr="00BD0B48">
        <w:t>6.1.8. Протягом семи календарних днiв з  дати  подання  Кредитодавцю  письмового повiдомлення про вiдмову вiд цього Договору  з  дотриманням  вимог  зазначених  у  п.6.2.3.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Позичальник не зобов'язаний сплачувати будь-які інші платежі у зв'зку з відмовою від цього Договору.</w:t>
      </w:r>
    </w:p>
    <w:p w:rsidR="001E42E2" w:rsidRPr="00BD0B48" w:rsidRDefault="001E42E2" w:rsidP="001E42E2">
      <w:pPr>
        <w:jc w:val="both"/>
      </w:pPr>
      <w:r w:rsidRPr="00BD0B48">
        <w:t>6.1.9.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E42E2" w:rsidRPr="00BD0B48" w:rsidRDefault="001E42E2" w:rsidP="001E42E2">
      <w:pPr>
        <w:jc w:val="both"/>
      </w:pPr>
      <w:r w:rsidRPr="00BD0B48">
        <w:t>6.1.10. Отримати згоду третіх осіб на обробку їхніх персональних  даних до передачі таких персональних даних Кредитодавцю (новому кредитору, колекторській компанії). Форма інформаційного повідомлення, за допомогою якої Позичальником здійснюється передача персональних даних третіх осіб при укладенні цього договору,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E42E2" w:rsidRPr="00BD0B48" w:rsidRDefault="001E42E2" w:rsidP="001E42E2">
      <w:pPr>
        <w:jc w:val="both"/>
      </w:pPr>
      <w:r w:rsidRPr="00BD0B48">
        <w:t>6.1.11. Впродовж всього строку дiї цього Договору систематично, до дати закiнчення перiоду, за який сплачено попереднiй страховий  платiж за  вiдповiдним  договором страхування поновлювати дiю договору страхування та надати Кредитодавцю копiю платiжних документiв про сплату страхових платежiв.</w:t>
      </w:r>
    </w:p>
    <w:p w:rsidR="001E42E2" w:rsidRPr="00BD0B48" w:rsidRDefault="001E42E2" w:rsidP="001E42E2">
      <w:pPr>
        <w:jc w:val="both"/>
      </w:pPr>
      <w:r w:rsidRPr="00BD0B48">
        <w:t>6.2. Позичальник має право:</w:t>
      </w:r>
    </w:p>
    <w:p w:rsidR="001E42E2" w:rsidRPr="00BD0B48" w:rsidRDefault="001E42E2" w:rsidP="001E42E2">
      <w:pPr>
        <w:jc w:val="both"/>
      </w:pPr>
      <w:r w:rsidRPr="00BD0B48">
        <w:t>6.2.1. В будь-який час повнiстю або частково достроково повернути кредит, у тому числi шляхом збiльшення суми перiодичних платежiв. Здiйснення дострокового часткового повернення кредиту у поточному мiсяцi не звiльняє Позичальника вiд сплати чергового платежу в наступних  мiсяцях,  вiдповiдно  до Графiку платежiв.</w:t>
      </w:r>
    </w:p>
    <w:p w:rsidR="001E42E2" w:rsidRPr="00BD0B48" w:rsidRDefault="001E42E2" w:rsidP="001E42E2">
      <w:pPr>
        <w:jc w:val="both"/>
      </w:pPr>
      <w:r w:rsidRPr="00BD0B48">
        <w:t>6.2.2.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E42E2" w:rsidRPr="00BD0B48" w:rsidRDefault="001E42E2" w:rsidP="001E42E2">
      <w:pPr>
        <w:jc w:val="both"/>
      </w:pPr>
      <w:r w:rsidRPr="00BD0B48">
        <w:lastRenderedPageBreak/>
        <w:t>6.2.3.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документобіг", а також з урахуванням особливостей передбачених Законом України "Про електронну комерцію" до закінчення строку відмови. Якщо Позичальник подає  повiдомлення  не особисто,  воно  має   бути  засвідчене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супровiдних послуг, зазначених  в  п. 3.4.  цього Договору, якщо  такi послуги не були фактично наданi до дня вiдмови Позичальника вiд цього Договору.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1E42E2" w:rsidRPr="00BD0B48" w:rsidRDefault="001E42E2" w:rsidP="001E42E2">
      <w:pPr>
        <w:jc w:val="both"/>
      </w:pPr>
      <w:r w:rsidRPr="00BD0B48">
        <w:t>6.2.4. Протягом строку дiї цього Договору звертатись до Кредитодавця з питань виконання сторонами  умов цього Договору одним iз способiв (за вибором Позичальника), наведених нижче:</w:t>
      </w:r>
    </w:p>
    <w:p w:rsidR="001E42E2" w:rsidRPr="00BD0B48" w:rsidRDefault="001E42E2" w:rsidP="001E42E2">
      <w:pPr>
        <w:jc w:val="both"/>
      </w:pPr>
      <w:r w:rsidRPr="00BD0B48">
        <w:t>- особисто за мiсцем знаходження Кредитодавця;</w:t>
      </w:r>
    </w:p>
    <w:p w:rsidR="001E42E2" w:rsidRPr="00BD0B48" w:rsidRDefault="001E42E2" w:rsidP="001E42E2">
      <w:pPr>
        <w:jc w:val="both"/>
      </w:pPr>
      <w:r w:rsidRPr="00BD0B48">
        <w:t>- письмово, шляхом направлення листа на  адресу Кредитодавця;</w:t>
      </w:r>
    </w:p>
    <w:p w:rsidR="001E42E2" w:rsidRPr="00BD0B48" w:rsidRDefault="001E42E2" w:rsidP="001E42E2">
      <w:pPr>
        <w:jc w:val="both"/>
      </w:pPr>
      <w:r w:rsidRPr="00BD0B48">
        <w:t>- шляхом електронного зверненя на електронну адресу Кредитодавця: nashi_ludy(a)ukr.net</w:t>
      </w:r>
    </w:p>
    <w:p w:rsidR="001E42E2" w:rsidRPr="00BD0B48" w:rsidRDefault="001E42E2" w:rsidP="001E42E2">
      <w:pPr>
        <w:jc w:val="both"/>
      </w:pPr>
      <w:r w:rsidRPr="00BD0B48">
        <w:t>- у телефонному режимi за телефоном Кредитодавця.</w:t>
      </w:r>
    </w:p>
    <w:p w:rsidR="001E42E2" w:rsidRPr="00BD0B48" w:rsidRDefault="001E42E2" w:rsidP="001E42E2">
      <w:pPr>
        <w:jc w:val="both"/>
      </w:pPr>
      <w:r w:rsidRPr="00BD0B48">
        <w:t>6.2.5. Протягом строку дiї цього Договору, але не частiше одного разу на мiсяць, звертатись  до  Кредитодавця   з письмовою заявою, про  безоплатне  надання  протягом 3-х робочих днiв вiд дати подання  Кредитодавцю тако∙ заяви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pPr>
      <w:r w:rsidRPr="00BD0B48">
        <w:t>6.2.6. Звернутись до Національного банку України у разі  порушення Кредитодавцем (а у разi вiдступлення права вимоги /залучення- новим кредитором та/або колекторською компанiєю)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E42E2" w:rsidRPr="00BD0B48" w:rsidRDefault="001E42E2" w:rsidP="001E42E2">
      <w:pPr>
        <w:jc w:val="both"/>
      </w:pPr>
      <w:r w:rsidRPr="00BD0B48">
        <w:t>6.3. Кредитодавець крiм обов'язкiв, передбачених вищезазначеними пунктами  цього</w:t>
      </w:r>
    </w:p>
    <w:p w:rsidR="001E42E2" w:rsidRPr="00BD0B48" w:rsidRDefault="001E42E2" w:rsidP="001E42E2">
      <w:pPr>
        <w:jc w:val="both"/>
      </w:pPr>
      <w:r w:rsidRPr="00BD0B48">
        <w:t>Договору, зобов'язаний:</w:t>
      </w:r>
    </w:p>
    <w:p w:rsidR="001E42E2" w:rsidRPr="00BD0B48" w:rsidRDefault="001E42E2" w:rsidP="001E42E2">
      <w:pPr>
        <w:jc w:val="both"/>
      </w:pPr>
      <w:r w:rsidRPr="00BD0B48">
        <w:t>6.3.1. Письмово повiдомляти Позичальника про  змiни  мiсцезнаходження,  а  також iнших вiдомостей, зазначених у роздiлi 12 цього Договору протягом 15 робочих  днiв  з моменту їх виникнення.</w:t>
      </w:r>
    </w:p>
    <w:p w:rsidR="001E42E2" w:rsidRPr="00BD0B48" w:rsidRDefault="001E42E2" w:rsidP="001E42E2">
      <w:pPr>
        <w:jc w:val="both"/>
      </w:pPr>
      <w:r w:rsidRPr="00BD0B48">
        <w:t>6.3.2.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платежів (повернення кредиту та/або сплати процентiв) оформляється додатковим договором.</w:t>
      </w:r>
    </w:p>
    <w:p w:rsidR="001E42E2" w:rsidRPr="00BD0B48" w:rsidRDefault="001E42E2" w:rsidP="001E42E2">
      <w:pPr>
        <w:jc w:val="both"/>
      </w:pPr>
      <w:r w:rsidRPr="00BD0B48">
        <w:t>Позичальник не  має  права  за власною  iнiцiативою   в односторонньому  порядку продовжувати строк кредитування або строк виплати кредиту, передбачений цим Договором.</w:t>
      </w:r>
    </w:p>
    <w:p w:rsidR="001E42E2" w:rsidRPr="00BD0B48" w:rsidRDefault="001E42E2" w:rsidP="001E42E2">
      <w:pPr>
        <w:jc w:val="both"/>
      </w:pPr>
      <w:r w:rsidRPr="00BD0B48">
        <w:t>6.3.3. Якщо Позичальник скористався правом повернення кредиту шляхом  збільшення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E42E2" w:rsidRPr="00BD0B48" w:rsidRDefault="001E42E2" w:rsidP="001E42E2">
      <w:pPr>
        <w:jc w:val="both"/>
      </w:pPr>
      <w:r w:rsidRPr="00BD0B48">
        <w:t>6.3.4.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E42E2" w:rsidRPr="00BD0B48" w:rsidRDefault="001E42E2" w:rsidP="001E42E2">
      <w:pPr>
        <w:jc w:val="both"/>
      </w:pPr>
      <w:r w:rsidRPr="00BD0B48">
        <w:t xml:space="preserve">6.3.5.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w:t>
      </w:r>
      <w:r w:rsidRPr="00BD0B48">
        <w:lastRenderedPageBreak/>
        <w:t>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E42E2" w:rsidRPr="00BD0B48" w:rsidRDefault="001E42E2" w:rsidP="001E42E2">
      <w:pPr>
        <w:jc w:val="both"/>
      </w:pPr>
      <w:r w:rsidRPr="00BD0B48">
        <w:t>6.3.6.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pPr>
      <w:r w:rsidRPr="00BD0B48">
        <w:t>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застосунку (мобільному додатку),  що використовуються для надання ним послуг, а також у місцях надання фінансових послуг споживачаму порядку, строки та за формою, що визначені Національним банком України.</w:t>
      </w:r>
    </w:p>
    <w:p w:rsidR="001E42E2" w:rsidRPr="00BD0B48" w:rsidRDefault="001E42E2" w:rsidP="001E42E2">
      <w:pPr>
        <w:jc w:val="both"/>
      </w:pPr>
      <w:r w:rsidRPr="00BD0B48">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Кредитодавець  зобов'язаний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 1) безпосередньої взаємодії (телефонні та відеопереговори, особисті зустрічі); 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колекторської компанії), шляхом використання програмного забезпечення або технологій; 3) надсилання поштових відправлень із позначкою "Вручити особисто" за  місцем  проживання чи перебування або за місцем роботи фізичної особи. 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 </w:t>
      </w:r>
    </w:p>
    <w:p w:rsidR="001E42E2" w:rsidRPr="00BD0B48" w:rsidRDefault="001E42E2" w:rsidP="001E42E2">
      <w:pPr>
        <w:jc w:val="both"/>
      </w:pPr>
      <w:r w:rsidRPr="00BD0B48">
        <w:t>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1E42E2" w:rsidRPr="00BD0B48" w:rsidRDefault="001E42E2" w:rsidP="001E42E2">
      <w:pPr>
        <w:jc w:val="both"/>
      </w:pPr>
      <w:r w:rsidRPr="00BD0B48">
        <w:t xml:space="preserve">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 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 </w:t>
      </w:r>
    </w:p>
    <w:p w:rsidR="001E42E2" w:rsidRPr="00BD0B48" w:rsidRDefault="001E42E2" w:rsidP="001E42E2">
      <w:pPr>
        <w:jc w:val="both"/>
      </w:pPr>
      <w:r w:rsidRPr="00BD0B48">
        <w:t>3) реквізити цього Договору, як правову підставу взаємодії;</w:t>
      </w:r>
    </w:p>
    <w:p w:rsidR="001E42E2" w:rsidRPr="00BD0B48" w:rsidRDefault="001E42E2" w:rsidP="001E42E2">
      <w:pPr>
        <w:jc w:val="both"/>
      </w:pPr>
      <w:r w:rsidRPr="00BD0B48">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w:t>
      </w:r>
      <w:r w:rsidRPr="00BD0B48">
        <w:lastRenderedPageBreak/>
        <w:t xml:space="preserve">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11.4  цього Договору та які надали згоду на таку взаємодію, у тому числі до близьких осіб, відповідно до п. 6.1.10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 </w:t>
      </w:r>
    </w:p>
    <w:p w:rsidR="001E42E2" w:rsidRPr="00BD0B48" w:rsidRDefault="001E42E2" w:rsidP="001E42E2">
      <w:pPr>
        <w:jc w:val="both"/>
      </w:pPr>
      <w:r w:rsidRPr="00BD0B48">
        <w:t>6.3.10. На вимогу Позичальника, його  близьких осіб,  представника,  спадкоємця, поручителя або майнового поручителя,  взаємодія з  якими  передбачена  п. 11.4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або за місцем роботи Позичальника  або за місцезнаходженням Кредитодавця. 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11.4 цього Договору та які надали згоду на таку взаємодію, до моменту надання підтвердних документів, що підтверджують інформацію, зазначену у п.п. 4) 6.3.9 цього Договору.</w:t>
      </w:r>
    </w:p>
    <w:p w:rsidR="001E42E2" w:rsidRPr="00BD0B48" w:rsidRDefault="001E42E2" w:rsidP="001E42E2">
      <w:pPr>
        <w:jc w:val="both"/>
      </w:pPr>
      <w:r w:rsidRPr="00BD0B48">
        <w:t>Для цілей цього пункту моментом надання відповідних  підтвердних  документів є  будьякий із таких: 1) момент отримання 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 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 правлення, якщо таке повідомлення отримано Кредитодавцем  раніше зазначеного  10-денного строку.</w:t>
      </w:r>
    </w:p>
    <w:p w:rsidR="001E42E2" w:rsidRPr="00BD0B48" w:rsidRDefault="001E42E2" w:rsidP="001E42E2">
      <w:pPr>
        <w:jc w:val="both"/>
      </w:pPr>
      <w:r w:rsidRPr="00BD0B48">
        <w:t>6.3.11. Пiд час врегулювання простроченої заборгованостi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осiб про таке фiксування.</w:t>
      </w:r>
    </w:p>
    <w:p w:rsidR="001E42E2" w:rsidRPr="00BD0B48" w:rsidRDefault="001E42E2" w:rsidP="001E42E2">
      <w:pPr>
        <w:jc w:val="both"/>
      </w:pPr>
      <w:r w:rsidRPr="00BD0B48">
        <w:t xml:space="preserve">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11.4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 </w:t>
      </w:r>
    </w:p>
    <w:p w:rsidR="001E42E2" w:rsidRPr="00BD0B48" w:rsidRDefault="001E42E2" w:rsidP="001E42E2">
      <w:pPr>
        <w:jc w:val="both"/>
      </w:pPr>
      <w:r w:rsidRPr="00BD0B48">
        <w:t>6.3.13. Дотримуватися вимог частини п'ятої статтi 25 Закону України "Про споживче кредитування".</w:t>
      </w:r>
    </w:p>
    <w:p w:rsidR="001E42E2" w:rsidRPr="00BD0B48" w:rsidRDefault="001E42E2" w:rsidP="001E42E2">
      <w:pPr>
        <w:jc w:val="both"/>
      </w:pPr>
      <w:r w:rsidRPr="00BD0B48">
        <w:t>6.4. Кредитодавець має право:</w:t>
      </w:r>
    </w:p>
    <w:p w:rsidR="001E42E2" w:rsidRPr="00BD0B48" w:rsidRDefault="001E42E2" w:rsidP="001E42E2">
      <w:pPr>
        <w:jc w:val="both"/>
      </w:pPr>
      <w:r w:rsidRPr="00BD0B48">
        <w:t>6.4.1. Вимагати вiд Позичальника виконання ним умов цього Договору.</w:t>
      </w:r>
    </w:p>
    <w:p w:rsidR="001E42E2" w:rsidRPr="00BD0B48" w:rsidRDefault="001E42E2" w:rsidP="001E42E2">
      <w:pPr>
        <w:jc w:val="both"/>
      </w:pPr>
      <w:r w:rsidRPr="00BD0B48">
        <w:t>6.4.2. Вимагати вiд Позичальника укладення договору щодо забезпечення  виконання зобов'язання Позичальником перед Кредитодавцем за цим Договором.</w:t>
      </w:r>
    </w:p>
    <w:p w:rsidR="001E42E2" w:rsidRPr="00BD0B48" w:rsidRDefault="001E42E2" w:rsidP="001E42E2">
      <w:pPr>
        <w:jc w:val="both"/>
      </w:pPr>
      <w:r w:rsidRPr="00BD0B48">
        <w:t>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E42E2" w:rsidRPr="00BD0B48" w:rsidRDefault="001E42E2" w:rsidP="001E42E2">
      <w:pPr>
        <w:jc w:val="both"/>
      </w:pPr>
      <w:r w:rsidRPr="00BD0B48">
        <w:t>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заспоживчим кредитом на придбання житла (нерухомого майна) щонайменше - на  три  календарнi мiсяцi;</w:t>
      </w:r>
    </w:p>
    <w:p w:rsidR="001E42E2" w:rsidRPr="00BD0B48" w:rsidRDefault="001E42E2" w:rsidP="001E42E2">
      <w:pPr>
        <w:jc w:val="both"/>
      </w:pPr>
      <w:r w:rsidRPr="00BD0B48">
        <w:t xml:space="preserve">б) у разi розiрвання Позичальником договору про надання супровідних послуг, який є обов'язковим для укладення цього Договору згiдно п. 3.4. цього Договору, та неукладення </w:t>
      </w:r>
      <w:r w:rsidRPr="00BD0B48">
        <w:lastRenderedPageBreak/>
        <w:t>протягом  15 календарних днiв  нового договору про надання таких самих послуг з особою, що вiдповiдає вимогам Кредитодавця (за наявностi).</w:t>
      </w:r>
    </w:p>
    <w:p w:rsidR="001E42E2" w:rsidRPr="00BD0B48" w:rsidRDefault="001E42E2" w:rsidP="001E42E2">
      <w:pPr>
        <w:jc w:val="both"/>
      </w:pPr>
      <w:r w:rsidRPr="00BD0B48">
        <w:t>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1E42E2" w:rsidRPr="00BD0B48" w:rsidRDefault="001E42E2" w:rsidP="001E42E2">
      <w:pPr>
        <w:jc w:val="both"/>
      </w:pPr>
      <w:r w:rsidRPr="00BD0B48">
        <w:t>г) у випадках, передбачених ст.  15 Закону України  "Про запобiгання та протидiю легалiзацiї (вiдмиванню) доходiв, одержаних злочинним шляхом, фiнансуванню  тероризму та фiнансуванню розповсюдження зброї масового знищення".</w:t>
      </w:r>
    </w:p>
    <w:p w:rsidR="001E42E2" w:rsidRPr="00BD0B48" w:rsidRDefault="001E42E2" w:rsidP="001E42E2">
      <w:pPr>
        <w:jc w:val="both"/>
      </w:pPr>
      <w:r w:rsidRPr="00BD0B48">
        <w:t>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E42E2" w:rsidRPr="00BD0B48" w:rsidRDefault="001E42E2" w:rsidP="001E42E2">
      <w:pPr>
        <w:jc w:val="both"/>
      </w:pPr>
      <w:r w:rsidRPr="00BD0B48">
        <w:t>6.4.4.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1E42E2" w:rsidRPr="00BD0B48" w:rsidRDefault="001E42E2" w:rsidP="001E42E2">
      <w:pPr>
        <w:jc w:val="both"/>
      </w:pPr>
      <w:r w:rsidRPr="00BD0B48">
        <w:t>6.5. Усi права та обов'язки Позичальника щодо цього Договору  можуть  за  згодою Кредитодавця перейти до третьої особи.</w:t>
      </w:r>
    </w:p>
    <w:p w:rsidR="001E42E2" w:rsidRPr="00BD0B48" w:rsidRDefault="001E42E2" w:rsidP="001E42E2">
      <w:pPr>
        <w:jc w:val="both"/>
      </w:pPr>
      <w:r w:rsidRPr="00BD0B48">
        <w:t>6.6.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E42E2" w:rsidRPr="00BD0B48" w:rsidRDefault="001E42E2" w:rsidP="001E42E2">
      <w:pPr>
        <w:jc w:val="both"/>
      </w:pPr>
      <w:r w:rsidRPr="00BD0B48">
        <w:t>6.7. Якщо Кредитодавець на основi п. 6.4.3.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шестидесяти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E42E2" w:rsidRPr="00BD0B48" w:rsidRDefault="001E42E2" w:rsidP="001E42E2">
      <w:pPr>
        <w:jc w:val="both"/>
      </w:pPr>
      <w:r w:rsidRPr="00BD0B48">
        <w:t xml:space="preserve">6.8. Кредитодавець без згоди Позичальника має право  відступити право вимоги  зацим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 </w:t>
      </w:r>
    </w:p>
    <w:p w:rsidR="001E42E2" w:rsidRPr="00BD0B48" w:rsidRDefault="001E42E2" w:rsidP="001E42E2">
      <w:pPr>
        <w:jc w:val="both"/>
      </w:pPr>
      <w:r w:rsidRPr="00BD0B48">
        <w:t>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E42E2" w:rsidRPr="00BD0B48" w:rsidRDefault="001E42E2" w:rsidP="001E42E2">
      <w:pPr>
        <w:jc w:val="both"/>
      </w:pPr>
      <w:r w:rsidRPr="00BD0B48">
        <w:t>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у рамках врегулювання простроченої заборгованості.</w:t>
      </w:r>
    </w:p>
    <w:p w:rsidR="001E42E2" w:rsidRPr="00BD0B48" w:rsidRDefault="001E42E2" w:rsidP="001E42E2">
      <w:pPr>
        <w:jc w:val="both"/>
      </w:pPr>
      <w:r w:rsidRPr="00BD0B48">
        <w:t>6.11.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E42E2" w:rsidRPr="00BD0B48" w:rsidRDefault="001E42E2" w:rsidP="001E42E2">
      <w:pPr>
        <w:jc w:val="both"/>
      </w:pPr>
      <w:r w:rsidRPr="00BD0B48">
        <w:lastRenderedPageBreak/>
        <w:t xml:space="preserve">6.12. Для листування/взаємодiї сторони використовують мiсце проживання/мiсцезнаходження, номери телефонiв, iншi засоби зв'язку, що зазначенi в роздiлi 12 цього  Договору та/або iнших письмових заявах Позичальника </w:t>
      </w:r>
    </w:p>
    <w:p w:rsidR="001E42E2" w:rsidRPr="00BD0B48" w:rsidRDefault="001E42E2" w:rsidP="001E42E2">
      <w:pPr>
        <w:jc w:val="both"/>
      </w:pPr>
      <w:r w:rsidRPr="00BD0B48">
        <w:t>7. ЗАСТЕРЕЖЕННЯ ПОЗИЧАЛЬНИКА ЩОДО ДIЙСНОСТI УМОВ ДОГОВОРУ</w:t>
      </w:r>
    </w:p>
    <w:p w:rsidR="001E42E2" w:rsidRPr="00BD0B48" w:rsidRDefault="001E42E2" w:rsidP="001E42E2">
      <w:pPr>
        <w:jc w:val="both"/>
      </w:pPr>
      <w:r w:rsidRPr="00BD0B48">
        <w:t>7.1. При укладаннi цього Договору Позичальник пiдтверджує що:</w:t>
      </w:r>
    </w:p>
    <w:p w:rsidR="001E42E2" w:rsidRPr="00BD0B48" w:rsidRDefault="001E42E2" w:rsidP="001E42E2">
      <w:pPr>
        <w:jc w:val="both"/>
      </w:pPr>
      <w:r w:rsidRPr="00BD0B48">
        <w:t>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E42E2" w:rsidRPr="00BD0B48" w:rsidRDefault="001E42E2" w:rsidP="001E42E2">
      <w:pPr>
        <w:jc w:val="both"/>
      </w:pPr>
      <w:r w:rsidRPr="00BD0B48">
        <w:t>2) його волевиявлення є вiльним та вiдповiдає його внутрiшнiй волi;</w:t>
      </w:r>
    </w:p>
    <w:p w:rsidR="001E42E2" w:rsidRPr="00BD0B48" w:rsidRDefault="001E42E2" w:rsidP="001E42E2">
      <w:pPr>
        <w:jc w:val="both"/>
      </w:pPr>
      <w:r w:rsidRPr="00BD0B48">
        <w:t>3) вiн не перебуває пiд впливом тяжкої для нього обставини, що змушує його  укласти цей Договiр;</w:t>
      </w:r>
    </w:p>
    <w:p w:rsidR="001E42E2" w:rsidRPr="00BD0B48" w:rsidRDefault="001E42E2" w:rsidP="001E42E2">
      <w:pPr>
        <w:jc w:val="both"/>
      </w:pPr>
      <w:r w:rsidRPr="00BD0B48">
        <w:t>4) вiн чiтко усвiдомлює всi умови цього Договору та не перебуває пiд впливом помилки чи обману;</w:t>
      </w:r>
    </w:p>
    <w:p w:rsidR="001E42E2" w:rsidRPr="00BD0B48" w:rsidRDefault="001E42E2" w:rsidP="001E42E2">
      <w:pPr>
        <w:jc w:val="both"/>
      </w:pPr>
      <w:r w:rsidRPr="00BD0B48">
        <w:t>5) вiн вважає умови цього Договору вигiдними для себе;</w:t>
      </w:r>
    </w:p>
    <w:p w:rsidR="001E42E2" w:rsidRPr="00BD0B48" w:rsidRDefault="001E42E2" w:rsidP="001E42E2">
      <w:pPr>
        <w:jc w:val="both"/>
      </w:pPr>
      <w:r w:rsidRPr="00BD0B48">
        <w:t>6) документи, наданi ним для отримання кредиту є  достовiрними  та  вiдображають його реальний фiнансовий стан на дату надання документiв;</w:t>
      </w:r>
    </w:p>
    <w:p w:rsidR="001E42E2" w:rsidRPr="00BD0B48" w:rsidRDefault="001E42E2" w:rsidP="001E42E2">
      <w:pPr>
        <w:jc w:val="both"/>
      </w:pPr>
      <w:r w:rsidRPr="00BD0B48">
        <w:t>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E42E2" w:rsidRPr="00BD0B48" w:rsidRDefault="001E42E2" w:rsidP="001E42E2">
      <w:pPr>
        <w:jc w:val="both"/>
      </w:pPr>
      <w:r w:rsidRPr="00BD0B48">
        <w:t>8. ВIДПОВIДАЛЬНIСТЬ СТОРIН</w:t>
      </w:r>
    </w:p>
    <w:p w:rsidR="001E42E2" w:rsidRPr="00BD0B48" w:rsidRDefault="001E42E2" w:rsidP="001E42E2">
      <w:pPr>
        <w:jc w:val="both"/>
      </w:pPr>
      <w:r w:rsidRPr="00BD0B48">
        <w:t>8.1. Сторони несуть вiдповiдальнiсть за порушення  умов  цього  Договору  згiдно чинного законодавства України.</w:t>
      </w:r>
    </w:p>
    <w:p w:rsidR="001E42E2" w:rsidRPr="00BD0B48" w:rsidRDefault="001E42E2" w:rsidP="001E42E2">
      <w:pPr>
        <w:jc w:val="both"/>
      </w:pPr>
      <w:r w:rsidRPr="00BD0B48">
        <w:t>8.2.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E42E2" w:rsidRPr="00BD0B48" w:rsidRDefault="001E42E2" w:rsidP="001E42E2">
      <w:pPr>
        <w:jc w:val="both"/>
      </w:pPr>
      <w:r w:rsidRPr="00BD0B48">
        <w:t>8.3. Позичальник, який порушив свої зобов'язання щодо повернення кредиту та процентів, має відшкодувати Кредитодацю завдані цим збитки відповідно до закону.</w:t>
      </w:r>
    </w:p>
    <w:p w:rsidR="001E42E2" w:rsidRPr="00BD0B48" w:rsidRDefault="001E42E2" w:rsidP="001E42E2">
      <w:pPr>
        <w:jc w:val="both"/>
      </w:pPr>
      <w:r w:rsidRPr="00BD0B48">
        <w:t>8.3 Кредитодавець не несе вiдповiдальностi за збитки або  iншу пряму  чи непряму шкоду, завдану Позичальнику при виконаннi Кредитодавцем обов'язкiв суб'єкта первинного фiнансового монiторингу, визначених  Законом України "Про запобiгання та  протидiю легалiзацiї (вiдмиванню) доходiв, одержаних злочинним шляхом, фiнансуванню тероризму та фiнансуванню розповсюдження зброї масового знищення", а також виконання Кредитодавцем вимог, законодавства про санкцiї.</w:t>
      </w:r>
    </w:p>
    <w:p w:rsidR="001E42E2" w:rsidRPr="00BD0B48" w:rsidRDefault="001E42E2" w:rsidP="001E42E2">
      <w:pPr>
        <w:jc w:val="both"/>
      </w:pPr>
      <w:r w:rsidRPr="00BD0B48">
        <w:t>8.4.  Сторона Договору звiльняється вiд вiдповiдальностi за порушення зобов'язання за цим Договором, якщо вона доведе, що  це порушення  сталося  внаслiдок  випадку або форс-мажорних обставин  (обставин непереборної сили),  що засвiдчуються  Торгово-промисловою палатою України та уповноваженими нею регiональними  торгово-промисловими палатами.</w:t>
      </w:r>
    </w:p>
    <w:p w:rsidR="001E42E2" w:rsidRPr="00BD0B48" w:rsidRDefault="001E42E2" w:rsidP="001E42E2">
      <w:pPr>
        <w:jc w:val="both"/>
      </w:pPr>
      <w:r w:rsidRPr="00BD0B48">
        <w:t xml:space="preserve">8.5 У  випадку дiї  форс-мажорних обставин строки виконання зобов'язань за Договором продовжуються на строк дiї таких обставин. Пiсля закiнчення  дiї  форс-мажорних обставин Сторони продовжують виконання зобов'язань за Договором,  якщо ними  не  буде досягнуто згоди про iнше. </w:t>
      </w:r>
    </w:p>
    <w:p w:rsidR="001E42E2" w:rsidRPr="00BD0B48" w:rsidRDefault="001E42E2" w:rsidP="001E42E2">
      <w:pPr>
        <w:jc w:val="both"/>
      </w:pPr>
      <w:r w:rsidRPr="00BD0B48">
        <w:t>8.6. Про настання форс-мажорних обставин Сторона зобов'язана письмово повiдомити iншу Сторону протягом 5 (п'яти) робочих днiв з моменту виникнення вказаних обставин.</w:t>
      </w:r>
    </w:p>
    <w:p w:rsidR="001E42E2" w:rsidRPr="00BD0B48" w:rsidRDefault="001E42E2" w:rsidP="001E42E2">
      <w:pPr>
        <w:jc w:val="both"/>
      </w:pPr>
    </w:p>
    <w:p w:rsidR="001E42E2" w:rsidRPr="00BD0B48" w:rsidRDefault="001E42E2" w:rsidP="001E42E2">
      <w:pPr>
        <w:jc w:val="both"/>
      </w:pPr>
      <w:r w:rsidRPr="00BD0B48">
        <w:t>9. ВИРiШЕННЯ СПОРiВ</w:t>
      </w:r>
    </w:p>
    <w:p w:rsidR="001E42E2" w:rsidRPr="00BD0B48" w:rsidRDefault="001E42E2" w:rsidP="001E42E2">
      <w:pPr>
        <w:jc w:val="both"/>
      </w:pPr>
      <w:r w:rsidRPr="00BD0B48">
        <w:t>9.1. Усi спори, що  виникають з цього Договору або пов'язанi iз ним, вирiшуються шляхом переговорiв мiж Сторонами.</w:t>
      </w:r>
    </w:p>
    <w:p w:rsidR="001E42E2" w:rsidRPr="00BD0B48" w:rsidRDefault="001E42E2" w:rsidP="001E42E2">
      <w:pPr>
        <w:jc w:val="both"/>
      </w:pPr>
      <w:r w:rsidRPr="00BD0B48">
        <w:t>9.2.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E42E2" w:rsidRPr="00BD0B48" w:rsidRDefault="001E42E2" w:rsidP="001E42E2">
      <w:pPr>
        <w:jc w:val="both"/>
      </w:pPr>
    </w:p>
    <w:p w:rsidR="001E42E2" w:rsidRPr="00BD0B48" w:rsidRDefault="001E42E2" w:rsidP="001E42E2">
      <w:pPr>
        <w:jc w:val="both"/>
      </w:pPr>
      <w:r w:rsidRPr="00BD0B48">
        <w:t>10. ПОРЯДОК ВНЕСЕННЯ ЗМIН ТА ДОПОВНЕНЬ, РОЗIРВАННЯ ДОГОВОРУ</w:t>
      </w:r>
    </w:p>
    <w:p w:rsidR="001E42E2" w:rsidRPr="00BD0B48" w:rsidRDefault="001E42E2" w:rsidP="001E42E2">
      <w:pPr>
        <w:jc w:val="both"/>
      </w:pPr>
      <w:r w:rsidRPr="00BD0B48">
        <w:t>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згодою Сторін, які  оформлюються   додатковою угодою до цього Договору.</w:t>
      </w:r>
    </w:p>
    <w:p w:rsidR="001E42E2" w:rsidRPr="00BD0B48" w:rsidRDefault="001E42E2" w:rsidP="001E42E2">
      <w:pPr>
        <w:jc w:val="both"/>
      </w:pPr>
      <w:r w:rsidRPr="00BD0B48">
        <w:lastRenderedPageBreak/>
        <w:t>10.2 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додаткову угоду або відхилити її, надавши необхідні  обгрунтування. У разі недосягнення Сторонами згоди щодо зміни умов  цього Договору, спір  вирішується в судовому порядку.</w:t>
      </w:r>
    </w:p>
    <w:p w:rsidR="001E42E2" w:rsidRPr="00BD0B48" w:rsidRDefault="001E42E2" w:rsidP="001E42E2">
      <w:pPr>
        <w:jc w:val="both"/>
      </w:pPr>
      <w:r w:rsidRPr="00BD0B48">
        <w:t>10.3.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1E42E2" w:rsidRPr="00BD0B48" w:rsidRDefault="001E42E2" w:rsidP="001E42E2">
      <w:pPr>
        <w:jc w:val="both"/>
      </w:pPr>
      <w:r w:rsidRPr="00BD0B48">
        <w:t>11. СТРОК ДIЇ ДОГОВОРУ ТА IНШI УМОВИ</w:t>
      </w:r>
    </w:p>
    <w:p w:rsidR="001E42E2" w:rsidRPr="00BD0B48" w:rsidRDefault="001E42E2" w:rsidP="001E42E2">
      <w:pPr>
        <w:jc w:val="both"/>
      </w:pPr>
      <w:r w:rsidRPr="00BD0B48">
        <w:t>11.1. Цей Договiр є чинним з моменту його пiдписання обома Сторонами та  дiє  до ___________ . В разi не виконання всiх умов цього Договору в зазначенi в ньому строки (в тому числi, але не виключно невиконання Позичальником умов цього Договору щодо повернення кредиту та сплати процентiв у встановленi цим Договором строки) цей Договiр продовжує дiяти до моменту остаточного виконання сторонами своїх  зобов'язань.</w:t>
      </w:r>
    </w:p>
    <w:p w:rsidR="001E42E2" w:rsidRPr="00BD0B48" w:rsidRDefault="001E42E2" w:rsidP="001E42E2">
      <w:pPr>
        <w:jc w:val="both"/>
      </w:pPr>
      <w:r w:rsidRPr="00BD0B48">
        <w:t>11.2. Дiя цього Договору припиняється:</w:t>
      </w:r>
    </w:p>
    <w:p w:rsidR="001E42E2" w:rsidRPr="00BD0B48" w:rsidRDefault="001E42E2" w:rsidP="001E42E2">
      <w:pPr>
        <w:jc w:val="both"/>
      </w:pPr>
      <w:r w:rsidRPr="00BD0B48">
        <w:t>11.2.1. Пiсля закiнчення строку, визначеного п. 11.1. цього Договору, якщо  було в повному обсязi сплачено кредит та вiдсотки.</w:t>
      </w:r>
    </w:p>
    <w:p w:rsidR="001E42E2" w:rsidRPr="00BD0B48" w:rsidRDefault="001E42E2" w:rsidP="001E42E2">
      <w:pPr>
        <w:jc w:val="both"/>
      </w:pPr>
      <w:r w:rsidRPr="00BD0B48">
        <w:t>11.2.2. У разі повного виконання Сторонами умов цього Договору, проведеного  належним чином;</w:t>
      </w:r>
    </w:p>
    <w:p w:rsidR="001E42E2" w:rsidRPr="00BD0B48" w:rsidRDefault="001E42E2" w:rsidP="001E42E2">
      <w:pPr>
        <w:jc w:val="both"/>
      </w:pPr>
      <w:r w:rsidRPr="00BD0B48">
        <w:t xml:space="preserve">11.2.3. У випадку дострокового розiрвання цього Договору в порядку,  визначеному </w:t>
      </w:r>
    </w:p>
    <w:p w:rsidR="001E42E2" w:rsidRPr="00BD0B48" w:rsidRDefault="001E42E2" w:rsidP="001E42E2">
      <w:pPr>
        <w:jc w:val="both"/>
      </w:pPr>
      <w:r w:rsidRPr="00BD0B48">
        <w:t>п. 10.3 цього Договору.</w:t>
      </w:r>
    </w:p>
    <w:p w:rsidR="001E42E2" w:rsidRPr="00BD0B48" w:rsidRDefault="001E42E2" w:rsidP="001E42E2">
      <w:pPr>
        <w:jc w:val="both"/>
      </w:pPr>
      <w:r w:rsidRPr="00BD0B48">
        <w:t>11.3.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E42E2" w:rsidRPr="00BD0B48" w:rsidRDefault="001E42E2" w:rsidP="001E42E2">
      <w:pPr>
        <w:jc w:val="both"/>
      </w:pPr>
      <w:r w:rsidRPr="00BD0B48">
        <w:t>11.4. Позичальник пiдтверджує, що:</w:t>
      </w:r>
    </w:p>
    <w:p w:rsidR="001E42E2" w:rsidRPr="00BD0B48" w:rsidRDefault="001E42E2" w:rsidP="001E42E2">
      <w:pPr>
        <w:jc w:val="both"/>
      </w:pPr>
      <w:r w:rsidRPr="00BD0B48">
        <w:t>-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1E42E2" w:rsidRPr="00BD0B48" w:rsidRDefault="001E42E2" w:rsidP="001E42E2">
      <w:pPr>
        <w:jc w:val="both"/>
      </w:pPr>
      <w:r w:rsidRPr="00BD0B48">
        <w:t>-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1E42E2" w:rsidRPr="00BD0B48" w:rsidRDefault="001E42E2" w:rsidP="001E42E2">
      <w:pPr>
        <w:jc w:val="both"/>
      </w:pPr>
      <w:r w:rsidRPr="00BD0B48">
        <w:t>- Позичальником отримано всi пояснення, необхiднi  для  забезпечення  можливості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E42E2" w:rsidRPr="00BD0B48" w:rsidRDefault="001E42E2" w:rsidP="001E42E2">
      <w:pPr>
        <w:jc w:val="both"/>
      </w:pPr>
      <w:r w:rsidRPr="00BD0B48">
        <w:t>-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E42E2" w:rsidRPr="00BD0B48" w:rsidRDefault="001E42E2" w:rsidP="001E42E2">
      <w:pPr>
        <w:jc w:val="both"/>
      </w:pPr>
      <w:r w:rsidRPr="00BD0B48">
        <w:t xml:space="preserve">- він повідомлений  Кредитодавцем про  те,  що інформація   для формування  його кредитної історії буде передаватись до ТОВ "Українське бюро кредитних  історій",  яке знаходиться за адресою 01001, м. Київ, вул. Грушевського, 1Д, та до ПрАТ "Перше  всеукраїнське бюро кредитних історій", що знаходиться за  адресою 02002,  м. Київ,  вул. Є.Сверстюка, 11. </w:t>
      </w:r>
    </w:p>
    <w:p w:rsidR="001E42E2" w:rsidRPr="00BD0B48" w:rsidRDefault="001E42E2" w:rsidP="001E42E2">
      <w:pPr>
        <w:jc w:val="both"/>
      </w:pPr>
      <w:r w:rsidRPr="00BD0B48">
        <w:t>- він надає згоду на проведення телефонних або відео переговорів, або  особистої зустрічі за місцем проживання, перебування або за місцем роботи  Позичальника  або за місцезнаходженням  Кредитодавця для врегулювання простроченої заборгованості з 9 до 19 години виключно у разі:</w:t>
      </w:r>
    </w:p>
    <w:p w:rsidR="001E42E2" w:rsidRPr="00BD0B48" w:rsidRDefault="001E42E2" w:rsidP="001E42E2">
      <w:pPr>
        <w:jc w:val="both"/>
      </w:pPr>
      <w:r w:rsidRPr="00BD0B48">
        <w:t>а) її виникнення -  з 1-го робочого дня з дати своєчасного  ненадходження в  повному обсязі або  частково  платежу,  зазначеного у  Графіку платежів;</w:t>
      </w:r>
    </w:p>
    <w:p w:rsidR="001E42E2" w:rsidRPr="00BD0B48" w:rsidRDefault="001E42E2" w:rsidP="001E42E2">
      <w:pPr>
        <w:jc w:val="both"/>
      </w:pPr>
      <w:r w:rsidRPr="00BD0B48">
        <w:lastRenderedPageBreak/>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 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1E42E2" w:rsidRPr="00BD0B48" w:rsidRDefault="001E42E2" w:rsidP="001E42E2">
      <w:pPr>
        <w:jc w:val="both"/>
      </w:pPr>
      <w:r w:rsidRPr="00BD0B48">
        <w:t>- він надає згоду на взаємодію з  особами,  які є  його  поручителями (майновими поручителями) та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або за місцем роботи  цих осіб або за  місцезнаходженням Кредитодавця у випадках, у дати і час, що зазначені у п. а), б) цього пункту;</w:t>
      </w:r>
    </w:p>
    <w:p w:rsidR="001E42E2" w:rsidRPr="00BD0B48" w:rsidRDefault="001E42E2" w:rsidP="001E42E2">
      <w:pPr>
        <w:jc w:val="both"/>
      </w:pPr>
      <w:r w:rsidRPr="00BD0B48">
        <w:t>- він надає згоду на зідйснення взаємодії за допомогою наступних засобів зв'язку :телефонного, смс  зв'язку та за  допомогою Viber,  Telegram, Messenger,  WhatsApp за наданими ним номерами телефонів, Skype зв'язку  тощо;</w:t>
      </w:r>
    </w:p>
    <w:p w:rsidR="001E42E2" w:rsidRPr="00BD0B48" w:rsidRDefault="001E42E2" w:rsidP="001E42E2">
      <w:pPr>
        <w:jc w:val="both"/>
      </w:pPr>
      <w:r w:rsidRPr="00BD0B48">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майновим поручителям Позичальника, третім особам, взаємодія з якими передбачена п. 11.4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E42E2" w:rsidRPr="00BD0B48" w:rsidRDefault="001E42E2" w:rsidP="001E42E2">
      <w:pPr>
        <w:jc w:val="both"/>
      </w:pPr>
      <w:r w:rsidRPr="00BD0B48">
        <w:t>- його, його  близьких осіб,  представника,  спадкоємця,  поручителя,  майнового поручителя або третіх осіб, взаємодія з якими передбачена п. 11.4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E42E2" w:rsidRPr="00BD0B48" w:rsidRDefault="001E42E2" w:rsidP="001E42E2">
      <w:pPr>
        <w:jc w:val="both"/>
      </w:pPr>
      <w:r w:rsidRPr="00BD0B48">
        <w:t>11.5. Пiдпис Позичальника в роздiлi 12 цього Договору є пiдтвердженням,  в  тому числi, того, що Позичальник отримав в письмовiй формi iнформацiю, вказану в п.  11.4.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1E42E2" w:rsidRPr="00BD0B48" w:rsidRDefault="001E42E2" w:rsidP="001E42E2">
      <w:pPr>
        <w:jc w:val="both"/>
      </w:pPr>
      <w:r w:rsidRPr="00BD0B48">
        <w:t>11.6 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  інформації щодо Позичальника та цього Договору, визначеної Законом України "Про  організацію  та формування та обігу кредитних історій". В разі відступлення права вимоги за цим Договором Позичальник надає згоду новому  кредитору на вчинення  визначених  цим  пунктом Договору дій.</w:t>
      </w:r>
    </w:p>
    <w:p w:rsidR="001E42E2" w:rsidRPr="00BD0B48" w:rsidRDefault="001E42E2" w:rsidP="001E42E2">
      <w:pPr>
        <w:jc w:val="both"/>
      </w:pPr>
      <w:r w:rsidRPr="00BD0B48">
        <w:t>11.7. Цей Договiр складено в 2-х примiрниках, по одному для кожної iз Сторiн, що мають однакову юридичну силу.</w:t>
      </w:r>
    </w:p>
    <w:p w:rsidR="001E42E2" w:rsidRPr="00BD0B48" w:rsidRDefault="001E42E2" w:rsidP="001E42E2">
      <w:pPr>
        <w:jc w:val="both"/>
      </w:pPr>
      <w:r w:rsidRPr="00BD0B48">
        <w:t>11.8.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E42E2" w:rsidRPr="00BD0B48" w:rsidRDefault="001E42E2" w:rsidP="001E42E2">
      <w:pPr>
        <w:jc w:val="both"/>
      </w:pPr>
      <w:r w:rsidRPr="00BD0B48">
        <w:t>11.9. Усi не врегульованi цим Договором правовiдносини Сторiн регулюються чинним законодавством України.</w:t>
      </w:r>
    </w:p>
    <w:p w:rsidR="001E42E2" w:rsidRPr="00BD0B48" w:rsidRDefault="001E42E2" w:rsidP="001E42E2">
      <w:pPr>
        <w:jc w:val="both"/>
      </w:pPr>
      <w:r w:rsidRPr="00BD0B48">
        <w:t>12. АДРЕСИ, РЕКВIЗИТИ ТА ПIДПИСИ СТОРIН:</w:t>
      </w:r>
    </w:p>
    <w:tbl>
      <w:tblPr>
        <w:tblW w:w="9917" w:type="dxa"/>
        <w:tblInd w:w="114" w:type="dxa"/>
        <w:tblLayout w:type="fixed"/>
        <w:tblLook w:val="0000" w:firstRow="0" w:lastRow="0" w:firstColumn="0" w:lastColumn="0" w:noHBand="0" w:noVBand="0"/>
      </w:tblPr>
      <w:tblGrid>
        <w:gridCol w:w="4530"/>
        <w:gridCol w:w="567"/>
        <w:gridCol w:w="4820"/>
      </w:tblGrid>
      <w:tr w:rsidR="001E42E2" w:rsidRPr="00BD0B48" w:rsidTr="004F2831">
        <w:trPr>
          <w:cantSplit/>
          <w:trHeight w:val="423"/>
        </w:trPr>
        <w:tc>
          <w:tcPr>
            <w:tcW w:w="4530" w:type="dxa"/>
          </w:tcPr>
          <w:p w:rsidR="001E42E2" w:rsidRPr="00BD0B48" w:rsidRDefault="001E42E2" w:rsidP="004F2831">
            <w:pPr>
              <w:pStyle w:val="a7"/>
              <w:rPr>
                <w:b/>
                <w:sz w:val="22"/>
                <w:szCs w:val="22"/>
              </w:rPr>
            </w:pPr>
            <w:r w:rsidRPr="00BD0B48">
              <w:rPr>
                <w:b/>
                <w:sz w:val="22"/>
                <w:szCs w:val="22"/>
              </w:rPr>
              <w:t>КРЕДИТОДАВЕЦЬ</w:t>
            </w:r>
          </w:p>
        </w:tc>
        <w:tc>
          <w:tcPr>
            <w:tcW w:w="567" w:type="dxa"/>
          </w:tcPr>
          <w:p w:rsidR="001E42E2" w:rsidRPr="00BD0B48" w:rsidRDefault="001E42E2" w:rsidP="004F2831">
            <w:pPr>
              <w:pStyle w:val="a7"/>
              <w:rPr>
                <w:b/>
                <w:sz w:val="22"/>
                <w:szCs w:val="22"/>
              </w:rPr>
            </w:pPr>
          </w:p>
        </w:tc>
        <w:tc>
          <w:tcPr>
            <w:tcW w:w="4820" w:type="dxa"/>
          </w:tcPr>
          <w:p w:rsidR="001E42E2" w:rsidRPr="00BD0B48" w:rsidRDefault="001E42E2" w:rsidP="004F2831">
            <w:pPr>
              <w:pStyle w:val="a7"/>
              <w:rPr>
                <w:b/>
                <w:sz w:val="22"/>
                <w:szCs w:val="22"/>
              </w:rPr>
            </w:pPr>
            <w:r w:rsidRPr="00BD0B48">
              <w:rPr>
                <w:b/>
                <w:sz w:val="22"/>
                <w:szCs w:val="22"/>
              </w:rPr>
              <w:t>ПОЗИЧАЛЬНИК</w:t>
            </w:r>
          </w:p>
        </w:tc>
      </w:tr>
      <w:tr w:rsidR="001E42E2" w:rsidRPr="00BD0B48" w:rsidTr="004F2831">
        <w:trPr>
          <w:cantSplit/>
          <w:trHeight w:val="20"/>
        </w:trPr>
        <w:tc>
          <w:tcPr>
            <w:tcW w:w="4530" w:type="dxa"/>
            <w:tcBorders>
              <w:bottom w:val="single" w:sz="4" w:space="0" w:color="auto"/>
            </w:tcBorders>
          </w:tcPr>
          <w:p w:rsidR="001E42E2" w:rsidRPr="00BD0B48" w:rsidRDefault="001E42E2" w:rsidP="004F2831">
            <w:pPr>
              <w:pStyle w:val="a7"/>
              <w:rPr>
                <w:b/>
                <w:sz w:val="22"/>
                <w:szCs w:val="22"/>
              </w:rPr>
            </w:pPr>
            <w:r w:rsidRPr="00BD0B48">
              <w:rPr>
                <w:b/>
                <w:sz w:val="22"/>
                <w:szCs w:val="22"/>
              </w:rPr>
              <w:t>Кредитна спілка “Наші люди”</w:t>
            </w:r>
          </w:p>
          <w:p w:rsidR="001E42E2" w:rsidRPr="00BD0B48" w:rsidRDefault="001E42E2" w:rsidP="004F2831">
            <w:pPr>
              <w:pStyle w:val="a7"/>
              <w:rPr>
                <w:b/>
                <w:sz w:val="22"/>
                <w:szCs w:val="22"/>
              </w:rPr>
            </w:pPr>
          </w:p>
        </w:tc>
        <w:tc>
          <w:tcPr>
            <w:tcW w:w="567" w:type="dxa"/>
          </w:tcPr>
          <w:p w:rsidR="001E42E2" w:rsidRPr="00BD0B48" w:rsidRDefault="001E42E2" w:rsidP="004F2831">
            <w:pPr>
              <w:rPr>
                <w:b/>
                <w:sz w:val="22"/>
                <w:szCs w:val="22"/>
              </w:rPr>
            </w:pPr>
          </w:p>
          <w:p w:rsidR="001E42E2" w:rsidRPr="00BD0B48" w:rsidRDefault="001E42E2" w:rsidP="004F2831">
            <w:pPr>
              <w:pStyle w:val="a7"/>
              <w:rPr>
                <w:b/>
                <w:sz w:val="22"/>
                <w:szCs w:val="22"/>
              </w:rPr>
            </w:pPr>
          </w:p>
        </w:tc>
        <w:tc>
          <w:tcPr>
            <w:tcW w:w="4820" w:type="dxa"/>
            <w:tcBorders>
              <w:bottom w:val="single" w:sz="4" w:space="0" w:color="auto"/>
            </w:tcBorders>
          </w:tcPr>
          <w:p w:rsidR="001E42E2" w:rsidRPr="00BD0B48" w:rsidRDefault="001E42E2" w:rsidP="004F2831">
            <w:pPr>
              <w:pStyle w:val="a7"/>
              <w:rPr>
                <w:b/>
                <w:sz w:val="22"/>
                <w:szCs w:val="22"/>
              </w:rPr>
            </w:pPr>
            <w:r w:rsidRPr="00BD0B48">
              <w:rPr>
                <w:b/>
                <w:sz w:val="22"/>
                <w:szCs w:val="22"/>
              </w:rPr>
              <w:t>ПІП</w:t>
            </w:r>
          </w:p>
        </w:tc>
      </w:tr>
      <w:tr w:rsidR="001E42E2" w:rsidRPr="00BD0B48" w:rsidTr="004F2831">
        <w:trPr>
          <w:cantSplit/>
        </w:trPr>
        <w:tc>
          <w:tcPr>
            <w:tcW w:w="4530" w:type="dxa"/>
            <w:tcBorders>
              <w:top w:val="single" w:sz="4" w:space="0" w:color="auto"/>
              <w:bottom w:val="single" w:sz="2" w:space="0" w:color="000000"/>
            </w:tcBorders>
          </w:tcPr>
          <w:p w:rsidR="001E42E2" w:rsidRPr="00BD0B48" w:rsidRDefault="001E42E2" w:rsidP="004F2831">
            <w:pPr>
              <w:pStyle w:val="a7"/>
              <w:tabs>
                <w:tab w:val="left" w:pos="354"/>
                <w:tab w:val="center" w:pos="1977"/>
              </w:tabs>
              <w:rPr>
                <w:sz w:val="22"/>
                <w:szCs w:val="22"/>
              </w:rPr>
            </w:pPr>
            <w:r w:rsidRPr="00BD0B48">
              <w:rPr>
                <w:sz w:val="22"/>
                <w:szCs w:val="22"/>
              </w:rPr>
              <w:t>Місцезнаходження:</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Місце проживання:</w:t>
            </w:r>
          </w:p>
        </w:tc>
      </w:tr>
      <w:tr w:rsidR="001E42E2" w:rsidRPr="00BD0B48" w:rsidTr="004F2831">
        <w:trPr>
          <w:cantSplit/>
        </w:trPr>
        <w:tc>
          <w:tcPr>
            <w:tcW w:w="4530" w:type="dxa"/>
            <w:tcBorders>
              <w:bottom w:val="single" w:sz="4" w:space="0" w:color="auto"/>
            </w:tcBorders>
          </w:tcPr>
          <w:p w:rsidR="001E42E2" w:rsidRPr="00BD0B48" w:rsidRDefault="001E42E2" w:rsidP="004F2831">
            <w:pPr>
              <w:pStyle w:val="a7"/>
              <w:tabs>
                <w:tab w:val="left" w:pos="354"/>
                <w:tab w:val="center" w:pos="1977"/>
              </w:tabs>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2" w:space="0" w:color="000000"/>
            </w:tcBorders>
          </w:tcPr>
          <w:p w:rsidR="001E42E2" w:rsidRPr="00BD0B48" w:rsidRDefault="001E42E2" w:rsidP="004F2831">
            <w:pPr>
              <w:pStyle w:val="a7"/>
              <w:rPr>
                <w:sz w:val="22"/>
                <w:szCs w:val="22"/>
              </w:rPr>
            </w:pPr>
            <w:r w:rsidRPr="00BD0B48">
              <w:rPr>
                <w:sz w:val="22"/>
                <w:szCs w:val="22"/>
              </w:rPr>
              <w:t>Тел:</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Тел:</w:t>
            </w:r>
          </w:p>
        </w:tc>
      </w:tr>
      <w:tr w:rsidR="001E42E2" w:rsidRPr="00BD0B48" w:rsidTr="004F2831">
        <w:trPr>
          <w:cantSplit/>
          <w:trHeight w:val="77"/>
        </w:trPr>
        <w:tc>
          <w:tcPr>
            <w:tcW w:w="4530" w:type="dxa"/>
            <w:tcBorders>
              <w:top w:val="single" w:sz="1" w:space="0" w:color="000000"/>
              <w:bottom w:val="single" w:sz="2" w:space="0" w:color="000000"/>
            </w:tcBorders>
          </w:tcPr>
          <w:p w:rsidR="001E42E2" w:rsidRPr="00BD0B48" w:rsidRDefault="001E42E2" w:rsidP="004F2831">
            <w:pPr>
              <w:pStyle w:val="a7"/>
              <w:rPr>
                <w:sz w:val="22"/>
                <w:szCs w:val="22"/>
              </w:rPr>
            </w:pPr>
            <w:r w:rsidRPr="00BD0B48">
              <w:rPr>
                <w:sz w:val="22"/>
                <w:szCs w:val="22"/>
              </w:rPr>
              <w:lastRenderedPageBreak/>
              <w:t xml:space="preserve">П/р №UA </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Паспорт:</w:t>
            </w:r>
          </w:p>
        </w:tc>
      </w:tr>
      <w:tr w:rsidR="001E42E2" w:rsidRPr="00BD0B48" w:rsidTr="004F2831">
        <w:trPr>
          <w:cantSplit/>
        </w:trPr>
        <w:tc>
          <w:tcPr>
            <w:tcW w:w="4530" w:type="dxa"/>
            <w:tcBorders>
              <w:top w:val="single" w:sz="2" w:space="0" w:color="000000"/>
              <w:bottom w:val="single" w:sz="4" w:space="0" w:color="auto"/>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4" w:space="0" w:color="auto"/>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jc w:val="left"/>
              <w:rPr>
                <w:sz w:val="22"/>
                <w:szCs w:val="22"/>
              </w:rPr>
            </w:pPr>
            <w:r w:rsidRPr="00BD0B48">
              <w:rPr>
                <w:sz w:val="22"/>
                <w:szCs w:val="22"/>
              </w:rPr>
              <w:t>Реєстраційний номер облікової картки платника</w:t>
            </w:r>
          </w:p>
          <w:p w:rsidR="001E42E2" w:rsidRPr="00BD0B48" w:rsidRDefault="001E42E2" w:rsidP="004F2831">
            <w:pPr>
              <w:pStyle w:val="a7"/>
              <w:rPr>
                <w:sz w:val="22"/>
                <w:szCs w:val="22"/>
              </w:rPr>
            </w:pPr>
            <w:r w:rsidRPr="00BD0B48">
              <w:rPr>
                <w:sz w:val="22"/>
                <w:szCs w:val="22"/>
              </w:rPr>
              <w:t xml:space="preserve"> податків:</w:t>
            </w: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r w:rsidRPr="00BD0B48">
              <w:rPr>
                <w:sz w:val="22"/>
                <w:szCs w:val="22"/>
              </w:rPr>
              <w:t>Код ЄДРПОУ26036171</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i/>
                <w:sz w:val="22"/>
                <w:szCs w:val="22"/>
              </w:rPr>
            </w:pPr>
          </w:p>
        </w:tc>
      </w:tr>
      <w:tr w:rsidR="001E42E2" w:rsidRPr="00BD0B48" w:rsidTr="004F2831">
        <w:trPr>
          <w:cantSplit/>
        </w:trPr>
        <w:tc>
          <w:tcPr>
            <w:tcW w:w="4530" w:type="dxa"/>
            <w:tcBorders>
              <w:top w:val="single" w:sz="1" w:space="0" w:color="000000"/>
            </w:tcBorders>
          </w:tcPr>
          <w:p w:rsidR="001E42E2" w:rsidRPr="00BD0B48" w:rsidRDefault="001E42E2" w:rsidP="004F2831">
            <w:pPr>
              <w:pStyle w:val="a7"/>
              <w:rPr>
                <w:sz w:val="22"/>
                <w:szCs w:val="22"/>
              </w:rPr>
            </w:pPr>
            <w:r w:rsidRPr="00BD0B48">
              <w:rPr>
                <w:sz w:val="22"/>
                <w:szCs w:val="22"/>
              </w:rPr>
              <w:t>Голова правління</w:t>
            </w:r>
          </w:p>
        </w:tc>
        <w:tc>
          <w:tcPr>
            <w:tcW w:w="567" w:type="dxa"/>
          </w:tcPr>
          <w:p w:rsidR="001E42E2" w:rsidRPr="00BD0B48" w:rsidRDefault="001E42E2" w:rsidP="004F2831">
            <w:pPr>
              <w:pStyle w:val="a7"/>
              <w:rPr>
                <w:sz w:val="22"/>
                <w:szCs w:val="22"/>
              </w:rPr>
            </w:pPr>
          </w:p>
        </w:tc>
        <w:tc>
          <w:tcPr>
            <w:tcW w:w="4820" w:type="dxa"/>
          </w:tcPr>
          <w:p w:rsidR="001E42E2" w:rsidRPr="00BD0B48" w:rsidRDefault="001E42E2" w:rsidP="004F2831">
            <w:pPr>
              <w:pStyle w:val="a7"/>
              <w:rPr>
                <w:sz w:val="22"/>
                <w:szCs w:val="22"/>
              </w:rPr>
            </w:pPr>
          </w:p>
        </w:tc>
      </w:tr>
      <w:tr w:rsidR="001E42E2" w:rsidRPr="00BD0B48" w:rsidTr="004F2831">
        <w:trPr>
          <w:cantSplit/>
        </w:trPr>
        <w:tc>
          <w:tcPr>
            <w:tcW w:w="4530" w:type="dxa"/>
            <w:tcBorders>
              <w:bottom w:val="single" w:sz="2" w:space="0" w:color="000000"/>
            </w:tcBorders>
          </w:tcPr>
          <w:p w:rsidR="001E42E2" w:rsidRPr="00BD0B48" w:rsidRDefault="001E42E2" w:rsidP="004F2831">
            <w:pPr>
              <w:pStyle w:val="a7"/>
              <w:jc w:val="right"/>
              <w:rPr>
                <w:sz w:val="22"/>
                <w:szCs w:val="22"/>
              </w:rPr>
            </w:pPr>
            <w:r w:rsidRPr="00BD0B48">
              <w:rPr>
                <w:sz w:val="22"/>
                <w:szCs w:val="22"/>
              </w:rPr>
              <w:t>//</w:t>
            </w:r>
          </w:p>
        </w:tc>
        <w:tc>
          <w:tcPr>
            <w:tcW w:w="567" w:type="dxa"/>
          </w:tcPr>
          <w:p w:rsidR="001E42E2" w:rsidRPr="00BD0B48" w:rsidRDefault="001E42E2" w:rsidP="004F2831">
            <w:pPr>
              <w:pStyle w:val="a7"/>
              <w:rPr>
                <w:sz w:val="22"/>
                <w:szCs w:val="22"/>
              </w:rPr>
            </w:pPr>
          </w:p>
        </w:tc>
        <w:tc>
          <w:tcPr>
            <w:tcW w:w="4820" w:type="dxa"/>
            <w:tcBorders>
              <w:bottom w:val="single" w:sz="2" w:space="0" w:color="000000"/>
            </w:tcBorders>
          </w:tcPr>
          <w:p w:rsidR="001E42E2" w:rsidRPr="00BD0B48" w:rsidRDefault="001E42E2" w:rsidP="004F2831">
            <w:pPr>
              <w:pStyle w:val="a7"/>
              <w:jc w:val="right"/>
              <w:rPr>
                <w:sz w:val="22"/>
                <w:szCs w:val="22"/>
              </w:rPr>
            </w:pPr>
            <w:r w:rsidRPr="00BD0B48">
              <w:rPr>
                <w:sz w:val="22"/>
                <w:szCs w:val="22"/>
              </w:rPr>
              <w:t>/___________/</w:t>
            </w:r>
          </w:p>
        </w:tc>
      </w:tr>
    </w:tbl>
    <w:p w:rsidR="001E42E2" w:rsidRPr="00BD0B48" w:rsidRDefault="001E42E2" w:rsidP="001E42E2">
      <w:pPr>
        <w:jc w:val="both"/>
        <w:rPr>
          <w:sz w:val="22"/>
          <w:szCs w:val="22"/>
        </w:rPr>
      </w:pPr>
    </w:p>
    <w:p w:rsidR="001E42E2" w:rsidRPr="00BD0B48" w:rsidRDefault="001E42E2" w:rsidP="001E42E2">
      <w:pPr>
        <w:jc w:val="both"/>
        <w:rPr>
          <w:sz w:val="22"/>
          <w:szCs w:val="22"/>
        </w:rPr>
      </w:pPr>
      <w:r w:rsidRPr="00BD0B48">
        <w:rPr>
          <w:sz w:val="22"/>
          <w:szCs w:val="22"/>
        </w:rPr>
        <w:t>Договiр отримав:  _________________________________</w:t>
      </w:r>
    </w:p>
    <w:p w:rsidR="001E42E2" w:rsidRPr="00BD0B48" w:rsidRDefault="001E42E2" w:rsidP="001E42E2">
      <w:pPr>
        <w:jc w:val="both"/>
        <w:rPr>
          <w:sz w:val="22"/>
          <w:szCs w:val="22"/>
        </w:rPr>
      </w:pPr>
      <w:r w:rsidRPr="00BD0B48">
        <w:rPr>
          <w:sz w:val="22"/>
          <w:szCs w:val="22"/>
        </w:rPr>
        <w:t>_______________/__________________           Виконавець:___________________</w:t>
      </w:r>
    </w:p>
    <w:p w:rsidR="001E42E2" w:rsidRPr="00BD0B48" w:rsidRDefault="001E42E2" w:rsidP="001E42E2">
      <w:pPr>
        <w:rPr>
          <w:rFonts w:eastAsia="Calibri"/>
          <w:lang w:eastAsia="en-US"/>
        </w:rPr>
      </w:pPr>
    </w:p>
    <w:p w:rsidR="001E42E2" w:rsidRPr="00BD0B48" w:rsidRDefault="001E42E2" w:rsidP="001E42E2">
      <w:pPr>
        <w:rPr>
          <w:rFonts w:eastAsia="Calibri"/>
          <w:sz w:val="22"/>
          <w:szCs w:val="22"/>
          <w:lang w:eastAsia="en-US"/>
        </w:rPr>
      </w:pPr>
    </w:p>
    <w:p w:rsidR="001E42E2" w:rsidRPr="00BD0B48" w:rsidRDefault="001E42E2" w:rsidP="001E42E2">
      <w:pPr>
        <w:pStyle w:val="ad"/>
        <w:tabs>
          <w:tab w:val="left" w:pos="5245"/>
        </w:tabs>
        <w:ind w:left="709"/>
        <w:jc w:val="right"/>
        <w:rPr>
          <w:b/>
          <w:bCs/>
          <w:szCs w:val="24"/>
          <w:lang w:val="ru-RU"/>
        </w:rPr>
      </w:pPr>
      <w:r w:rsidRPr="00BD0B48">
        <w:rPr>
          <w:rFonts w:eastAsia="Calibri"/>
          <w:sz w:val="22"/>
          <w:szCs w:val="22"/>
          <w:lang w:val="uk-UA" w:eastAsia="en-US"/>
        </w:rPr>
        <w:t xml:space="preserve">                                      </w:t>
      </w:r>
      <w:r w:rsidRPr="00BD0B48">
        <w:rPr>
          <w:b/>
          <w:bCs/>
          <w:szCs w:val="24"/>
          <w:lang w:val="ru-RU"/>
        </w:rPr>
        <w:t>Додаток № 1</w:t>
      </w:r>
    </w:p>
    <w:p w:rsidR="001E42E2" w:rsidRPr="00BD0B48" w:rsidRDefault="001E42E2" w:rsidP="001E42E2">
      <w:pPr>
        <w:pStyle w:val="ad"/>
        <w:tabs>
          <w:tab w:val="left" w:pos="5245"/>
        </w:tabs>
        <w:jc w:val="right"/>
        <w:rPr>
          <w:b/>
          <w:bCs/>
          <w:szCs w:val="24"/>
          <w:lang w:val="ru-RU"/>
        </w:rPr>
      </w:pPr>
      <w:r w:rsidRPr="00BD0B48">
        <w:rPr>
          <w:b/>
          <w:bCs/>
          <w:szCs w:val="24"/>
          <w:lang w:val="ru-RU"/>
        </w:rPr>
        <w:tab/>
        <w:t>до Договору про споживчий кредит №____</w:t>
      </w:r>
    </w:p>
    <w:p w:rsidR="001E42E2" w:rsidRPr="00BD0B48" w:rsidRDefault="001E42E2" w:rsidP="001E42E2">
      <w:pPr>
        <w:pStyle w:val="ad"/>
        <w:tabs>
          <w:tab w:val="left" w:pos="5245"/>
        </w:tabs>
        <w:jc w:val="right"/>
        <w:rPr>
          <w:b/>
          <w:bCs/>
          <w:szCs w:val="24"/>
          <w:lang w:val="ru-RU"/>
        </w:rPr>
      </w:pPr>
      <w:r w:rsidRPr="00BD0B48">
        <w:rPr>
          <w:b/>
          <w:bCs/>
          <w:szCs w:val="24"/>
          <w:lang w:val="ru-RU"/>
        </w:rPr>
        <w:tab/>
        <w:t>від “__” ________ 20__ року</w:t>
      </w:r>
    </w:p>
    <w:p w:rsidR="001E42E2" w:rsidRPr="00BD0B48" w:rsidRDefault="001E42E2" w:rsidP="001E42E2">
      <w:pPr>
        <w:pStyle w:val="ad"/>
        <w:jc w:val="right"/>
        <w:rPr>
          <w:szCs w:val="24"/>
          <w:lang w:val="ru-RU"/>
        </w:rPr>
      </w:pPr>
    </w:p>
    <w:p w:rsidR="001E42E2" w:rsidRPr="00BD0B48" w:rsidRDefault="001E42E2" w:rsidP="001E42E2">
      <w:pPr>
        <w:pStyle w:val="ad"/>
        <w:jc w:val="center"/>
        <w:rPr>
          <w:b/>
          <w:bCs/>
          <w:szCs w:val="24"/>
          <w:lang w:val="ru-RU"/>
        </w:rPr>
      </w:pPr>
      <w:r w:rsidRPr="00BD0B48">
        <w:rPr>
          <w:b/>
          <w:bCs/>
          <w:szCs w:val="24"/>
          <w:lang w:val="ru-RU"/>
        </w:rPr>
        <w:t>ГРАФІК  ПЛАТЕЖІВ</w:t>
      </w:r>
    </w:p>
    <w:p w:rsidR="001E42E2" w:rsidRPr="00BD0B48" w:rsidRDefault="001E42E2" w:rsidP="001E42E2">
      <w:pPr>
        <w:pStyle w:val="ad"/>
        <w:jc w:val="center"/>
        <w:rPr>
          <w:b/>
          <w:bCs/>
          <w:szCs w:val="24"/>
          <w:lang w:val="ru-RU"/>
        </w:rPr>
      </w:pPr>
    </w:p>
    <w:p w:rsidR="001E42E2" w:rsidRPr="00BD0B48" w:rsidRDefault="001E42E2" w:rsidP="001E42E2">
      <w:pPr>
        <w:pStyle w:val="11"/>
        <w:jc w:val="both"/>
        <w:rPr>
          <w:rFonts w:ascii="Times New Roman" w:hAnsi="Times New Roman" w:cs="Times New Roman"/>
          <w:bCs/>
          <w:sz w:val="24"/>
          <w:szCs w:val="24"/>
        </w:rPr>
      </w:pPr>
      <w:r w:rsidRPr="00BD0B48">
        <w:rPr>
          <w:rFonts w:ascii="Times New Roman" w:hAnsi="Times New Roman" w:cs="Times New Roman"/>
          <w:bCs/>
          <w:sz w:val="24"/>
          <w:szCs w:val="24"/>
        </w:rPr>
        <w:t>Дата надання кредиту:______________</w:t>
      </w:r>
    </w:p>
    <w:p w:rsidR="001E42E2" w:rsidRPr="00BD0B48" w:rsidRDefault="001E42E2" w:rsidP="001E42E2">
      <w:pPr>
        <w:pStyle w:val="11"/>
        <w:jc w:val="both"/>
        <w:rPr>
          <w:rFonts w:ascii="Times New Roman" w:hAnsi="Times New Roman" w:cs="Times New Roman"/>
          <w:bCs/>
          <w:sz w:val="24"/>
          <w:szCs w:val="24"/>
        </w:rPr>
      </w:pPr>
      <w:r w:rsidRPr="00BD0B48">
        <w:rPr>
          <w:rFonts w:ascii="Times New Roman" w:hAnsi="Times New Roman" w:cs="Times New Roman"/>
          <w:bCs/>
          <w:sz w:val="24"/>
          <w:szCs w:val="24"/>
        </w:rPr>
        <w:t>Сума кредиту: _________</w:t>
      </w:r>
    </w:p>
    <w:p w:rsidR="001E42E2" w:rsidRPr="00BD0B48" w:rsidRDefault="001E42E2" w:rsidP="001E42E2">
      <w:pPr>
        <w:pStyle w:val="11"/>
        <w:jc w:val="both"/>
        <w:rPr>
          <w:rFonts w:ascii="Times New Roman" w:hAnsi="Times New Roman" w:cs="Times New Roman"/>
          <w:bCs/>
          <w:sz w:val="24"/>
          <w:szCs w:val="24"/>
        </w:rPr>
      </w:pPr>
      <w:r w:rsidRPr="00BD0B48">
        <w:rPr>
          <w:rFonts w:ascii="Times New Roman" w:hAnsi="Times New Roman" w:cs="Times New Roman"/>
          <w:bCs/>
          <w:sz w:val="24"/>
          <w:szCs w:val="24"/>
        </w:rPr>
        <w:t>Процентна ставка: __________</w:t>
      </w:r>
    </w:p>
    <w:p w:rsidR="001E42E2" w:rsidRPr="00BD0B48" w:rsidRDefault="001E42E2" w:rsidP="001E42E2">
      <w:pPr>
        <w:pStyle w:val="ad"/>
        <w:jc w:val="center"/>
        <w:rPr>
          <w:b/>
          <w:bCs/>
          <w:snapToGrid w:val="0"/>
          <w:szCs w:val="24"/>
          <w:lang w:val="ru-RU"/>
        </w:rPr>
      </w:pPr>
    </w:p>
    <w:p w:rsidR="001E42E2" w:rsidRPr="00BD0B48" w:rsidRDefault="001E42E2" w:rsidP="001E42E2">
      <w:pPr>
        <w:pStyle w:val="af0"/>
        <w:ind w:right="-1" w:firstLine="567"/>
        <w:jc w:val="both"/>
        <w:rPr>
          <w:b w:val="0"/>
          <w:snapToGrid w:val="0"/>
        </w:rPr>
      </w:pPr>
      <w:r w:rsidRPr="00BD0B48">
        <w:rPr>
          <w:b w:val="0"/>
          <w:snapToGrid w:val="0"/>
        </w:rPr>
        <w:t>1.  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BD0B48">
        <w:rPr>
          <w:b w:val="0"/>
          <w:strike/>
          <w:snapToGrid w:val="0"/>
        </w:rPr>
        <w:t xml:space="preserve"> </w:t>
      </w:r>
      <w:r w:rsidRPr="00BD0B48">
        <w:rPr>
          <w:b w:val="0"/>
          <w:snapToGrid w:val="0"/>
        </w:rPr>
        <w:t xml:space="preserve">супровідних послуг Кредитодавця, кредитного посередника (за наявності) та третіх осіб за кожним платіжним періодом за формою, наведеною у додатку 2 </w:t>
      </w:r>
      <w:r w:rsidRPr="00BD0B48">
        <w:rPr>
          <w:b w:val="0"/>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BD0B48">
        <w:rPr>
          <w:b w:val="0"/>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1E42E2" w:rsidRPr="00BD0B48" w:rsidTr="004F2831">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ind w:left="113" w:right="113"/>
              <w:rPr>
                <w:rFonts w:eastAsia="SimSun"/>
                <w:sz w:val="20"/>
                <w:szCs w:val="20"/>
                <w:lang w:eastAsia="zh-CN"/>
              </w:rPr>
            </w:pPr>
            <w:r w:rsidRPr="00BD0B48">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Загальна вартість кредиту, грн</w:t>
            </w:r>
          </w:p>
        </w:tc>
      </w:tr>
      <w:tr w:rsidR="001E42E2" w:rsidRPr="00BD0B48" w:rsidTr="004F2831">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sz w:val="20"/>
                <w:szCs w:val="20"/>
                <w:lang w:eastAsia="zh-CN"/>
              </w:rPr>
            </w:pPr>
            <w:r w:rsidRPr="00BD0B48">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платежі за супровідні</w:t>
            </w:r>
            <w:r w:rsidRPr="00BD0B48">
              <w:rPr>
                <w:rFonts w:eastAsia="SimSun"/>
                <w:b/>
                <w:bCs/>
                <w:color w:val="000000"/>
                <w:sz w:val="20"/>
                <w:szCs w:val="20"/>
                <w:lang w:eastAsia="zh-CN"/>
              </w:rPr>
              <w:t xml:space="preserve"> </w:t>
            </w:r>
            <w:r w:rsidRPr="00BD0B48">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r>
      <w:tr w:rsidR="001E42E2" w:rsidRPr="00BD0B48" w:rsidTr="004F2831">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r>
      <w:tr w:rsidR="001E42E2" w:rsidRPr="00BD0B48" w:rsidTr="004F2831">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інші послуги кредитодавця</w:t>
            </w:r>
            <w:r w:rsidRPr="00BD0B48">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інша плата за послуги кредитного посередника</w:t>
            </w:r>
            <w:r w:rsidRPr="00BD0B48">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1E42E2" w:rsidRPr="00BD0B48" w:rsidRDefault="001E42E2" w:rsidP="004F2831">
            <w:pPr>
              <w:rPr>
                <w:rFonts w:eastAsia="SimSun"/>
                <w:color w:val="000000"/>
                <w:sz w:val="20"/>
                <w:szCs w:val="20"/>
                <w:lang w:eastAsia="zh-CN"/>
              </w:rPr>
            </w:pPr>
            <w:r w:rsidRPr="00BD0B48">
              <w:rPr>
                <w:rFonts w:eastAsia="SimSun"/>
                <w:color w:val="000000"/>
                <w:sz w:val="20"/>
                <w:szCs w:val="20"/>
                <w:lang w:eastAsia="zh-CN"/>
              </w:rPr>
              <w:t>інші послуги третіх осіб</w:t>
            </w:r>
            <w:r w:rsidRPr="00BD0B48">
              <w:rPr>
                <w:rFonts w:eastAsia="SimSun"/>
                <w:color w:val="000000"/>
                <w:sz w:val="20"/>
                <w:szCs w:val="20"/>
                <w:vertAlign w:val="superscript"/>
                <w:lang w:eastAsia="zh-CN"/>
              </w:rPr>
              <w:t>1</w:t>
            </w:r>
            <w:r w:rsidRPr="00BD0B48">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E42E2" w:rsidRPr="00BD0B48" w:rsidRDefault="001E42E2" w:rsidP="004F2831">
            <w:pPr>
              <w:rPr>
                <w:rFonts w:eastAsia="SimSun"/>
                <w:sz w:val="20"/>
                <w:szCs w:val="20"/>
                <w:lang w:eastAsia="zh-CN"/>
              </w:rPr>
            </w:pPr>
          </w:p>
        </w:tc>
      </w:tr>
      <w:tr w:rsidR="001E42E2" w:rsidRPr="00BD0B48" w:rsidTr="004F2831">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18</w:t>
            </w:r>
          </w:p>
        </w:tc>
      </w:tr>
      <w:tr w:rsidR="001E42E2" w:rsidRPr="00BD0B48" w:rsidTr="004F2831">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lastRenderedPageBreak/>
              <w:t>1</w:t>
            </w: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r>
      <w:tr w:rsidR="001E42E2" w:rsidRPr="00BD0B48" w:rsidTr="004F2831">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r>
      <w:tr w:rsidR="001E42E2" w:rsidRPr="00BD0B48" w:rsidTr="004F2831">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r>
      <w:tr w:rsidR="001E42E2" w:rsidRPr="00BD0B48" w:rsidTr="004F2831">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r w:rsidRPr="00BD0B48">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sz w:val="20"/>
                <w:szCs w:val="20"/>
                <w:lang w:eastAsia="zh-CN"/>
              </w:rPr>
            </w:pPr>
            <w:r w:rsidRPr="00BD0B48">
              <w:rPr>
                <w:rFonts w:eastAsia="SimSun"/>
                <w:sz w:val="20"/>
                <w:szCs w:val="20"/>
                <w:lang w:eastAsia="zh-CN"/>
              </w:rPr>
              <w:t>х</w:t>
            </w:r>
          </w:p>
        </w:tc>
      </w:tr>
      <w:tr w:rsidR="001E42E2" w:rsidRPr="00BD0B48" w:rsidTr="004F2831">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1E42E2" w:rsidRPr="00BD0B48" w:rsidRDefault="001E42E2" w:rsidP="004F2831">
            <w:pPr>
              <w:ind w:left="113" w:right="113"/>
              <w:rPr>
                <w:rFonts w:eastAsia="SimSun"/>
                <w:sz w:val="20"/>
                <w:szCs w:val="20"/>
                <w:lang w:eastAsia="zh-CN"/>
              </w:rPr>
            </w:pPr>
            <w:r w:rsidRPr="00BD0B48">
              <w:rPr>
                <w:rFonts w:eastAsia="SimSun"/>
                <w:sz w:val="20"/>
                <w:szCs w:val="20"/>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rPr>
                <w:rFonts w:eastAsia="SimSun"/>
                <w:sz w:val="20"/>
                <w:szCs w:val="20"/>
                <w:lang w:eastAsia="zh-CN"/>
              </w:rPr>
            </w:pPr>
            <w:r w:rsidRPr="00BD0B48">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1E42E2" w:rsidRPr="00BD0B48" w:rsidRDefault="001E42E2" w:rsidP="004F2831">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E42E2" w:rsidRPr="00BD0B48" w:rsidRDefault="001E42E2" w:rsidP="004F2831">
            <w:pPr>
              <w:jc w:val="right"/>
              <w:rPr>
                <w:rFonts w:eastAsia="SimSun"/>
                <w:sz w:val="20"/>
                <w:szCs w:val="20"/>
                <w:lang w:eastAsia="zh-CN"/>
              </w:rPr>
            </w:pPr>
          </w:p>
        </w:tc>
      </w:tr>
    </w:tbl>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 xml:space="preserve">При цьому, </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1. У рядку 1 Графіку платежів зазначаються:</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1) у колонці 2 - дата видачі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2) у колонці 4 - чиста сума кредиту (далі - ЧСК) зі знаком мінус, розрахована згідно п. 4 цього Додатку;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3) у колонці 5 - сума кредиту згідно з договором про споживчий кредит;</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2. У рядках 2 - ... n Графіку платежів зазначаються:</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1) у колонці 2 - дата платежу споживача;</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3) у колонці 4 - сума платежу за розрахунковий період у гривнях, яка складається із суми платежів, зазначених у колонках 5-16;</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BD0B48">
        <w:rPr>
          <w:rFonts w:ascii="Times New Roman" w:hAnsi="Times New Roman" w:cs="Times New Roman"/>
          <w:lang w:val="en-US"/>
        </w:rPr>
        <w:t>Microsoft</w:t>
      </w:r>
      <w:r w:rsidRPr="00BD0B48">
        <w:rPr>
          <w:rFonts w:ascii="Times New Roman" w:hAnsi="Times New Roman" w:cs="Times New Roman"/>
          <w:lang w:val="uk-UA"/>
        </w:rPr>
        <w:t xml:space="preserve"> </w:t>
      </w:r>
      <w:r w:rsidRPr="00BD0B48">
        <w:rPr>
          <w:rFonts w:ascii="Times New Roman" w:hAnsi="Times New Roman" w:cs="Times New Roman"/>
          <w:lang w:val="en-US"/>
        </w:rPr>
        <w:t>Excel</w:t>
      </w:r>
      <w:r w:rsidRPr="00BD0B48">
        <w:rPr>
          <w:rFonts w:ascii="Times New Roman" w:hAnsi="Times New Roman" w:cs="Times New Roman"/>
          <w:lang w:val="uk-UA"/>
        </w:rPr>
        <w:t xml:space="preserve"> (OpenOffice) за даними, зазначеними в колонках 2 і 4 таблиці;</w:t>
      </w:r>
    </w:p>
    <w:p w:rsidR="001E42E2" w:rsidRPr="00BD0B48" w:rsidRDefault="001E42E2" w:rsidP="001E42E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BD0B48">
        <w:rPr>
          <w:rFonts w:ascii="Times New Roman" w:hAnsi="Times New Roman" w:cs="Times New Roman"/>
          <w:lang w:val="uk-UA"/>
        </w:rPr>
        <w:t>6) у колонці 18 - загальна вартість кредиту, визначена як сума платежів споживача, зазначених у колонках 5-16 рядка "Усього".</w:t>
      </w:r>
    </w:p>
    <w:p w:rsidR="001E42E2" w:rsidRPr="00BD0B48" w:rsidRDefault="001E42E2" w:rsidP="001E42E2">
      <w:pPr>
        <w:pStyle w:val="a7"/>
        <w:ind w:right="55" w:firstLine="709"/>
        <w:jc w:val="both"/>
        <w:rPr>
          <w:sz w:val="24"/>
          <w:szCs w:val="24"/>
        </w:rPr>
      </w:pPr>
      <w:r w:rsidRPr="00BD0B48">
        <w:rPr>
          <w:sz w:val="24"/>
          <w:szCs w:val="24"/>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орієнтовної реальної річної процентної ставки не залежить від способу надання кредиту зазначеного у п. 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1E42E2" w:rsidRPr="00BD0B48" w:rsidRDefault="001E42E2" w:rsidP="001E42E2">
      <w:pPr>
        <w:pStyle w:val="HTML"/>
        <w:ind w:firstLine="540"/>
        <w:jc w:val="both"/>
        <w:rPr>
          <w:rFonts w:ascii="Times New Roman" w:hAnsi="Times New Roman" w:cs="Times New Roman"/>
          <w:lang w:val="uk-UA"/>
        </w:rPr>
      </w:pPr>
      <w:r w:rsidRPr="00BD0B48">
        <w:rPr>
          <w:rFonts w:ascii="Times New Roman" w:hAnsi="Times New Roman" w:cs="Times New Roman"/>
          <w:lang w:val="uk-UA"/>
        </w:rPr>
        <w:t>3.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Постанови № 16 за такою формулою:</w:t>
      </w:r>
    </w:p>
    <w:p w:rsidR="001E42E2" w:rsidRPr="00BD0B48" w:rsidRDefault="001E42E2" w:rsidP="001E42E2">
      <w:pPr>
        <w:pStyle w:val="HTML"/>
        <w:ind w:firstLine="540"/>
        <w:jc w:val="both"/>
        <w:rPr>
          <w:rFonts w:ascii="Times New Roman" w:hAnsi="Times New Roman" w:cs="Times New Roman"/>
          <w:lang w:val="uk-UA"/>
        </w:rPr>
      </w:pPr>
    </w:p>
    <w:p w:rsidR="001E42E2" w:rsidRPr="00BD0B48" w:rsidRDefault="001E42E2" w:rsidP="001E42E2">
      <w:pPr>
        <w:pStyle w:val="HTML"/>
        <w:ind w:firstLine="540"/>
        <w:jc w:val="both"/>
        <w:rPr>
          <w:rFonts w:ascii="Times New Roman" w:hAnsi="Times New Roman" w:cs="Times New Roman"/>
          <w:sz w:val="22"/>
          <w:szCs w:val="22"/>
          <w:lang w:val="uk-UA"/>
        </w:rPr>
      </w:pPr>
      <w:r w:rsidRPr="00BD0B48">
        <w:rPr>
          <w:rFonts w:ascii="Times New Roman" w:hAnsi="Times New Roman" w:cs="Times New Roman"/>
          <w:sz w:val="22"/>
          <w:szCs w:val="22"/>
          <w:lang w:val="uk-UA"/>
        </w:rPr>
        <w:t>ЗВК = ЗРК + ЗВСК,</w:t>
      </w:r>
    </w:p>
    <w:p w:rsidR="001E42E2" w:rsidRPr="00BD0B48" w:rsidRDefault="001E42E2" w:rsidP="001E42E2">
      <w:pPr>
        <w:pStyle w:val="HTML"/>
        <w:ind w:firstLine="540"/>
        <w:jc w:val="both"/>
        <w:rPr>
          <w:rFonts w:ascii="Times New Roman" w:hAnsi="Times New Roman" w:cs="Times New Roman"/>
          <w:sz w:val="22"/>
          <w:szCs w:val="22"/>
          <w:lang w:val="uk-UA"/>
        </w:rPr>
      </w:pPr>
    </w:p>
    <w:p w:rsidR="001E42E2" w:rsidRPr="00BD0B48" w:rsidRDefault="001E42E2" w:rsidP="001E42E2">
      <w:pPr>
        <w:pStyle w:val="HTML"/>
        <w:ind w:firstLine="540"/>
        <w:jc w:val="both"/>
        <w:rPr>
          <w:rFonts w:ascii="Times New Roman" w:hAnsi="Times New Roman" w:cs="Times New Roman"/>
          <w:lang w:val="uk-UA"/>
        </w:rPr>
      </w:pPr>
      <w:r w:rsidRPr="00BD0B48">
        <w:rPr>
          <w:rFonts w:ascii="Times New Roman" w:hAnsi="Times New Roman" w:cs="Times New Roman"/>
          <w:lang w:val="uk-UA"/>
        </w:rPr>
        <w:t>де ЗВК - загальна вартість кредиту;</w:t>
      </w:r>
    </w:p>
    <w:p w:rsidR="001E42E2" w:rsidRPr="00BD0B48" w:rsidRDefault="001E42E2" w:rsidP="001E42E2">
      <w:pPr>
        <w:pStyle w:val="HTML"/>
        <w:ind w:firstLine="540"/>
        <w:jc w:val="both"/>
        <w:rPr>
          <w:rFonts w:ascii="Times New Roman" w:hAnsi="Times New Roman" w:cs="Times New Roman"/>
          <w:lang w:val="uk-UA"/>
        </w:rPr>
      </w:pPr>
      <w:r w:rsidRPr="00BD0B48">
        <w:rPr>
          <w:rFonts w:ascii="Times New Roman" w:hAnsi="Times New Roman" w:cs="Times New Roman"/>
          <w:lang w:val="uk-UA"/>
        </w:rPr>
        <w:t>ЗРК - загальний розмір кредиту, тобто сума коштів, які надані та/або можуть бути надані споживачу за договором про споживчий кредит;</w:t>
      </w:r>
    </w:p>
    <w:p w:rsidR="001E42E2" w:rsidRPr="00BD0B48" w:rsidRDefault="001E42E2" w:rsidP="001E42E2">
      <w:pPr>
        <w:pStyle w:val="HTML"/>
        <w:ind w:firstLine="540"/>
        <w:jc w:val="both"/>
        <w:rPr>
          <w:rFonts w:ascii="Times New Roman" w:hAnsi="Times New Roman" w:cs="Times New Roman"/>
          <w:lang w:val="uk-UA"/>
        </w:rPr>
      </w:pPr>
      <w:r w:rsidRPr="00BD0B48">
        <w:rPr>
          <w:rFonts w:ascii="Times New Roman" w:hAnsi="Times New Roman" w:cs="Times New Roman"/>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p>
    <w:p w:rsidR="001E42E2" w:rsidRPr="00BD0B48" w:rsidRDefault="001E42E2" w:rsidP="001E42E2">
      <w:pPr>
        <w:pStyle w:val="HTML"/>
        <w:ind w:firstLine="540"/>
        <w:jc w:val="both"/>
        <w:rPr>
          <w:rFonts w:ascii="Times New Roman" w:hAnsi="Times New Roman" w:cs="Times New Roman"/>
          <w:lang w:val="uk-UA"/>
        </w:rPr>
      </w:pPr>
      <w:r w:rsidRPr="00BD0B48">
        <w:rPr>
          <w:rFonts w:ascii="Times New Roman" w:hAnsi="Times New Roman" w:cs="Times New Roman"/>
          <w:lang w:val="uk-UA"/>
        </w:rPr>
        <w:t>Комісії та інші обов'язкові платежі за супровідні</w:t>
      </w:r>
      <w:r w:rsidRPr="00BD0B48">
        <w:rPr>
          <w:rFonts w:ascii="Times New Roman" w:hAnsi="Times New Roman" w:cs="Times New Roman"/>
          <w:b/>
          <w:bCs/>
          <w:lang w:val="uk-UA"/>
        </w:rPr>
        <w:t xml:space="preserve"> </w:t>
      </w:r>
      <w:r w:rsidRPr="00BD0B48">
        <w:rPr>
          <w:rFonts w:ascii="Times New Roman" w:hAnsi="Times New Roman" w:cs="Times New Roman"/>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w:t>
      </w:r>
      <w:r w:rsidRPr="00BD0B48">
        <w:rPr>
          <w:rFonts w:ascii="Times New Roman" w:hAnsi="Times New Roman" w:cs="Times New Roman"/>
          <w:lang w:val="uk-UA"/>
        </w:rPr>
        <w:lastRenderedPageBreak/>
        <w:t>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в разі їх відсутності.</w:t>
      </w:r>
    </w:p>
    <w:p w:rsidR="001E42E2" w:rsidRPr="00BD0B48" w:rsidRDefault="001E42E2" w:rsidP="001E42E2">
      <w:pPr>
        <w:pStyle w:val="a9"/>
        <w:ind w:firstLine="567"/>
      </w:pPr>
      <w:r w:rsidRPr="00BD0B48">
        <w:t xml:space="preserve"> До загальних витрат за кредитом не включаються:</w:t>
      </w:r>
    </w:p>
    <w:p w:rsidR="001E42E2" w:rsidRPr="00BD0B48" w:rsidRDefault="001E42E2" w:rsidP="001E42E2">
      <w:pPr>
        <w:pStyle w:val="a9"/>
        <w:numPr>
          <w:ilvl w:val="0"/>
          <w:numId w:val="13"/>
        </w:numPr>
        <w:ind w:left="0" w:firstLine="567"/>
      </w:pPr>
      <w:r w:rsidRPr="00BD0B48">
        <w:t>платежі, що підлягають сплаті Позичальником у разі невиконання його обов'язків, передбачених цим Договором;</w:t>
      </w:r>
    </w:p>
    <w:p w:rsidR="001E42E2" w:rsidRPr="00BD0B48" w:rsidRDefault="001E42E2" w:rsidP="001E42E2">
      <w:pPr>
        <w:pStyle w:val="a9"/>
        <w:numPr>
          <w:ilvl w:val="0"/>
          <w:numId w:val="13"/>
        </w:numPr>
        <w:ind w:left="0" w:firstLine="567"/>
      </w:pPr>
      <w:r w:rsidRPr="00BD0B48">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1E42E2" w:rsidRPr="00BD0B48" w:rsidRDefault="001E42E2" w:rsidP="001E42E2">
      <w:pPr>
        <w:pStyle w:val="HTML"/>
        <w:ind w:firstLine="567"/>
        <w:jc w:val="both"/>
        <w:rPr>
          <w:rFonts w:ascii="Times New Roman" w:hAnsi="Times New Roman" w:cs="Times New Roman"/>
          <w:lang w:val="uk-UA"/>
        </w:rPr>
      </w:pPr>
      <w:r w:rsidRPr="00BD0B48">
        <w:rPr>
          <w:rFonts w:ascii="Times New Roman" w:hAnsi="Times New Roman" w:cs="Times New Roman"/>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1E42E2" w:rsidRPr="00BD0B48" w:rsidRDefault="001E42E2" w:rsidP="001E42E2">
      <w:pPr>
        <w:pStyle w:val="a9"/>
        <w:jc w:val="center"/>
      </w:pPr>
      <w:r w:rsidRPr="00BD0B48">
        <w:rPr>
          <w:noProof/>
          <w:lang w:eastAsia="uk-UA"/>
        </w:rPr>
        <w:drawing>
          <wp:inline distT="0" distB="0" distL="0" distR="0" wp14:anchorId="4625684C" wp14:editId="241F170F">
            <wp:extent cx="1152525" cy="457200"/>
            <wp:effectExtent l="0" t="0" r="9525" b="0"/>
            <wp:docPr id="3" name="Рисунок 3"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1E42E2" w:rsidRPr="00BD0B48" w:rsidRDefault="001E42E2" w:rsidP="001E42E2">
      <w:pPr>
        <w:pStyle w:val="a9"/>
        <w:ind w:firstLine="567"/>
      </w:pPr>
      <w:r w:rsidRPr="00BD0B48">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супровідні послуги за кредитом на дату видачі кредиту, уключаючи комісії та інші обов'язкові платежі за супровідні</w:t>
      </w:r>
      <w:r w:rsidRPr="00BD0B48">
        <w:rPr>
          <w:b/>
          <w:bCs/>
        </w:rPr>
        <w:t xml:space="preserve"> </w:t>
      </w:r>
      <w:r w:rsidRPr="00BD0B48">
        <w:t>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1E42E2" w:rsidRPr="00BD0B48" w:rsidRDefault="001E42E2" w:rsidP="001E42E2">
      <w:pPr>
        <w:pStyle w:val="a9"/>
        <w:ind w:firstLine="567"/>
      </w:pPr>
      <w:r w:rsidRPr="00BD0B48">
        <w:t>d - реальна річна процента ставка, яка точно дисконтує всі майбутні грошові платежі споживача за кредитом до чистої суми виданого кредиту;</w:t>
      </w:r>
    </w:p>
    <w:p w:rsidR="001E42E2" w:rsidRPr="00BD0B48" w:rsidRDefault="001E42E2" w:rsidP="001E42E2">
      <w:pPr>
        <w:pStyle w:val="a9"/>
        <w:ind w:firstLine="567"/>
      </w:pPr>
      <w:r w:rsidRPr="00BD0B48">
        <w:t>Σ - знак суми;</w:t>
      </w:r>
    </w:p>
    <w:p w:rsidR="001E42E2" w:rsidRPr="00BD0B48" w:rsidRDefault="001E42E2" w:rsidP="001E42E2">
      <w:pPr>
        <w:pStyle w:val="a9"/>
        <w:ind w:firstLine="567"/>
      </w:pPr>
      <w:r w:rsidRPr="00BD0B48">
        <w:t>t - порядковий номер періоду дії договору про споживчий кредит (місяць або день);</w:t>
      </w:r>
    </w:p>
    <w:p w:rsidR="001E42E2" w:rsidRPr="00BD0B48" w:rsidRDefault="001E42E2" w:rsidP="001E42E2">
      <w:pPr>
        <w:pStyle w:val="a9"/>
        <w:ind w:firstLine="567"/>
      </w:pPr>
      <w:r w:rsidRPr="00BD0B48">
        <w:t>n - загальна залишкова кількість періодів дії договору про споживчий кредит (місяців або днів) на дату розрахунку;</w:t>
      </w:r>
    </w:p>
    <w:p w:rsidR="001E42E2" w:rsidRPr="00BD0B48" w:rsidRDefault="001E42E2" w:rsidP="001E42E2">
      <w:pPr>
        <w:pStyle w:val="a9"/>
        <w:ind w:firstLine="567"/>
      </w:pPr>
      <w:r w:rsidRPr="00BD0B48">
        <w:t>Потік</w:t>
      </w:r>
      <w:r w:rsidRPr="00BD0B48">
        <w:rPr>
          <w:vertAlign w:val="subscript"/>
        </w:rPr>
        <w:t>t</w:t>
      </w:r>
      <w:r w:rsidRPr="00BD0B48">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супровідні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Зважаючи на відсутність комісій та інших обов'язкових платежів за супровідні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1E42E2" w:rsidRPr="00BD0B48" w:rsidRDefault="001E42E2" w:rsidP="001E42E2">
      <w:pPr>
        <w:ind w:firstLine="709"/>
        <w:jc w:val="both"/>
      </w:pPr>
      <w:r w:rsidRPr="00BD0B48">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1E42E2" w:rsidRPr="00BD0B48" w:rsidRDefault="001E42E2" w:rsidP="001E42E2">
      <w:pPr>
        <w:ind w:firstLine="709"/>
        <w:jc w:val="both"/>
      </w:pPr>
      <w:r w:rsidRPr="00BD0B48">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1E42E2" w:rsidRPr="00BD0B48" w:rsidRDefault="001E42E2" w:rsidP="001E42E2">
      <w:pPr>
        <w:tabs>
          <w:tab w:val="left" w:pos="360"/>
        </w:tabs>
        <w:jc w:val="center"/>
        <w:rPr>
          <w:b/>
        </w:rPr>
      </w:pPr>
      <w:r w:rsidRPr="00BD0B48">
        <w:rPr>
          <w:b/>
        </w:rPr>
        <w:t>ПІДПИСИ СТОРІН</w:t>
      </w:r>
    </w:p>
    <w:p w:rsidR="001E42E2" w:rsidRPr="00BD0B48" w:rsidRDefault="001E42E2" w:rsidP="001E42E2">
      <w:pPr>
        <w:tabs>
          <w:tab w:val="left" w:pos="360"/>
        </w:tabs>
        <w:jc w:val="center"/>
        <w:rPr>
          <w:b/>
        </w:rPr>
      </w:pPr>
    </w:p>
    <w:p w:rsidR="001E42E2" w:rsidRPr="00BD0B48" w:rsidRDefault="001E42E2" w:rsidP="001E42E2">
      <w:pPr>
        <w:tabs>
          <w:tab w:val="left" w:pos="360"/>
        </w:tabs>
        <w:jc w:val="center"/>
        <w:rPr>
          <w:b/>
        </w:rPr>
      </w:pPr>
    </w:p>
    <w:p w:rsidR="001E42E2" w:rsidRPr="00BD0B48" w:rsidRDefault="001E42E2" w:rsidP="001E42E2">
      <w:pPr>
        <w:tabs>
          <w:tab w:val="left" w:pos="360"/>
        </w:tabs>
        <w:jc w:val="center"/>
        <w:rPr>
          <w:b/>
        </w:rPr>
      </w:pPr>
    </w:p>
    <w:p w:rsidR="001E42E2" w:rsidRPr="00BD0B48" w:rsidRDefault="001E42E2" w:rsidP="001E42E2">
      <w:pPr>
        <w:tabs>
          <w:tab w:val="left" w:pos="360"/>
        </w:tabs>
        <w:jc w:val="center"/>
        <w:rPr>
          <w:b/>
        </w:rPr>
      </w:pPr>
    </w:p>
    <w:p w:rsidR="001E42E2" w:rsidRPr="00BD0B48" w:rsidRDefault="001E42E2" w:rsidP="001E42E2">
      <w:pPr>
        <w:tabs>
          <w:tab w:val="left" w:pos="360"/>
        </w:tabs>
        <w:jc w:val="both"/>
        <w:rPr>
          <w:color w:val="000000"/>
        </w:rPr>
      </w:pPr>
      <w:r w:rsidRPr="00BD0B48">
        <w:rPr>
          <w:b/>
        </w:rPr>
        <w:t>______ ___________________                                                       ____ ______________________</w:t>
      </w:r>
    </w:p>
    <w:p w:rsidR="001E42E2" w:rsidRPr="00BD0B48" w:rsidRDefault="001E42E2" w:rsidP="001E42E2">
      <w:pPr>
        <w:rPr>
          <w:sz w:val="22"/>
          <w:szCs w:val="22"/>
        </w:rPr>
      </w:pPr>
    </w:p>
    <w:p w:rsidR="001E42E2" w:rsidRPr="00BD0B48" w:rsidRDefault="001E42E2" w:rsidP="001E42E2">
      <w:pPr>
        <w:jc w:val="both"/>
        <w:rPr>
          <w:rFonts w:eastAsia="Tahoma"/>
          <w:sz w:val="22"/>
          <w:szCs w:val="22"/>
          <w:lang w:bidi="ru-RU"/>
        </w:rPr>
      </w:pPr>
    </w:p>
    <w:p w:rsidR="001E42E2" w:rsidRPr="00BD0B48" w:rsidRDefault="001E42E2" w:rsidP="001E42E2">
      <w:pPr>
        <w:jc w:val="both"/>
        <w:rPr>
          <w:rFonts w:eastAsia="Tahoma"/>
          <w:sz w:val="22"/>
          <w:szCs w:val="22"/>
          <w:lang w:bidi="ru-RU"/>
        </w:rPr>
      </w:pPr>
    </w:p>
    <w:p w:rsidR="001E42E2" w:rsidRPr="00BD0B48" w:rsidRDefault="001E42E2" w:rsidP="001E42E2">
      <w:pPr>
        <w:keepNext/>
        <w:tabs>
          <w:tab w:val="left" w:pos="6237"/>
        </w:tabs>
        <w:suppressAutoHyphens/>
        <w:ind w:left="709"/>
        <w:jc w:val="right"/>
        <w:rPr>
          <w:sz w:val="22"/>
          <w:szCs w:val="22"/>
        </w:rPr>
      </w:pPr>
      <w:r w:rsidRPr="00BD0B48">
        <w:rPr>
          <w:sz w:val="22"/>
          <w:szCs w:val="22"/>
        </w:rPr>
        <w:t>Додаток 13</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 (згідно Закону України "Про споживче кредитування")</w:t>
      </w:r>
    </w:p>
    <w:p w:rsidR="001E42E2" w:rsidRPr="00BD0B48" w:rsidRDefault="001E42E2" w:rsidP="001E42E2">
      <w:pPr>
        <w:jc w:val="right"/>
        <w:rPr>
          <w:rFonts w:eastAsia="Calibri"/>
          <w:b/>
          <w:sz w:val="22"/>
          <w:szCs w:val="22"/>
          <w:lang w:eastAsia="en-US"/>
        </w:rPr>
      </w:pPr>
    </w:p>
    <w:p w:rsidR="001E42E2" w:rsidRPr="00BD0B48" w:rsidRDefault="001E42E2" w:rsidP="001E42E2">
      <w:pPr>
        <w:jc w:val="center"/>
        <w:rPr>
          <w:rFonts w:eastAsia="Calibri"/>
          <w:b/>
          <w:sz w:val="22"/>
          <w:szCs w:val="22"/>
          <w:lang w:eastAsia="en-US"/>
        </w:rPr>
      </w:pPr>
    </w:p>
    <w:p w:rsidR="001E42E2" w:rsidRPr="00BD0B48" w:rsidRDefault="001E42E2" w:rsidP="001E42E2">
      <w:pPr>
        <w:jc w:val="center"/>
        <w:rPr>
          <w:rFonts w:eastAsia="Calibri"/>
          <w:b/>
          <w:sz w:val="22"/>
          <w:szCs w:val="22"/>
          <w:lang w:eastAsia="en-US"/>
        </w:rPr>
      </w:pPr>
    </w:p>
    <w:p w:rsidR="001E42E2" w:rsidRPr="00BD0B48" w:rsidRDefault="001E42E2" w:rsidP="001E42E2">
      <w:pPr>
        <w:jc w:val="center"/>
        <w:rPr>
          <w:rFonts w:eastAsia="Calibri"/>
          <w:b/>
          <w:sz w:val="22"/>
          <w:szCs w:val="22"/>
          <w:lang w:eastAsia="en-US"/>
        </w:rPr>
      </w:pPr>
      <w:r w:rsidRPr="00BD0B48">
        <w:rPr>
          <w:rFonts w:eastAsia="Calibri"/>
          <w:b/>
          <w:sz w:val="22"/>
          <w:szCs w:val="22"/>
          <w:lang w:eastAsia="en-US"/>
        </w:rPr>
        <w:t>ПРИМІРНИЙ ДОГОВIР ПРО СПОЖИВЧИЙ КРЕДИТ У ФОРМI КРЕДИТНОЇ ЛIНIЇ № _______</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про надання коштiв у позику,</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в тому числi i на умовах фiнансового кредиту</w:t>
      </w:r>
    </w:p>
    <w:p w:rsidR="001E42E2" w:rsidRPr="00BD0B48" w:rsidRDefault="001E42E2" w:rsidP="001E42E2">
      <w:pPr>
        <w:jc w:val="center"/>
        <w:rPr>
          <w:rFonts w:eastAsia="Calibri"/>
          <w:sz w:val="22"/>
          <w:szCs w:val="22"/>
          <w:lang w:eastAsia="en-US"/>
        </w:rPr>
      </w:pPr>
    </w:p>
    <w:p w:rsidR="001E42E2" w:rsidRPr="00BD0B48" w:rsidRDefault="001E42E2" w:rsidP="001E42E2">
      <w:pPr>
        <w:jc w:val="center"/>
        <w:rPr>
          <w:rFonts w:eastAsia="Calibri"/>
          <w:sz w:val="22"/>
          <w:szCs w:val="22"/>
          <w:lang w:eastAsia="en-US"/>
        </w:rPr>
      </w:pPr>
    </w:p>
    <w:p w:rsidR="001E42E2" w:rsidRPr="00BD0B48" w:rsidRDefault="001E42E2" w:rsidP="001E42E2">
      <w:pPr>
        <w:jc w:val="center"/>
      </w:pPr>
      <w:r w:rsidRPr="00BD0B48">
        <w:t>ДОГОВIР ПРО СПОЖИВЧИЙ КРЕДИТ У ФОРМI КРЕДИТНОЇ ЛIНIЇ №_______</w:t>
      </w:r>
    </w:p>
    <w:p w:rsidR="001E42E2" w:rsidRPr="00BD0B48" w:rsidRDefault="001E42E2" w:rsidP="001E42E2">
      <w:pPr>
        <w:jc w:val="center"/>
      </w:pPr>
      <w:r w:rsidRPr="00BD0B48">
        <w:t>про надання коштiв у позику,</w:t>
      </w:r>
    </w:p>
    <w:p w:rsidR="001E42E2" w:rsidRPr="00BD0B48" w:rsidRDefault="001E42E2" w:rsidP="001E42E2">
      <w:pPr>
        <w:jc w:val="center"/>
      </w:pPr>
      <w:r w:rsidRPr="00BD0B48">
        <w:t>в тому числi i на умовах фiнансового кредиту</w:t>
      </w:r>
    </w:p>
    <w:p w:rsidR="001E42E2" w:rsidRPr="00BD0B48" w:rsidRDefault="001E42E2" w:rsidP="001E42E2">
      <w:pPr>
        <w:jc w:val="center"/>
      </w:pPr>
      <w:r w:rsidRPr="00BD0B48">
        <w:t xml:space="preserve">м. Чернiвцi                                            </w:t>
      </w:r>
      <w:r w:rsidRPr="00BD0B48">
        <w:tab/>
        <w:t xml:space="preserve">                                                 дата укладення  _____________</w:t>
      </w:r>
    </w:p>
    <w:p w:rsidR="001E42E2" w:rsidRPr="00BD0B48" w:rsidRDefault="001E42E2" w:rsidP="001E42E2">
      <w:pPr>
        <w:jc w:val="both"/>
      </w:pPr>
    </w:p>
    <w:p w:rsidR="001E42E2" w:rsidRPr="00BD0B48" w:rsidRDefault="001E42E2" w:rsidP="001E42E2">
      <w:pPr>
        <w:jc w:val="both"/>
      </w:pPr>
      <w:r w:rsidRPr="00BD0B48">
        <w:t xml:space="preserve">          Кредитна спiлка "Нашi люди", iменована надалi "Кредитодавець",  в  особi  Голови  правлiння ____________, що дiє на пiдставi ____________ вiд ____________,  з  однiєї  сторони,  та член Кредитної спiлки "Нашi люди"____________________________________________, iменований надалi "Позичальник", з другої сторони, що їх надалi разом iменовано "Сторони", уклали цей Договiр про наступне:</w:t>
      </w:r>
    </w:p>
    <w:p w:rsidR="001E42E2" w:rsidRPr="00BD0B48" w:rsidRDefault="001E42E2" w:rsidP="001E42E2">
      <w:pPr>
        <w:jc w:val="both"/>
      </w:pPr>
      <w:r w:rsidRPr="00BD0B48">
        <w:t xml:space="preserve">         1. ВИЗНАЧЕННЯ ТЕРМIНIВ ТА СКОРОЧЕННЯ</w:t>
      </w:r>
    </w:p>
    <w:p w:rsidR="001E42E2" w:rsidRPr="00BD0B48" w:rsidRDefault="001E42E2" w:rsidP="001E42E2">
      <w:pPr>
        <w:jc w:val="both"/>
      </w:pPr>
      <w:r w:rsidRPr="00BD0B48">
        <w:t xml:space="preserve">     1.1. Договiр - цей Договiр про споживчий кредит, укладений мiж Кредитодавцем та Позичальником, з усіма додатками та додатковими договорами до   нього, у тому числi тими, якi можуть бути укладенi Сторонами в майбутньому.</w:t>
      </w:r>
    </w:p>
    <w:p w:rsidR="001E42E2" w:rsidRPr="00BD0B48" w:rsidRDefault="001E42E2" w:rsidP="001E42E2">
      <w:pPr>
        <w:jc w:val="both"/>
      </w:pPr>
      <w:r w:rsidRPr="00BD0B48">
        <w:t xml:space="preserve">     1.2.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 </w:t>
      </w:r>
    </w:p>
    <w:p w:rsidR="001E42E2" w:rsidRPr="00BD0B48" w:rsidRDefault="001E42E2" w:rsidP="001E42E2">
      <w:pPr>
        <w:jc w:val="both"/>
      </w:pPr>
      <w:r w:rsidRPr="00BD0B48">
        <w:t xml:space="preserve">     1.3. Кредитна лiнiя - споживчий кредит, надання якого здiйснюється повнiстю або  частинами протягом строку кредитування зазначеного у п. 3.1. цього  Договору та у  межах кредитного лiмiту, встановленого у п. 2.1. цього Договору. У разi часткового або повного погашення кредиту протягом   строку   кредитування,  зазначеного у п. 3.1. цього Договору, Позичальник має право отримати кредит у межах встановленого кредитного  лiмiту, встановленого у п. 2.1. цього Договору.</w:t>
      </w:r>
    </w:p>
    <w:p w:rsidR="001E42E2" w:rsidRPr="00BD0B48" w:rsidRDefault="001E42E2" w:rsidP="001E42E2">
      <w:pPr>
        <w:jc w:val="both"/>
      </w:pPr>
      <w:r w:rsidRPr="00BD0B48">
        <w:t xml:space="preserve">     1.4. Кредитний лiмiт - максимальна сума Кредиту, якою Позичальник може  користуватися на пiдставi цього Договору. Сума кредитного лiмiту визначена в п. 2.1 цього Договору.</w:t>
      </w:r>
    </w:p>
    <w:p w:rsidR="001E42E2" w:rsidRPr="00BD0B48" w:rsidRDefault="001E42E2" w:rsidP="001E42E2">
      <w:pPr>
        <w:jc w:val="both"/>
      </w:pPr>
      <w:r w:rsidRPr="00BD0B48">
        <w:t xml:space="preserve">     1.5. Кредитодавець - Сторона цього  Договору, Кредитна спiлка "Нашi люди", яка  надає кредит Позичальнику у тимчасове користування.</w:t>
      </w:r>
    </w:p>
    <w:p w:rsidR="001E42E2" w:rsidRPr="00BD0B48" w:rsidRDefault="001E42E2" w:rsidP="001E42E2">
      <w:pPr>
        <w:jc w:val="both"/>
      </w:pPr>
      <w:r w:rsidRPr="00BD0B48">
        <w:t xml:space="preserve">     1.6. Несвоєчасне  виконане  грошове  зобов'язання (далi - прострочена заборгованiсть/сума боргу) - сума грошових  коштiв, яка  складається з суми кредиту та/або процентiв  за користування  кредитом,  якi  не були  сплаченi  в строки/термiни передбаченi  цим Договором.</w:t>
      </w:r>
    </w:p>
    <w:p w:rsidR="001E42E2" w:rsidRPr="00BD0B48" w:rsidRDefault="001E42E2" w:rsidP="001E42E2">
      <w:pPr>
        <w:jc w:val="both"/>
      </w:pPr>
      <w:r w:rsidRPr="00BD0B48">
        <w:t xml:space="preserve">     1.7. Повне виконання умов  цього Договору  -  повернення  Позичальником  Кредитодавцю всiєї суми кредиту, отриманої у Кредитодавця, а також сплата Позичальником у повному   обсязi нарахованих процентiв за користування та/або неправомiрне користування  кредитом та/або iнших платежiв,  пов'язаних з отриманням,  обслуговуванням  i  поверненням кредиту, iнших платежiв, сплата яких передбачена цим Договором та/або  законодавством за прострочення виконання, вiдшкодування Позичальником Кредитодавцю завданих збиткiв.</w:t>
      </w:r>
    </w:p>
    <w:p w:rsidR="001E42E2" w:rsidRPr="00BD0B48" w:rsidRDefault="001E42E2" w:rsidP="001E42E2">
      <w:pPr>
        <w:jc w:val="both"/>
      </w:pPr>
      <w:r w:rsidRPr="00BD0B48">
        <w:t xml:space="preserve">     1.8. Позичальник - Сторона цього Договору, член Кредитної  спiлки  "Нашi люди",  який отримує у тимчасове користування грошовi кошти на умовах строковостi, зворотностi, цiльового використання, платностi та забезпеченостi;</w:t>
      </w:r>
    </w:p>
    <w:p w:rsidR="001E42E2" w:rsidRPr="00BD0B48" w:rsidRDefault="001E42E2" w:rsidP="001E42E2">
      <w:pPr>
        <w:jc w:val="both"/>
      </w:pPr>
      <w:r w:rsidRPr="00BD0B48">
        <w:t xml:space="preserve">    1.9. Проценти за користування кредитом - грошовi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1E42E2" w:rsidRPr="00BD0B48" w:rsidRDefault="001E42E2" w:rsidP="001E42E2">
      <w:pPr>
        <w:jc w:val="both"/>
      </w:pPr>
      <w:r w:rsidRPr="00BD0B48">
        <w:lastRenderedPageBreak/>
        <w:t xml:space="preserve">     1.10 Проценти за неправомiрне користування кредитом - це плата за користування кредитом пiсля настання строку  його  повернення,  передбаченого п. 3.1., 6.1.8., 6.7. або 10.3.  цього Договору, та сплачується Позичальником у розмiрi та у строки, передбаченi цим Договором. При сплатi процентiв за неправомiрне користування кредитом проценти за користування кредитом не сплачуються.</w:t>
      </w:r>
    </w:p>
    <w:p w:rsidR="001E42E2" w:rsidRPr="00BD0B48" w:rsidRDefault="001E42E2" w:rsidP="001E42E2">
      <w:pPr>
        <w:jc w:val="both"/>
      </w:pPr>
      <w:r w:rsidRPr="00BD0B48">
        <w:t xml:space="preserve">     1.11. Споживчий кредит (кредит) - грошовi  кошти,  що   надаються  Позичальниковi  на     придбання  товарiв   (робiт,   послуг)   для  задоволення   потреб,  не  пов'язаних з пiдприємницькою, незалежною професiйною дiяльнiстю або виконанням  обов'язкiв  найманого працiвника.</w:t>
      </w:r>
    </w:p>
    <w:p w:rsidR="001E42E2" w:rsidRPr="00BD0B48" w:rsidRDefault="001E42E2" w:rsidP="001E42E2">
      <w:pPr>
        <w:jc w:val="both"/>
      </w:pPr>
      <w:r w:rsidRPr="00BD0B48">
        <w:t xml:space="preserve">     1.12.Сторона-або Кредитодавець, або Позичальник за цим Договором залежно вiд обставин.</w:t>
      </w:r>
    </w:p>
    <w:p w:rsidR="001E42E2" w:rsidRPr="00BD0B48" w:rsidRDefault="001E42E2" w:rsidP="001E42E2">
      <w:pPr>
        <w:jc w:val="both"/>
      </w:pPr>
      <w:r w:rsidRPr="00BD0B48">
        <w:t xml:space="preserve">     1.13. Сторони - спiльне найменування Кредитодавця та Позичальника</w:t>
      </w:r>
    </w:p>
    <w:p w:rsidR="001E42E2" w:rsidRPr="00BD0B48" w:rsidRDefault="001E42E2" w:rsidP="001E42E2">
      <w:pPr>
        <w:jc w:val="both"/>
      </w:pPr>
      <w:r w:rsidRPr="00BD0B48">
        <w:t xml:space="preserve">     1.14. Строк кредиту (строк кредитування) - передбачений цим Договором перiод часу, на який Позичальнику надається кредит.</w:t>
      </w:r>
    </w:p>
    <w:p w:rsidR="001E42E2" w:rsidRPr="00BD0B48" w:rsidRDefault="001E42E2" w:rsidP="001E42E2">
      <w:pPr>
        <w:jc w:val="both"/>
      </w:pPr>
      <w:r w:rsidRPr="00BD0B48">
        <w:t xml:space="preserve">     1.15. Транш - частина Споживчого кредиту, що видається Позичальнику в рамках  кредитної лiнiї, в порядку i на умовах, встановлених в цьому Договорi.</w:t>
      </w:r>
    </w:p>
    <w:p w:rsidR="001E42E2" w:rsidRPr="00BD0B48" w:rsidRDefault="001E42E2" w:rsidP="001E42E2">
      <w:pPr>
        <w:jc w:val="both"/>
      </w:pPr>
      <w:r w:rsidRPr="00BD0B48">
        <w:t xml:space="preserve">     1.16. Умови надання кредиту - обов'язковi умови надання кредиту, з моменту виконання  всiх та кожної з яких у Кредитодавця виникає обов'язок надати, а у Позичальника виникає право одержати кредит.</w:t>
      </w:r>
    </w:p>
    <w:p w:rsidR="001E42E2" w:rsidRPr="00BD0B48" w:rsidRDefault="001E42E2" w:rsidP="001E42E2">
      <w:pPr>
        <w:jc w:val="both"/>
      </w:pPr>
      <w:r w:rsidRPr="00BD0B48">
        <w:t xml:space="preserve">     1.17. Iншi термiни, скорочення, їх тлумачення, що використовуються  по  тексту  цього Договору, визначаються чинним законодавством.</w:t>
      </w:r>
    </w:p>
    <w:p w:rsidR="001E42E2" w:rsidRPr="00BD0B48" w:rsidRDefault="001E42E2" w:rsidP="001E42E2">
      <w:pPr>
        <w:jc w:val="both"/>
      </w:pPr>
      <w:r w:rsidRPr="00BD0B48">
        <w:t xml:space="preserve">          2. ПРЕДМЕТ ДОГОВОРУ</w:t>
      </w:r>
    </w:p>
    <w:p w:rsidR="001E42E2" w:rsidRPr="00BD0B48" w:rsidRDefault="001E42E2" w:rsidP="001E42E2">
      <w:pPr>
        <w:jc w:val="both"/>
      </w:pPr>
      <w:r w:rsidRPr="00BD0B48">
        <w:t xml:space="preserve">          2.1.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_____________________ , а Позичальник зобов'язується повернути споживчий кредит (далi - кредит)  та  сплатити проценти за  користування кредитом  на умовах, в  порядку та  строки  визначенi   цим Договором.</w:t>
      </w:r>
    </w:p>
    <w:p w:rsidR="001E42E2" w:rsidRPr="00BD0B48" w:rsidRDefault="001E42E2" w:rsidP="001E42E2">
      <w:pPr>
        <w:jc w:val="both"/>
      </w:pPr>
      <w:r w:rsidRPr="00BD0B48">
        <w:t xml:space="preserve">          2.2. У межах лiмiту кредитування, встановленого п.2.1 цього Договору, Кредитодавець надає Позичальниковi можливість отримувати будь-які частини споживчого   кредиту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2.3 цього договору, а  також  сплачувати плату за користування кредитом (проценти) на  умовах, що визначенi цим  Договором  та повернути кредит до закінчення строку, визначеного цим Договором. </w:t>
      </w:r>
    </w:p>
    <w:p w:rsidR="001E42E2" w:rsidRPr="00BD0B48" w:rsidRDefault="001E42E2" w:rsidP="001E42E2">
      <w:pPr>
        <w:jc w:val="both"/>
      </w:pPr>
      <w:r w:rsidRPr="00BD0B48">
        <w:t xml:space="preserve">          2.3. Споживчий кредит надається з наступною метою (цільове призначення):     ___________________</w:t>
      </w:r>
    </w:p>
    <w:p w:rsidR="001E42E2" w:rsidRPr="00BD0B48" w:rsidRDefault="001E42E2" w:rsidP="001E42E2">
      <w:pPr>
        <w:jc w:val="both"/>
      </w:pPr>
      <w:r w:rsidRPr="00BD0B48">
        <w:t xml:space="preserve">          2.4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1E42E2" w:rsidRPr="00BD0B48" w:rsidRDefault="001E42E2" w:rsidP="001E42E2">
      <w:pPr>
        <w:jc w:val="both"/>
      </w:pPr>
      <w:r w:rsidRPr="00BD0B48">
        <w:t xml:space="preserve">          3. СТРОКИ КРЕДИТУ, ПОРЯДОК ТА УМОВИ НАДАННЯ КРЕДИТУ</w:t>
      </w:r>
    </w:p>
    <w:p w:rsidR="001E42E2" w:rsidRPr="00BD0B48" w:rsidRDefault="001E42E2" w:rsidP="001E42E2">
      <w:pPr>
        <w:jc w:val="both"/>
      </w:pPr>
      <w:r w:rsidRPr="00BD0B48">
        <w:t xml:space="preserve">          3.1. Кредит надається строком з ___________________ до _________________________.</w:t>
      </w:r>
    </w:p>
    <w:p w:rsidR="001E42E2" w:rsidRPr="00BD0B48" w:rsidRDefault="001E42E2" w:rsidP="001E42E2">
      <w:pPr>
        <w:jc w:val="both"/>
      </w:pPr>
      <w:r w:rsidRPr="00BD0B48">
        <w:t xml:space="preserve">          3.2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Обов'язковими умовами надання кредиту є укладення договорiв забезпечення, передбачених п. 5.1. цього Договору, та договорiв про надання супровiдних послуг, передбачених п. 3.4. цього Договору.</w:t>
      </w:r>
    </w:p>
    <w:p w:rsidR="001E42E2" w:rsidRPr="00BD0B48" w:rsidRDefault="001E42E2" w:rsidP="001E42E2">
      <w:pPr>
        <w:jc w:val="both"/>
      </w:pPr>
      <w:r w:rsidRPr="00BD0B48">
        <w:t xml:space="preserve">          Укладення цього Договору  не пов'язано  з необхiднiстю  отримання  Позичальником супровідних послуг Кредитодавця та/або кредитного посередника.</w:t>
      </w:r>
    </w:p>
    <w:p w:rsidR="001E42E2" w:rsidRPr="00BD0B48" w:rsidRDefault="001E42E2" w:rsidP="001E42E2">
      <w:pPr>
        <w:jc w:val="both"/>
      </w:pPr>
      <w:r w:rsidRPr="00BD0B48">
        <w:lastRenderedPageBreak/>
        <w:t xml:space="preserve">          3.3. Позичальник зобов'язується повнiстю повернути кредит та  сплатити  проценти за користування  кредитом  до  закiнчення строку, визначеного п. 3.1. цього Договору.</w:t>
      </w:r>
    </w:p>
    <w:p w:rsidR="001E42E2" w:rsidRPr="00BD0B48" w:rsidRDefault="001E42E2" w:rsidP="001E42E2">
      <w:pPr>
        <w:jc w:val="both"/>
      </w:pPr>
      <w:r w:rsidRPr="00BD0B48">
        <w:t xml:space="preserve">         3.4. Укладення цього Договору пов'язано з необхiднiстю  отримання  Позичальником супровідних  послуг  третiх  осiб, а саме: послуги страховика за страхування предмету застави/iпотеки ________________ грн., сплачуються в порядку та строки,   передбаченi цим Договором та/або договором про надання супровiдних послуг,  вигодонабувачем за договорами страхування має бути зазначений Кредитодавець; послуги нотарiуса за  нотарiальне посвiдчення договору застави/iпотеки, ________________грн., сплачуються одноразово, у повному розмiрi, в порядки та строки,  передбаченi  договором  про  надання супровiдних послуг.</w:t>
      </w:r>
    </w:p>
    <w:p w:rsidR="001E42E2" w:rsidRPr="00BD0B48" w:rsidRDefault="001E42E2" w:rsidP="001E42E2">
      <w:pPr>
        <w:jc w:val="both"/>
      </w:pPr>
      <w:r w:rsidRPr="00BD0B48">
        <w:t xml:space="preserve">          Вартiсть супровiдних послуг, передбачена п. 3.4. цього Договору, встановлена  на дату пiдписання цього Договору та може бути змiнена у разi змiни вартостi супровiдних послуг у надавача таких послуг без необхiдностi внесення змiн до цього Договору.</w:t>
      </w:r>
    </w:p>
    <w:p w:rsidR="001E42E2" w:rsidRPr="00BD0B48" w:rsidRDefault="001E42E2" w:rsidP="001E42E2">
      <w:pPr>
        <w:jc w:val="both"/>
      </w:pPr>
      <w:r w:rsidRPr="00BD0B48">
        <w:t xml:space="preserve">          3.5. Позичальник не має права вiдмовитись  вiд супровiдних послуг третьої особи, якщо iнше не передбачено публiчною пропозицiїю Кредитодавця. У разi розiрвання  Позичальником  договору  про надання супровiдних послуг Позичальник зобов'язаний протягом 15 календарних  днiв  укласти новий договiр про надання таких самих послуг.</w:t>
      </w:r>
    </w:p>
    <w:p w:rsidR="001E42E2" w:rsidRPr="00BD0B48" w:rsidRDefault="001E42E2" w:rsidP="001E42E2">
      <w:pPr>
        <w:jc w:val="both"/>
      </w:pPr>
      <w:r w:rsidRPr="00BD0B48">
        <w:t xml:space="preserve">          3.6. Кредит (транші за кредитом) надається Позичальнику готiвкою у касi Кредитодавця або шляхом безготiвкового перерахування суми  кредиту    на   рахунок,   вказаний  Позичальником у  заявi.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     (договорiв), передбаченого(них) п. 3.4 та 5.1  цього  Договору, звiльняє Кредитодавця  вiд вiдповiдальностi за порушення зобов'язання,  передбаченого п. 3.2 цього Договору.</w:t>
      </w:r>
    </w:p>
    <w:p w:rsidR="001E42E2" w:rsidRPr="00BD0B48" w:rsidRDefault="001E42E2" w:rsidP="001E42E2">
      <w:pPr>
        <w:jc w:val="both"/>
      </w:pPr>
      <w:r w:rsidRPr="00BD0B48">
        <w:t xml:space="preserve">         3.7. Датою надання/видачі траншу Позичальнику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w:t>
      </w:r>
    </w:p>
    <w:p w:rsidR="001E42E2" w:rsidRPr="00BD0B48" w:rsidRDefault="001E42E2" w:rsidP="001E42E2">
      <w:pPr>
        <w:jc w:val="both"/>
      </w:pPr>
      <w:r w:rsidRPr="00BD0B48">
        <w:t xml:space="preserve">          3.8. Датою повернення (виплати)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E42E2" w:rsidRPr="00BD0B48" w:rsidRDefault="001E42E2" w:rsidP="001E42E2">
      <w:pPr>
        <w:jc w:val="both"/>
      </w:pPr>
      <w:r w:rsidRPr="00BD0B48">
        <w:t xml:space="preserve">          3.9 Кредитодавець має право відмовити Позичальнику у наданні   передбаченого цим Договором  траншу у випадку:</w:t>
      </w:r>
    </w:p>
    <w:p w:rsidR="001E42E2" w:rsidRPr="00BD0B48" w:rsidRDefault="001E42E2" w:rsidP="001E42E2">
      <w:pPr>
        <w:jc w:val="both"/>
      </w:pPr>
      <w:r w:rsidRPr="00BD0B48">
        <w:t xml:space="preserve">     - якщо протягом дії договору мали  місце випадки прострочення сплати суми кредиту та/ або процентів за користування кредитом або</w:t>
      </w:r>
    </w:p>
    <w:p w:rsidR="001E42E2" w:rsidRPr="00BD0B48" w:rsidRDefault="001E42E2" w:rsidP="001E42E2">
      <w:pPr>
        <w:jc w:val="both"/>
      </w:pPr>
      <w:r w:rsidRPr="00BD0B48">
        <w:t xml:space="preserve">     - використання кредиту не за цільовим призначенням або</w:t>
      </w:r>
    </w:p>
    <w:p w:rsidR="001E42E2" w:rsidRPr="00BD0B48" w:rsidRDefault="001E42E2" w:rsidP="001E42E2">
      <w:pPr>
        <w:jc w:val="both"/>
      </w:pPr>
      <w:r w:rsidRPr="00BD0B48">
        <w:t xml:space="preserve">     - у разі, якщо на майно Позичальника за ініціативою третіх  осіб   звернуто стягнення або накладено арешт або</w:t>
      </w:r>
    </w:p>
    <w:p w:rsidR="001E42E2" w:rsidRPr="00BD0B48" w:rsidRDefault="001E42E2" w:rsidP="001E42E2">
      <w:pPr>
        <w:jc w:val="both"/>
      </w:pPr>
      <w:r w:rsidRPr="00BD0B48">
        <w:t xml:space="preserve">     -  у разі  втрати  забезпечення або погіршення його умов, якщо Позичальник не надасть рівноцінну заміну забезпечення або</w:t>
      </w:r>
    </w:p>
    <w:p w:rsidR="001E42E2" w:rsidRPr="00BD0B48" w:rsidRDefault="001E42E2" w:rsidP="001E42E2">
      <w:pPr>
        <w:jc w:val="both"/>
      </w:pPr>
      <w:r w:rsidRPr="00BD0B48">
        <w:t xml:space="preserve">     -  у разі відмови Позичальника від супровідних послуг третіх осіб, які є обов'язковими умовами надання кредиту, або</w:t>
      </w:r>
    </w:p>
    <w:p w:rsidR="001E42E2" w:rsidRPr="00BD0B48" w:rsidRDefault="001E42E2" w:rsidP="001E42E2">
      <w:pPr>
        <w:jc w:val="both"/>
      </w:pPr>
      <w:r w:rsidRPr="00BD0B48">
        <w:t xml:space="preserve">     - розірвання чи неукладення Позичальником договору про надання супров?дних послуг або договорів забезпечення, або</w:t>
      </w:r>
    </w:p>
    <w:p w:rsidR="001E42E2" w:rsidRPr="00BD0B48" w:rsidRDefault="001E42E2" w:rsidP="001E42E2">
      <w:pPr>
        <w:jc w:val="both"/>
      </w:pPr>
      <w:r w:rsidRPr="00BD0B48">
        <w:t xml:space="preserve">     -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або</w:t>
      </w:r>
    </w:p>
    <w:p w:rsidR="001E42E2" w:rsidRPr="00BD0B48" w:rsidRDefault="001E42E2" w:rsidP="001E42E2">
      <w:pPr>
        <w:jc w:val="both"/>
      </w:pPr>
      <w:r w:rsidRPr="00BD0B48">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Про відмову у наданні Позичальнику наступного траншу Кредитодавець повідомляє Позичальника письмово в п'ятиденний строк з зазначенням підстав для відмови.</w:t>
      </w:r>
    </w:p>
    <w:p w:rsidR="001E42E2" w:rsidRPr="00BD0B48" w:rsidRDefault="001E42E2" w:rsidP="001E42E2">
      <w:pPr>
        <w:jc w:val="both"/>
      </w:pPr>
      <w:r w:rsidRPr="00BD0B48">
        <w:lastRenderedPageBreak/>
        <w:t xml:space="preserve">          3.10. У випадку, якщо в момент закінчення строку кредитної лінії, зазначеного  в п. 3.1. цього  Договору,  Позичальник  не  використає всю суму кредитного ліміту , не використана частина кредитного ліміту не надається (анулюється).</w:t>
      </w:r>
    </w:p>
    <w:p w:rsidR="001E42E2" w:rsidRPr="00BD0B48" w:rsidRDefault="001E42E2" w:rsidP="001E42E2">
      <w:pPr>
        <w:jc w:val="both"/>
      </w:pPr>
      <w:r w:rsidRPr="00BD0B48">
        <w:t xml:space="preserve">          3.11. Кредит надається на умовах перiодичної сплати процентiв i сплати  основної суми кредиту в кiнцi строку дiї кредитного договору.</w:t>
      </w:r>
    </w:p>
    <w:p w:rsidR="001E42E2" w:rsidRPr="00BD0B48" w:rsidRDefault="001E42E2" w:rsidP="001E42E2">
      <w:pPr>
        <w:jc w:val="both"/>
      </w:pPr>
    </w:p>
    <w:p w:rsidR="001E42E2" w:rsidRPr="00BD0B48" w:rsidRDefault="001E42E2" w:rsidP="001E42E2">
      <w:pPr>
        <w:jc w:val="both"/>
      </w:pPr>
      <w:r w:rsidRPr="00BD0B48">
        <w:t xml:space="preserve">          4. ПЛАТА ЗА КОРИСТУВАННЯ КРЕДИТОМ ТА МЕХАНIЗМ РОЗРАХУНКIВ</w:t>
      </w:r>
    </w:p>
    <w:p w:rsidR="001E42E2" w:rsidRPr="00BD0B48" w:rsidRDefault="001E42E2" w:rsidP="001E42E2">
      <w:pPr>
        <w:jc w:val="both"/>
      </w:pPr>
      <w:r w:rsidRPr="00BD0B48">
        <w:t xml:space="preserve">          4.1. Проценти за користування кредитом становлять  ________  %(_____________ процентiв) рiчних вiд суми залишку кредиту за кожен день користування кредитом. Тип процентної ставки -  фiксована.  Змiна  процентної  ставки можлива тiльки за згодою сторiн.Проценти за користування кредитом  нараховуються   за    фактичне  число календарних днiв користування кредитом  за  виключенням дня отримання траншу та включаючи дату  його  повернення.</w:t>
      </w:r>
    </w:p>
    <w:p w:rsidR="001E42E2" w:rsidRPr="00BD0B48" w:rsidRDefault="001E42E2" w:rsidP="001E42E2">
      <w:pPr>
        <w:jc w:val="both"/>
      </w:pPr>
      <w:r w:rsidRPr="00BD0B48">
        <w:t xml:space="preserve">          4.2. нарахування  процентів  за  цим  Договором здійснюється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1E42E2" w:rsidRPr="00BD0B48" w:rsidRDefault="001E42E2" w:rsidP="001E42E2">
      <w:pPr>
        <w:jc w:val="both"/>
      </w:pPr>
      <w:r w:rsidRPr="00BD0B48">
        <w:t xml:space="preserve">          4.3 Позичальник зобов'язується сплачувати суму нарахованих згiдно  п.4.1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1E42E2" w:rsidRPr="00BD0B48" w:rsidRDefault="001E42E2" w:rsidP="001E42E2">
      <w:pPr>
        <w:jc w:val="both"/>
      </w:pPr>
      <w:r w:rsidRPr="00BD0B48">
        <w:t xml:space="preserve">          4.4 Погашення кредиту та процентiв за користування кредитом вiдбувається в  такому порядку:в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E42E2" w:rsidRPr="00BD0B48" w:rsidRDefault="001E42E2" w:rsidP="001E42E2">
      <w:pPr>
        <w:jc w:val="both"/>
      </w:pPr>
      <w:r w:rsidRPr="00BD0B48">
        <w:t xml:space="preserve">          1) у першу чергу сплачуються прострочена до повернення сума кредиту та  простроченi проценти за користування кредитом;</w:t>
      </w:r>
    </w:p>
    <w:p w:rsidR="001E42E2" w:rsidRPr="00BD0B48" w:rsidRDefault="001E42E2" w:rsidP="001E42E2">
      <w:pPr>
        <w:jc w:val="both"/>
      </w:pPr>
      <w:r w:rsidRPr="00BD0B48">
        <w:t xml:space="preserve">          2) у другу чергу сплачуються сума кредиту та проценти за користування кредитом;</w:t>
      </w:r>
    </w:p>
    <w:p w:rsidR="001E42E2" w:rsidRPr="00BD0B48" w:rsidRDefault="001E42E2" w:rsidP="001E42E2">
      <w:pPr>
        <w:jc w:val="both"/>
      </w:pPr>
      <w:r w:rsidRPr="00BD0B48">
        <w:t xml:space="preserve">          3) у третю чергу сплачуються iншi платежi вiдповiдно до цього Договору.</w:t>
      </w:r>
    </w:p>
    <w:p w:rsidR="001E42E2" w:rsidRPr="00BD0B48" w:rsidRDefault="001E42E2" w:rsidP="001E42E2">
      <w:pPr>
        <w:jc w:val="both"/>
      </w:pPr>
      <w:r w:rsidRPr="00BD0B48">
        <w:t xml:space="preserve">          4.5. Якщо 25 число  Періоду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1E42E2" w:rsidRPr="00BD0B48" w:rsidRDefault="001E42E2" w:rsidP="001E42E2">
      <w:pPr>
        <w:jc w:val="both"/>
      </w:pPr>
      <w:r w:rsidRPr="00BD0B48">
        <w:t xml:space="preserve">          4.6. Якщо Позичальник отримує кредит пiсля 25-го  числа  Перiоду,  Кредитодавець здiйснює коригування суми нарахованих процентiв в наступному Перiодi.</w:t>
      </w:r>
    </w:p>
    <w:p w:rsidR="001E42E2" w:rsidRPr="00BD0B48" w:rsidRDefault="001E42E2" w:rsidP="001E42E2">
      <w:pPr>
        <w:jc w:val="both"/>
      </w:pPr>
      <w:r w:rsidRPr="00BD0B48">
        <w:t xml:space="preserve">          4.7. У випадку  порушення  Позичальником встановленого п. 3.1., 6.1.8., 6.7. або 10.3. цього Договору  строку  погашення одержаного кредиту Позичальник надалi сплачує проценти за неправомiрне користування кредитом, виходячи з процентної ставки у розмiрi ____ % рiчних, порядок нарахування та сплати яких встановлюється згiдно з пунктами 4.2, 4.7 цього Договору.</w:t>
      </w:r>
    </w:p>
    <w:p w:rsidR="001E42E2" w:rsidRPr="00BD0B48" w:rsidRDefault="001E42E2" w:rsidP="001E42E2">
      <w:pPr>
        <w:jc w:val="both"/>
      </w:pPr>
      <w:r w:rsidRPr="00BD0B48">
        <w:t xml:space="preserve">          Проценти  за  неправомiрне  користування  кредитом   нараховуються  починаючи  з наступного дня пiсля настання строку, передбаченого п. 3.1., 6.1.8., 6.7. або 10.3. цього Договору, та по день повного погашення кредиту на суму щоденного залишку заборгованостi за кредитом.</w:t>
      </w:r>
    </w:p>
    <w:p w:rsidR="001E42E2" w:rsidRPr="00BD0B48" w:rsidRDefault="001E42E2" w:rsidP="001E42E2">
      <w:pPr>
        <w:jc w:val="both"/>
      </w:pPr>
      <w:r w:rsidRPr="00BD0B48">
        <w:t xml:space="preserve">          4.8.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12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E42E2" w:rsidRPr="00BD0B48" w:rsidRDefault="001E42E2" w:rsidP="001E42E2">
      <w:pPr>
        <w:jc w:val="both"/>
      </w:pPr>
      <w:r w:rsidRPr="00BD0B48">
        <w:t xml:space="preserve">         4.9. Вiдповiдно до вимог п. 9) ч.1 ст.12 Закону України "Про  споживче  кредитування", орієнтовна реальна рiчна процентна ставка на дату укладення Договору становить _____ % річних.  Орієнтовна   загальна  вартiсть   кредиту   для Позичальника  на  дату  укладення  Договору становить __________ грн. ___ коп.</w:t>
      </w:r>
    </w:p>
    <w:p w:rsidR="001E42E2" w:rsidRPr="00BD0B48" w:rsidRDefault="001E42E2" w:rsidP="001E42E2">
      <w:pPr>
        <w:jc w:val="both"/>
      </w:pPr>
      <w:r w:rsidRPr="00BD0B48">
        <w:t xml:space="preserve">         Сторони погодили,  що до  загальних витрат за кредитом не включаються: платежі що підлягають  сплаті позичальником у  разі  невиконання  його  обов"язків, передбачених </w:t>
      </w:r>
      <w:r w:rsidRPr="00BD0B48">
        <w:lastRenderedPageBreak/>
        <w:t>Договором,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1E42E2" w:rsidRPr="00BD0B48" w:rsidRDefault="001E42E2" w:rsidP="001E42E2">
      <w:pPr>
        <w:jc w:val="both"/>
      </w:pPr>
      <w:r w:rsidRPr="00BD0B48">
        <w:t xml:space="preserve">          У разі відсутності у Кредитодавця інформації про вартість певної супутньої  послуги, що   надається  позичальнику  третьою   особою під  час  укладення Договору  та є обов'язковою для отримання кредиту, орієнтовна вартість такої  послуги  визначається за аналогічними, вже укладеними Кредитодавцем Договорами про споживчий  кредит  за попередні три місяці, або у разі відсутності таких договорів за середньою   вартістю, визначеною  Кредитодавцем за  результатами  аналізу вартості послуг, що  пропонуються щонайменше трьома постачальниками на ринку таких послуг.</w:t>
      </w:r>
    </w:p>
    <w:p w:rsidR="001E42E2" w:rsidRPr="00BD0B48" w:rsidRDefault="001E42E2" w:rsidP="001E42E2">
      <w:pPr>
        <w:jc w:val="both"/>
      </w:pPr>
      <w:r w:rsidRPr="00BD0B48">
        <w:t xml:space="preserve">          Обчислення орієнтовної реальної рiчної процентної ставки та орієнтовної загальної вартостi кредиту  базується на припущеннi, що Договiр залишається дійсним протягом погодженого строку та що  Кредитодавець i  Позичальник виконають свої обов'язки на умовах та у строки, визначенi в  цьому Договорi.</w:t>
      </w:r>
    </w:p>
    <w:p w:rsidR="001E42E2" w:rsidRPr="00BD0B48" w:rsidRDefault="001E42E2" w:rsidP="001E42E2">
      <w:pPr>
        <w:jc w:val="both"/>
      </w:pPr>
      <w:r w:rsidRPr="00BD0B48">
        <w:t xml:space="preserve">         4.10. Всi розрахунки  мiж  Сторонами  ведуться  виключно  в  нацiональнiй  валютi України.</w:t>
      </w:r>
    </w:p>
    <w:p w:rsidR="001E42E2" w:rsidRPr="00BD0B48" w:rsidRDefault="001E42E2" w:rsidP="001E42E2">
      <w:pPr>
        <w:jc w:val="both"/>
      </w:pPr>
      <w:r w:rsidRPr="00BD0B48">
        <w:t xml:space="preserve">          5. ЗАБЕЗПЕЧЕННЯ КРЕДИТУ</w:t>
      </w:r>
    </w:p>
    <w:p w:rsidR="001E42E2" w:rsidRPr="00BD0B48" w:rsidRDefault="001E42E2" w:rsidP="001E42E2">
      <w:pPr>
        <w:jc w:val="both"/>
      </w:pPr>
      <w:r w:rsidRPr="00BD0B48">
        <w:t xml:space="preserve">          5.1. Зобов'язання Позичальника щодо своєчасного  повернення  кредиту  та  сплати процентiв за користування кредитом забезпечується заставою майна Позичальника  (Поручителя) та/або порукою та/або iншими видами забезпечення, що  не  забороненi  законодавством.</w:t>
      </w:r>
    </w:p>
    <w:p w:rsidR="001E42E2" w:rsidRPr="00BD0B48" w:rsidRDefault="001E42E2" w:rsidP="001E42E2">
      <w:pPr>
        <w:jc w:val="both"/>
      </w:pPr>
      <w:r w:rsidRPr="00BD0B48">
        <w:t xml:space="preserve">          5.2. Крiм визначеного п. 5.1.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E42E2" w:rsidRPr="00BD0B48" w:rsidRDefault="001E42E2" w:rsidP="001E42E2">
      <w:pPr>
        <w:jc w:val="both"/>
      </w:pPr>
      <w:r w:rsidRPr="00BD0B48">
        <w:t xml:space="preserve">          5.3.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E42E2" w:rsidRPr="00BD0B48" w:rsidRDefault="001E42E2" w:rsidP="001E42E2">
      <w:pPr>
        <w:jc w:val="both"/>
      </w:pPr>
      <w:r w:rsidRPr="00BD0B48">
        <w:t xml:space="preserve">          5.4.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будь-якого  з  документів забезпечення,а також визнання їх судом неукладеними або недійсними, крадіжки, псування, втрати ліквідності предметом застави (іпотеки), припинення будь-якого з договорiв забезпечення, крiм випадкiв, коли вiн припинений  на  пiдставi  угоди з Кредитодавцем або внаслiдок повного виконання умов цього Договору, Позичальник у строк  не  пізніше п'ятнадцяти календарних днів із дня втрати забезпечення зобов'язаний надати  Кредитодавцю  рівноцінну заміну.</w:t>
      </w:r>
    </w:p>
    <w:p w:rsidR="001E42E2" w:rsidRPr="00BD0B48" w:rsidRDefault="001E42E2" w:rsidP="001E42E2">
      <w:pPr>
        <w:jc w:val="both"/>
      </w:pPr>
      <w:r w:rsidRPr="00BD0B48">
        <w:t xml:space="preserve">          5.5. Вiдповiдальнiсть за оформлення забезпечення кредиту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1E42E2" w:rsidRPr="00BD0B48" w:rsidRDefault="001E42E2" w:rsidP="001E42E2">
      <w:pPr>
        <w:jc w:val="both"/>
      </w:pPr>
      <w:r w:rsidRPr="00BD0B48">
        <w:t xml:space="preserve">          5.6. У  разi погiршення  фiнансового  стану  Позичальника,  який визначається за методикою Кредитодавця, або у разi звернення Позичальника до Кредитодавця з письмовим клопотанням про перенесення строкiв платежiв вiдповiдно до п. 6.2.2.  цього  Договору Позичальник в строк не пiзнiше 15  (п'ятнадцяти)  календарних  днiв  з дня  отримання  повiдомлення Кредитодавця зобов'язаний за погодженням з Кредитодавцем надати додаткове забезпечення.</w:t>
      </w:r>
    </w:p>
    <w:p w:rsidR="001E42E2" w:rsidRPr="00BD0B48" w:rsidRDefault="001E42E2" w:rsidP="001E42E2">
      <w:pPr>
        <w:jc w:val="both"/>
      </w:pPr>
      <w:r w:rsidRPr="00BD0B48">
        <w:t xml:space="preserve">          6. IНШI ПРАВА ТА ОБОВ'ЯЗКИ СТОРIН</w:t>
      </w:r>
    </w:p>
    <w:p w:rsidR="001E42E2" w:rsidRPr="00BD0B48" w:rsidRDefault="001E42E2" w:rsidP="001E42E2">
      <w:pPr>
        <w:jc w:val="both"/>
      </w:pPr>
      <w:r w:rsidRPr="00BD0B48">
        <w:t xml:space="preserve">          6.1. Позичальник крiм обов'язкiв, передбачених  вищезазначеними  пунктами  цього Договору, зобов'язаний:</w:t>
      </w:r>
    </w:p>
    <w:p w:rsidR="001E42E2" w:rsidRPr="00BD0B48" w:rsidRDefault="001E42E2" w:rsidP="001E42E2">
      <w:pPr>
        <w:jc w:val="both"/>
      </w:pPr>
      <w:r w:rsidRPr="00BD0B48">
        <w:t xml:space="preserve">          6.1.1. Використати кредит за цiльовим призначенням.</w:t>
      </w:r>
    </w:p>
    <w:p w:rsidR="001E42E2" w:rsidRPr="00BD0B48" w:rsidRDefault="001E42E2" w:rsidP="001E42E2">
      <w:pPr>
        <w:jc w:val="both"/>
      </w:pPr>
      <w:r w:rsidRPr="00BD0B48">
        <w:t xml:space="preserve">          6.1.2. Надавати Кредитодавцю всi необхiднi документи  для  здiйснення  перевiрки використання кредиту за цiльовим призначенням.</w:t>
      </w:r>
    </w:p>
    <w:p w:rsidR="001E42E2" w:rsidRPr="00BD0B48" w:rsidRDefault="001E42E2" w:rsidP="001E42E2">
      <w:pPr>
        <w:jc w:val="both"/>
      </w:pPr>
      <w:r w:rsidRPr="00BD0B48">
        <w:t xml:space="preserve">          6.1.3. Вчасно здiйснювати платежi щодо погашення кредиту i процентiв,  нарахованих за користування кредитом.</w:t>
      </w:r>
    </w:p>
    <w:p w:rsidR="001E42E2" w:rsidRPr="00BD0B48" w:rsidRDefault="001E42E2" w:rsidP="001E42E2">
      <w:pPr>
        <w:jc w:val="both"/>
      </w:pPr>
      <w:r w:rsidRPr="00BD0B48">
        <w:lastRenderedPageBreak/>
        <w:t xml:space="preserve">          6.1.4. Письмово повiдомляти Кредитодавця про  змiни  мiсця  проживання,  роботи, контактних телефонiв, прiзвища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та/або пов'язаними з ним особами  статусу (PEP) публічно значущих осіб) та iншi обставини, що здатнi вплинути на виконання зобов'язань Сторiн за цим  Договором, протягом 15 робочих днiв  з  моменту  їх виникнення.</w:t>
      </w:r>
    </w:p>
    <w:p w:rsidR="001E42E2" w:rsidRPr="00BD0B48" w:rsidRDefault="001E42E2" w:rsidP="001E42E2">
      <w:pPr>
        <w:jc w:val="both"/>
      </w:pPr>
      <w:r w:rsidRPr="00BD0B48">
        <w:t xml:space="preserve">          6.1.5. Укласти договiр(и) зазначенi у п. 3.4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E42E2" w:rsidRPr="00BD0B48" w:rsidRDefault="001E42E2" w:rsidP="001E42E2">
      <w:pPr>
        <w:jc w:val="both"/>
      </w:pPr>
      <w:r w:rsidRPr="00BD0B48">
        <w:t xml:space="preserve">          6.1.6. Оплатити третiм особам за свiй рахунок пов'язанi з виконанням цього Договору можливi витрати згiдно договору (-iв), зазначеного(-их) у п. 3.4. цього Договору (за наявностi).</w:t>
      </w:r>
    </w:p>
    <w:p w:rsidR="001E42E2" w:rsidRPr="00BD0B48" w:rsidRDefault="001E42E2" w:rsidP="001E42E2">
      <w:pPr>
        <w:jc w:val="both"/>
      </w:pPr>
      <w:r w:rsidRPr="00BD0B48">
        <w:t xml:space="preserve">          6.1.7. У випадку прострочення сплати частини або всiєї суми кредиту сплатити нарахованi проценти за  неправомірне користування кредитом виходячи з фактичного строку користування  кредитом, включаючи день погашення.</w:t>
      </w:r>
    </w:p>
    <w:p w:rsidR="001E42E2" w:rsidRPr="00BD0B48" w:rsidRDefault="001E42E2" w:rsidP="001E42E2">
      <w:pPr>
        <w:jc w:val="both"/>
      </w:pPr>
      <w:r w:rsidRPr="00BD0B48">
        <w:t xml:space="preserve">          6.1.8. Протягом семи календарних днiв з  дати  подання  Кредитодавцю  письмового повiдомлення про вiдмову вiд цього Договору  з  дотриманням  вимог  зазначених  у  п. 6.2.4.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Позичальник не зобов'язаний сплачувати будь-які інші платежі у зв'зкуз відмовою від цього Договору.</w:t>
      </w:r>
    </w:p>
    <w:p w:rsidR="001E42E2" w:rsidRPr="00BD0B48" w:rsidRDefault="001E42E2" w:rsidP="001E42E2">
      <w:pPr>
        <w:jc w:val="both"/>
      </w:pPr>
      <w:r w:rsidRPr="00BD0B48">
        <w:t xml:space="preserve">          6.1.9.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E42E2" w:rsidRPr="00BD0B48" w:rsidRDefault="001E42E2" w:rsidP="001E42E2">
      <w:pPr>
        <w:jc w:val="both"/>
      </w:pPr>
      <w:r w:rsidRPr="00BD0B48">
        <w:t xml:space="preserve">          6.1.10. Отримати згоду третіх осіб на обробку їхніх персональних  даних до передачі таких персональних даних Кредитодавцю (новому кредитору, колекторській компанії). Форма інформаційного повідомлення, за допомогою якої Позичальником здійснюється передача персональних даних третіх осіб при укладенні цього договору,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E42E2" w:rsidRPr="00BD0B48" w:rsidRDefault="001E42E2" w:rsidP="001E42E2">
      <w:pPr>
        <w:jc w:val="both"/>
      </w:pPr>
      <w:r w:rsidRPr="00BD0B48">
        <w:t xml:space="preserve">          6.1.11. Впродовж всього строку дiї цього Договору систематично, до дати закiнчення перiоду, за який сплачено попереднiй страховий  платiж за  вiдповiдним  договором</w:t>
      </w:r>
    </w:p>
    <w:p w:rsidR="001E42E2" w:rsidRPr="00BD0B48" w:rsidRDefault="001E42E2" w:rsidP="001E42E2">
      <w:pPr>
        <w:jc w:val="both"/>
      </w:pPr>
      <w:r w:rsidRPr="00BD0B48">
        <w:t xml:space="preserve">     страхування поновлювати дiю договору страхування та надати Кредитодавцю копiю платiжних документiв про сплату страхових платежiв.</w:t>
      </w:r>
    </w:p>
    <w:p w:rsidR="001E42E2" w:rsidRPr="00BD0B48" w:rsidRDefault="001E42E2" w:rsidP="001E42E2">
      <w:pPr>
        <w:jc w:val="both"/>
      </w:pPr>
      <w:r w:rsidRPr="00BD0B48">
        <w:t xml:space="preserve">          6.2 Позичальник має право:</w:t>
      </w:r>
    </w:p>
    <w:p w:rsidR="001E42E2" w:rsidRPr="00BD0B48" w:rsidRDefault="001E42E2" w:rsidP="001E42E2">
      <w:pPr>
        <w:jc w:val="both"/>
      </w:pPr>
      <w:r w:rsidRPr="00BD0B48">
        <w:t xml:space="preserve">          6.2.1. Вимагати надання Кредитодавцем відповідних траншів в межах кредитного ліміту,  визначеного  п.2.1.  цього Договору  в разі  дотримання Позичальником  власних обов'язків, передбачених цим Договором та за умови  відсутності  простроченої  заборгованості по сплаті процентів.</w:t>
      </w:r>
    </w:p>
    <w:p w:rsidR="001E42E2" w:rsidRPr="00BD0B48" w:rsidRDefault="001E42E2" w:rsidP="001E42E2">
      <w:pPr>
        <w:jc w:val="both"/>
      </w:pPr>
      <w:r w:rsidRPr="00BD0B48">
        <w:t xml:space="preserve">          6.2.2. В будь-який час повнiстю або частково достроково повернути кредит, у тому числi шляхом збiльшення суми перiодичних платежiв.</w:t>
      </w:r>
    </w:p>
    <w:p w:rsidR="001E42E2" w:rsidRPr="00BD0B48" w:rsidRDefault="001E42E2" w:rsidP="001E42E2">
      <w:pPr>
        <w:jc w:val="both"/>
      </w:pPr>
      <w:r w:rsidRPr="00BD0B48">
        <w:t xml:space="preserve">          Здiйснення дострокового часткового повернення кредиту у поточному мiсяцi не звiльняє Позичальника вiд сплати чергового платежу в наступних  мiсяцях.</w:t>
      </w:r>
    </w:p>
    <w:p w:rsidR="001E42E2" w:rsidRPr="00BD0B48" w:rsidRDefault="001E42E2" w:rsidP="001E42E2">
      <w:pPr>
        <w:jc w:val="both"/>
      </w:pPr>
      <w:r w:rsidRPr="00BD0B48">
        <w:t xml:space="preserve">          6.2.3.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E42E2" w:rsidRPr="00BD0B48" w:rsidRDefault="001E42E2" w:rsidP="001E42E2">
      <w:pPr>
        <w:jc w:val="both"/>
      </w:pPr>
      <w:r w:rsidRPr="00BD0B48">
        <w:t xml:space="preserve">          6.2.4.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w:t>
      </w:r>
      <w:r w:rsidRPr="00BD0B48">
        <w:lastRenderedPageBreak/>
        <w:t>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документобіг", а також з урахуванням особливостей передбачених Законом України "Про електронну комерцію" до закінчення строку відмови.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супровiдних послуг, зазначених  в  п. 3.4.  цього Договору, якщо  такi послуги не були фактично наданi до дня вiдмови Позичальника вiд цього Договору.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1E42E2" w:rsidRPr="00BD0B48" w:rsidRDefault="001E42E2" w:rsidP="001E42E2">
      <w:pPr>
        <w:jc w:val="both"/>
      </w:pPr>
      <w:r w:rsidRPr="00BD0B48">
        <w:t xml:space="preserve">          6.2.5. Протягом строку дiї цього Договору звертатись до Кредитодавця з питань виконання сторонами  умов цього Договору одним iз способiв (за вибором Позичальника), наведених нижче:</w:t>
      </w:r>
    </w:p>
    <w:p w:rsidR="001E42E2" w:rsidRPr="00BD0B48" w:rsidRDefault="001E42E2" w:rsidP="001E42E2">
      <w:pPr>
        <w:jc w:val="both"/>
      </w:pPr>
      <w:r w:rsidRPr="00BD0B48">
        <w:t xml:space="preserve">     - особисто за мiсцем знаходження Кредитодавця;</w:t>
      </w:r>
    </w:p>
    <w:p w:rsidR="001E42E2" w:rsidRPr="00BD0B48" w:rsidRDefault="001E42E2" w:rsidP="001E42E2">
      <w:pPr>
        <w:jc w:val="both"/>
      </w:pPr>
      <w:r w:rsidRPr="00BD0B48">
        <w:t xml:space="preserve">     - письмово, шляхом направлення листа на  адресу Кредитодавця;</w:t>
      </w:r>
    </w:p>
    <w:p w:rsidR="001E42E2" w:rsidRPr="00BD0B48" w:rsidRDefault="001E42E2" w:rsidP="001E42E2">
      <w:pPr>
        <w:jc w:val="both"/>
      </w:pPr>
      <w:r w:rsidRPr="00BD0B48">
        <w:t xml:space="preserve">     - шляхом електронного зверненя на електронну адресу Кредитодавця:nashi_ludy</w:t>
      </w:r>
      <w:r w:rsidRPr="00BD0B48">
        <w:rPr>
          <w:lang w:val="ru-RU"/>
        </w:rPr>
        <w:t>@</w:t>
      </w:r>
      <w:r w:rsidRPr="00BD0B48">
        <w:t>ukr.net</w:t>
      </w:r>
    </w:p>
    <w:p w:rsidR="001E42E2" w:rsidRPr="00BD0B48" w:rsidRDefault="001E42E2" w:rsidP="001E42E2">
      <w:pPr>
        <w:jc w:val="both"/>
      </w:pPr>
      <w:r w:rsidRPr="00BD0B48">
        <w:t xml:space="preserve">     - у телефонному режимi за телефоном Кредитодавця.</w:t>
      </w:r>
    </w:p>
    <w:p w:rsidR="001E42E2" w:rsidRPr="00BD0B48" w:rsidRDefault="001E42E2" w:rsidP="001E42E2">
      <w:pPr>
        <w:jc w:val="both"/>
      </w:pPr>
      <w:r w:rsidRPr="00BD0B48">
        <w:t xml:space="preserve">          6.2.6. Протягом строку дiї цього Договору, але не частiше одного разу на мiсяць, звертатись  до  Кредитодавця   з письмовою заявою, про  безоплатне  надання  протягом 3-х робочих днiв вiд дати подання  Кредитодавцю такої заяви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pPr>
      <w:r w:rsidRPr="00BD0B48">
        <w:t xml:space="preserve">          6.2.7. Звернутись до Національного банку України у разі  порушення Кредитодавцем (а у разi вiдступлення права вимоги /залучення- новим кредитором та/або колекторською  компанiєю)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E42E2" w:rsidRPr="00BD0B48" w:rsidRDefault="001E42E2" w:rsidP="001E42E2">
      <w:pPr>
        <w:jc w:val="both"/>
      </w:pPr>
      <w:r w:rsidRPr="00BD0B48">
        <w:t xml:space="preserve">          6.3. Кредитодавець крiм обов'язкiв, передбачених вищезазначеними пунктами  цього     Договору, зобов'язаний:</w:t>
      </w:r>
    </w:p>
    <w:p w:rsidR="001E42E2" w:rsidRPr="00BD0B48" w:rsidRDefault="001E42E2" w:rsidP="001E42E2">
      <w:pPr>
        <w:jc w:val="both"/>
      </w:pPr>
      <w:r w:rsidRPr="00BD0B48">
        <w:t xml:space="preserve">          6.3.1. Письмово повiдомляти Позичальника про  змiни  мiсцезнаходження,  а  також iнших вiдомостей, зазначених у роздiлi 12 цього Договору протягом 15 робочих  днiв  з моменту їх виникнення.</w:t>
      </w:r>
    </w:p>
    <w:p w:rsidR="001E42E2" w:rsidRPr="00BD0B48" w:rsidRDefault="001E42E2" w:rsidP="001E42E2">
      <w:pPr>
        <w:jc w:val="both"/>
      </w:pPr>
      <w:r w:rsidRPr="00BD0B48">
        <w:t xml:space="preserve">          6.3.2.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платежів (повернення кредиту та/або сплати процентiв) оформляється додатковим договором. Позичальник не  має  права  за власною  iнiцiативою   в односторонньому  порядку продовжувати строк кредитування або строк виплати кредиту, передбачений цим Договором.</w:t>
      </w:r>
    </w:p>
    <w:p w:rsidR="001E42E2" w:rsidRPr="00BD0B48" w:rsidRDefault="001E42E2" w:rsidP="001E42E2">
      <w:pPr>
        <w:jc w:val="both"/>
      </w:pPr>
      <w:r w:rsidRPr="00BD0B48">
        <w:t xml:space="preserve">          6.3.3. Якщо Позичальник скористався правом повернення кредиту шляхом збільшення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E42E2" w:rsidRPr="00BD0B48" w:rsidRDefault="001E42E2" w:rsidP="001E42E2">
      <w:pPr>
        <w:jc w:val="both"/>
      </w:pPr>
      <w:r w:rsidRPr="00BD0B48">
        <w:t xml:space="preserve">          6.3.4.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E42E2" w:rsidRPr="00BD0B48" w:rsidRDefault="001E42E2" w:rsidP="001E42E2">
      <w:pPr>
        <w:jc w:val="both"/>
      </w:pPr>
      <w:r w:rsidRPr="00BD0B48">
        <w:t xml:space="preserve">          6.3.5.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w:t>
      </w:r>
      <w:r w:rsidRPr="00BD0B48">
        <w:lastRenderedPageBreak/>
        <w:t>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E42E2" w:rsidRPr="00BD0B48" w:rsidRDefault="001E42E2" w:rsidP="001E42E2">
      <w:pPr>
        <w:jc w:val="both"/>
      </w:pPr>
      <w:r w:rsidRPr="00BD0B48">
        <w:t xml:space="preserve">         6.3.6.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pPr>
      <w:r w:rsidRPr="00BD0B48">
        <w:t xml:space="preserve">         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застосунку (мобільному додатку),  що використо  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1E42E2" w:rsidRPr="00BD0B48" w:rsidRDefault="001E42E2" w:rsidP="001E42E2">
      <w:pPr>
        <w:jc w:val="both"/>
      </w:pPr>
      <w:r w:rsidRPr="00BD0B48">
        <w:t xml:space="preserve">         6.3.8. У разі відступлення права вимоги новому кредитору або залучення  колекторської компанії до врегулювання простроченої заборгованості  Кредитодавець  зобов'язаний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 строченої заборгованості повідомити Позичальника про такий факт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w:t>
      </w:r>
    </w:p>
    <w:p w:rsidR="001E42E2" w:rsidRPr="00BD0B48" w:rsidRDefault="001E42E2" w:rsidP="001E42E2">
      <w:pPr>
        <w:jc w:val="both"/>
      </w:pPr>
      <w:r w:rsidRPr="00BD0B48">
        <w:t xml:space="preserve">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1E42E2" w:rsidRPr="00BD0B48" w:rsidRDefault="001E42E2" w:rsidP="001E42E2">
      <w:pPr>
        <w:jc w:val="both"/>
      </w:pPr>
      <w:r w:rsidRPr="00BD0B48">
        <w:t xml:space="preserve">     1) безпосередньої взаємодії (телефонні та відеопереговори, особисті зустрічі);</w:t>
      </w:r>
    </w:p>
    <w:p w:rsidR="001E42E2" w:rsidRPr="00BD0B48" w:rsidRDefault="001E42E2" w:rsidP="001E42E2">
      <w:pPr>
        <w:jc w:val="both"/>
      </w:pPr>
      <w:r w:rsidRPr="00BD0B48">
        <w:t xml:space="preserve">     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колекторсько компанії), шляхом використання програмного забезпечення або технологій;</w:t>
      </w:r>
    </w:p>
    <w:p w:rsidR="001E42E2" w:rsidRPr="00BD0B48" w:rsidRDefault="001E42E2" w:rsidP="001E42E2">
      <w:pPr>
        <w:jc w:val="both"/>
      </w:pPr>
      <w:r w:rsidRPr="00BD0B48">
        <w:t xml:space="preserve">     3) надсилання поштових відправлень із позначкою "Вручити особисто" за  місцем  проживання чи перебування або за місцем роботи фізичної особи. 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1E42E2" w:rsidRPr="00BD0B48" w:rsidRDefault="001E42E2" w:rsidP="001E42E2">
      <w:pPr>
        <w:jc w:val="both"/>
      </w:pPr>
      <w:r w:rsidRPr="00BD0B48">
        <w:t xml:space="preserve">          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1E42E2" w:rsidRPr="00BD0B48" w:rsidRDefault="001E42E2" w:rsidP="001E42E2">
      <w:pPr>
        <w:jc w:val="both"/>
      </w:pPr>
      <w:r w:rsidRPr="00BD0B48">
        <w:t xml:space="preserve">     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E42E2" w:rsidRPr="00BD0B48" w:rsidRDefault="001E42E2" w:rsidP="001E42E2">
      <w:pPr>
        <w:jc w:val="both"/>
      </w:pPr>
      <w:r w:rsidRPr="00BD0B48">
        <w:t xml:space="preserve">     2) прізвище, власне ім'я, по батькові (за наявності) особи, яка здійснює взаємодію ізспоживачем,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1E42E2" w:rsidRPr="00BD0B48" w:rsidRDefault="001E42E2" w:rsidP="001E42E2">
      <w:pPr>
        <w:jc w:val="both"/>
      </w:pPr>
      <w:r w:rsidRPr="00BD0B48">
        <w:t xml:space="preserve">     3) реквізити цього Договору, як правову підставу взаємодії;</w:t>
      </w:r>
    </w:p>
    <w:p w:rsidR="001E42E2" w:rsidRPr="00BD0B48" w:rsidRDefault="001E42E2" w:rsidP="001E42E2">
      <w:pPr>
        <w:jc w:val="both"/>
      </w:pPr>
      <w:r w:rsidRPr="00BD0B48">
        <w:t xml:space="preserve">     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w:t>
      </w:r>
      <w:r w:rsidRPr="00BD0B48">
        <w:lastRenderedPageBreak/>
        <w:t>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11.4  цього  Договору та які надали згоду на таку взаємодію, у тому числі до близьких осіб, відповідно до п. 6.1.10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1E42E2" w:rsidRPr="00BD0B48" w:rsidRDefault="001E42E2" w:rsidP="001E42E2">
      <w:pPr>
        <w:jc w:val="both"/>
      </w:pPr>
      <w:r w:rsidRPr="00BD0B48">
        <w:t xml:space="preserve">          6.3.10. На вимогу Позичальника, його  близьких осіб,  представника,  спадкоємця, поручителя або майнового поручителя,  взаємодія з  якими  передбачена  п. 11.4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w:t>
      </w:r>
    </w:p>
    <w:p w:rsidR="001E42E2" w:rsidRPr="00BD0B48" w:rsidRDefault="001E42E2" w:rsidP="001E42E2">
      <w:pPr>
        <w:jc w:val="both"/>
      </w:pPr>
      <w:r w:rsidRPr="00BD0B48">
        <w:t xml:space="preserve">     4)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або за місцем роботи Позичальника  або за місцезнаходженням Кредитодавця.Кредитодавець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11.4 цього Договору та які надали згоду на таку взаємодію, до моменту надання підтвердних документів, що підтверджують інформацію, зазначену у п.п. 4) 6.3.9 цього Договору.</w:t>
      </w:r>
    </w:p>
    <w:p w:rsidR="001E42E2" w:rsidRPr="00BD0B48" w:rsidRDefault="001E42E2" w:rsidP="001E42E2">
      <w:pPr>
        <w:jc w:val="both"/>
      </w:pPr>
      <w:r w:rsidRPr="00BD0B48">
        <w:t xml:space="preserve">     Для цілей цього пункту моментом надання відповідних  підтвердних  документів є  будь-який із таких:</w:t>
      </w:r>
    </w:p>
    <w:p w:rsidR="001E42E2" w:rsidRPr="00BD0B48" w:rsidRDefault="001E42E2" w:rsidP="001E42E2">
      <w:pPr>
        <w:jc w:val="both"/>
      </w:pPr>
      <w:r w:rsidRPr="00BD0B48">
        <w:t xml:space="preserve">     1) момент отримання 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E42E2" w:rsidRPr="00BD0B48" w:rsidRDefault="001E42E2" w:rsidP="001E42E2">
      <w:pPr>
        <w:jc w:val="both"/>
      </w:pPr>
      <w:r w:rsidRPr="00BD0B48">
        <w:t xml:space="preserve">     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1E42E2" w:rsidRPr="00BD0B48" w:rsidRDefault="001E42E2" w:rsidP="001E42E2">
      <w:pPr>
        <w:jc w:val="both"/>
      </w:pPr>
      <w:r w:rsidRPr="00BD0B48">
        <w:t xml:space="preserve">          6.3.11. Пiд час врегулювання простроченої заборгованостi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за допомогою відео- та/ 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осiб про таке фiксування.</w:t>
      </w:r>
    </w:p>
    <w:p w:rsidR="001E42E2" w:rsidRPr="00BD0B48" w:rsidRDefault="001E42E2" w:rsidP="001E42E2">
      <w:pPr>
        <w:jc w:val="both"/>
      </w:pPr>
      <w:r w:rsidRPr="00BD0B48">
        <w:t xml:space="preserve">          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11.4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E42E2" w:rsidRPr="00BD0B48" w:rsidRDefault="001E42E2" w:rsidP="001E42E2">
      <w:pPr>
        <w:jc w:val="both"/>
      </w:pPr>
      <w:r w:rsidRPr="00BD0B48">
        <w:t xml:space="preserve">          6.3.13. Дотримуватися вимог частини п'ятої статтi 25 Закону України "Про споживче кредитування".</w:t>
      </w:r>
    </w:p>
    <w:p w:rsidR="001E42E2" w:rsidRPr="00BD0B48" w:rsidRDefault="001E42E2" w:rsidP="001E42E2">
      <w:pPr>
        <w:jc w:val="both"/>
      </w:pPr>
      <w:r w:rsidRPr="00BD0B48">
        <w:t xml:space="preserve">          6.4. Кредитодавець має право:</w:t>
      </w:r>
    </w:p>
    <w:p w:rsidR="001E42E2" w:rsidRPr="00BD0B48" w:rsidRDefault="001E42E2" w:rsidP="001E42E2">
      <w:pPr>
        <w:jc w:val="both"/>
      </w:pPr>
      <w:r w:rsidRPr="00BD0B48">
        <w:t xml:space="preserve">          6.4.1. Вимагати вiд Позичальника виконання ним умов цього Договору.</w:t>
      </w:r>
    </w:p>
    <w:p w:rsidR="001E42E2" w:rsidRPr="00BD0B48" w:rsidRDefault="001E42E2" w:rsidP="001E42E2">
      <w:pPr>
        <w:jc w:val="both"/>
      </w:pPr>
      <w:r w:rsidRPr="00BD0B48">
        <w:t xml:space="preserve">          6.4.2. Вимагати вiд Позичальника укладення договору щодо забезпечення  виконання зобов'язання Позичальником перед Кредитодавцем за цим Договором.</w:t>
      </w:r>
    </w:p>
    <w:p w:rsidR="001E42E2" w:rsidRPr="00BD0B48" w:rsidRDefault="001E42E2" w:rsidP="001E42E2">
      <w:pPr>
        <w:jc w:val="both"/>
      </w:pPr>
      <w:r w:rsidRPr="00BD0B48">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E42E2" w:rsidRPr="00BD0B48" w:rsidRDefault="001E42E2" w:rsidP="001E42E2">
      <w:pPr>
        <w:jc w:val="both"/>
      </w:pPr>
      <w:r w:rsidRPr="00BD0B48">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1E42E2" w:rsidRPr="00BD0B48" w:rsidRDefault="001E42E2" w:rsidP="001E42E2">
      <w:pPr>
        <w:jc w:val="both"/>
      </w:pPr>
      <w:r w:rsidRPr="00BD0B48">
        <w:lastRenderedPageBreak/>
        <w:t xml:space="preserve">          б) у разi розiрвання Позичальником договору про надання супровідних послуг, який  є обов'язковим для укладення цього Договору згiдно п. 3.4.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E42E2" w:rsidRPr="00BD0B48" w:rsidRDefault="001E42E2" w:rsidP="001E42E2">
      <w:pPr>
        <w:jc w:val="both"/>
      </w:pPr>
      <w:r w:rsidRPr="00BD0B48">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1E42E2" w:rsidRPr="00BD0B48" w:rsidRDefault="001E42E2" w:rsidP="001E42E2">
      <w:pPr>
        <w:jc w:val="both"/>
      </w:pPr>
      <w:r w:rsidRPr="00BD0B48">
        <w:t xml:space="preserve">          г) у випадках, передбачених ст.  15 Закону України  "Про запобiгання та протидiю легалiзацiї (вiдмиванню) доходiв, одержаних злочинним шляхом, фiнансуванню  тероризму та фiнансуванню розповсюдження зброї масового знищення".</w:t>
      </w:r>
    </w:p>
    <w:p w:rsidR="001E42E2" w:rsidRPr="00BD0B48" w:rsidRDefault="001E42E2" w:rsidP="001E42E2">
      <w:pPr>
        <w:jc w:val="both"/>
      </w:pPr>
      <w:r w:rsidRPr="00BD0B48">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E42E2" w:rsidRPr="00BD0B48" w:rsidRDefault="001E42E2" w:rsidP="001E42E2">
      <w:pPr>
        <w:jc w:val="both"/>
      </w:pPr>
      <w:r w:rsidRPr="00BD0B48">
        <w:t xml:space="preserve">          6.4.4.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1E42E2" w:rsidRPr="00BD0B48" w:rsidRDefault="001E42E2" w:rsidP="001E42E2">
      <w:pPr>
        <w:jc w:val="both"/>
      </w:pPr>
      <w:r w:rsidRPr="00BD0B48">
        <w:t xml:space="preserve">          6.5. Усi права та обов'язки Позичальника щодо цього Договору  можуть  за  згодою Кредитодавця перейти до третьої особи.</w:t>
      </w:r>
    </w:p>
    <w:p w:rsidR="001E42E2" w:rsidRPr="00BD0B48" w:rsidRDefault="001E42E2" w:rsidP="001E42E2">
      <w:pPr>
        <w:jc w:val="both"/>
      </w:pPr>
      <w:r w:rsidRPr="00BD0B48">
        <w:t xml:space="preserve">          6.6.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E42E2" w:rsidRPr="00BD0B48" w:rsidRDefault="001E42E2" w:rsidP="001E42E2">
      <w:pPr>
        <w:jc w:val="both"/>
      </w:pPr>
      <w:r w:rsidRPr="00BD0B48">
        <w:t xml:space="preserve">          6.7. Якщо Кредитодавець на основi п. 6.4.3.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w:t>
      </w:r>
    </w:p>
    <w:p w:rsidR="001E42E2" w:rsidRPr="00BD0B48" w:rsidRDefault="001E42E2" w:rsidP="001E42E2">
      <w:pPr>
        <w:jc w:val="both"/>
      </w:pPr>
      <w:r w:rsidRPr="00BD0B48">
        <w:t xml:space="preserve">     та за споживчим кредитом на придбання житла (нерухомого майна) - шестидесяти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E42E2" w:rsidRPr="00BD0B48" w:rsidRDefault="001E42E2" w:rsidP="001E42E2">
      <w:pPr>
        <w:jc w:val="both"/>
      </w:pPr>
      <w:r w:rsidRPr="00BD0B48">
        <w:t xml:space="preserve">          6.8. Кредитодавець без згоди Позичальника має право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1E42E2" w:rsidRPr="00BD0B48" w:rsidRDefault="001E42E2" w:rsidP="001E42E2">
      <w:pPr>
        <w:jc w:val="both"/>
      </w:pPr>
      <w:r w:rsidRPr="00BD0B48">
        <w:t xml:space="preserve">          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 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E42E2" w:rsidRPr="00BD0B48" w:rsidRDefault="001E42E2" w:rsidP="001E42E2">
      <w:pPr>
        <w:jc w:val="both"/>
      </w:pPr>
      <w:r w:rsidRPr="00BD0B48">
        <w:t xml:space="preserve">          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у рамках врегулювання простроченої заборгованості.</w:t>
      </w:r>
    </w:p>
    <w:p w:rsidR="001E42E2" w:rsidRPr="00BD0B48" w:rsidRDefault="001E42E2" w:rsidP="001E42E2">
      <w:pPr>
        <w:jc w:val="both"/>
      </w:pPr>
      <w:r w:rsidRPr="00BD0B48">
        <w:t xml:space="preserve">          6.11.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w:t>
      </w:r>
      <w:r w:rsidRPr="00BD0B48">
        <w:lastRenderedPageBreak/>
        <w:t>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E42E2" w:rsidRPr="00BD0B48" w:rsidRDefault="001E42E2" w:rsidP="001E42E2">
      <w:pPr>
        <w:jc w:val="both"/>
      </w:pPr>
      <w:r w:rsidRPr="00BD0B48">
        <w:t xml:space="preserve">          6.12. Для листування/взаємодiї сторони використовують мiсце проживання/мiсцезнаходження, номери телефонiв, iншi засоби зв'язку, що зазначенi в роздiлi 12 цього  Договору та/або iнших письмових заявах Позичальника.</w:t>
      </w:r>
    </w:p>
    <w:p w:rsidR="001E42E2" w:rsidRPr="00BD0B48" w:rsidRDefault="001E42E2" w:rsidP="001E42E2">
      <w:pPr>
        <w:jc w:val="both"/>
      </w:pPr>
      <w:r w:rsidRPr="00BD0B48">
        <w:t xml:space="preserve">          7. ЗАСТЕРЕЖЕННЯ ПОЗИЧАЛЬНИКА ЩОДО ДIЙСНОСТI УМОВ ДОГОВОРУ</w:t>
      </w:r>
    </w:p>
    <w:p w:rsidR="001E42E2" w:rsidRPr="00BD0B48" w:rsidRDefault="001E42E2" w:rsidP="001E42E2">
      <w:pPr>
        <w:jc w:val="both"/>
      </w:pPr>
      <w:r w:rsidRPr="00BD0B48">
        <w:t xml:space="preserve">          7.1. При укладаннi цього Договору Позичальник пiдтверджує що:</w:t>
      </w:r>
    </w:p>
    <w:p w:rsidR="001E42E2" w:rsidRPr="00BD0B48" w:rsidRDefault="001E42E2" w:rsidP="001E42E2">
      <w:pPr>
        <w:jc w:val="both"/>
      </w:pPr>
      <w:r w:rsidRPr="00BD0B48">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E42E2" w:rsidRPr="00BD0B48" w:rsidRDefault="001E42E2" w:rsidP="001E42E2">
      <w:pPr>
        <w:jc w:val="both"/>
      </w:pPr>
      <w:r w:rsidRPr="00BD0B48">
        <w:t xml:space="preserve">          2) його волевиявлення є вiльним та вiдповiдає його внутрiшнiй волi;</w:t>
      </w:r>
    </w:p>
    <w:p w:rsidR="001E42E2" w:rsidRPr="00BD0B48" w:rsidRDefault="001E42E2" w:rsidP="001E42E2">
      <w:pPr>
        <w:jc w:val="both"/>
      </w:pPr>
      <w:r w:rsidRPr="00BD0B48">
        <w:t xml:space="preserve">          3) вiн не перебуває пiд впливом тяжкої для нього обставини, що змушує  його  укласти цей Договiр;</w:t>
      </w:r>
    </w:p>
    <w:p w:rsidR="001E42E2" w:rsidRPr="00BD0B48" w:rsidRDefault="001E42E2" w:rsidP="001E42E2">
      <w:pPr>
        <w:jc w:val="both"/>
      </w:pPr>
      <w:r w:rsidRPr="00BD0B48">
        <w:t xml:space="preserve">          4) вiн чiтко усвiдомлює всi умови цього Договору та не перебуває пiд впливом помилки чи обману;</w:t>
      </w:r>
    </w:p>
    <w:p w:rsidR="001E42E2" w:rsidRPr="00BD0B48" w:rsidRDefault="001E42E2" w:rsidP="001E42E2">
      <w:pPr>
        <w:jc w:val="both"/>
      </w:pPr>
      <w:r w:rsidRPr="00BD0B48">
        <w:t xml:space="preserve">          5) вiн вважає умови цього Договору вигiдними для себе;</w:t>
      </w:r>
    </w:p>
    <w:p w:rsidR="001E42E2" w:rsidRPr="00BD0B48" w:rsidRDefault="001E42E2" w:rsidP="001E42E2">
      <w:pPr>
        <w:jc w:val="both"/>
      </w:pPr>
      <w:r w:rsidRPr="00BD0B48">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E42E2" w:rsidRPr="00BD0B48" w:rsidRDefault="001E42E2" w:rsidP="001E42E2">
      <w:pPr>
        <w:jc w:val="both"/>
      </w:pPr>
      <w:r w:rsidRPr="00BD0B48">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E42E2" w:rsidRPr="00BD0B48" w:rsidRDefault="001E42E2" w:rsidP="001E42E2">
      <w:pPr>
        <w:jc w:val="both"/>
      </w:pPr>
    </w:p>
    <w:p w:rsidR="001E42E2" w:rsidRPr="00BD0B48" w:rsidRDefault="001E42E2" w:rsidP="001E42E2">
      <w:pPr>
        <w:jc w:val="both"/>
      </w:pPr>
      <w:r w:rsidRPr="00BD0B48">
        <w:t xml:space="preserve">          8. ВIДПОВIДАЛЬНIСТЬ СТОРIН</w:t>
      </w:r>
    </w:p>
    <w:p w:rsidR="001E42E2" w:rsidRPr="00BD0B48" w:rsidRDefault="001E42E2" w:rsidP="001E42E2">
      <w:pPr>
        <w:jc w:val="both"/>
      </w:pPr>
      <w:r w:rsidRPr="00BD0B48">
        <w:t xml:space="preserve">          8.1. Сторони несуть вiдповiдальнiсть за порушення  умов  цього  Договору  згiдно чинного законодавства України.</w:t>
      </w:r>
    </w:p>
    <w:p w:rsidR="001E42E2" w:rsidRPr="00BD0B48" w:rsidRDefault="001E42E2" w:rsidP="001E42E2">
      <w:pPr>
        <w:jc w:val="both"/>
      </w:pPr>
      <w:r w:rsidRPr="00BD0B48">
        <w:t xml:space="preserve">          8.2.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E42E2" w:rsidRPr="00BD0B48" w:rsidRDefault="001E42E2" w:rsidP="001E42E2">
      <w:pPr>
        <w:jc w:val="both"/>
      </w:pPr>
      <w:r w:rsidRPr="00BD0B48">
        <w:t xml:space="preserve">          8.3.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1E42E2" w:rsidRPr="00BD0B48" w:rsidRDefault="001E42E2" w:rsidP="001E42E2">
      <w:pPr>
        <w:jc w:val="both"/>
      </w:pPr>
      <w:r w:rsidRPr="00BD0B48">
        <w:t xml:space="preserve">          8.3 Кредитодавець не несе вiдповiдальностi за збитки або  iншу пряму  чи непряму шкоду, завдану Позичальнику при виконаннi Кредитодавцем обов'язкiв суб'єкта первинного фiнансового монiторингу, визначених  Законом України "Про запобiгання та  протидiю легалiзацiї (вiдмиванню) доходiв, одержаних злочинним шляхом, фiнансуванню тероризму та фiнансуванню розповсюдження зброї масового знищення", а також виконання Кредитодавцем вимог, законодавства про санкцiї.</w:t>
      </w:r>
    </w:p>
    <w:p w:rsidR="001E42E2" w:rsidRPr="00BD0B48" w:rsidRDefault="001E42E2" w:rsidP="001E42E2">
      <w:pPr>
        <w:jc w:val="both"/>
      </w:pPr>
      <w:r w:rsidRPr="00BD0B48">
        <w:t xml:space="preserve">          8.4.  Сторона Договору звiльняється вiд вiдповiдальностi за порушення зобов'язання за цим Договором, якщо вона доведе, що  це порушення  сталося  внаслiдок  випадку або форс-мажорних обставин  (обставин непереборної сили),  що засвiдчуються  Торгово промисловою палатою України та уповноваженими нею регiональними  торгово-промисловими палатами.</w:t>
      </w:r>
    </w:p>
    <w:p w:rsidR="001E42E2" w:rsidRPr="00BD0B48" w:rsidRDefault="001E42E2" w:rsidP="001E42E2">
      <w:pPr>
        <w:jc w:val="both"/>
      </w:pPr>
      <w:r w:rsidRPr="00BD0B48">
        <w:t xml:space="preserve">          8.5 У  випадку дiї  форс-мажорних обставин строки виконання зобов'язань за Договором продовжуються на строк дiї таких обставин. Пiсля закiнчення  дiї  форс-мажорних обставин Сторони продовжують виконання зобов'язань за Договором,  якщо ними  не  буде досягнуто згоди про iнше.</w:t>
      </w:r>
    </w:p>
    <w:p w:rsidR="001E42E2" w:rsidRPr="00BD0B48" w:rsidRDefault="001E42E2" w:rsidP="001E42E2">
      <w:pPr>
        <w:jc w:val="both"/>
      </w:pPr>
      <w:r w:rsidRPr="00BD0B48">
        <w:t xml:space="preserve">          8.6. Про настання форс-мажорних обставин Сторона зобов'язана письмово повiдомити iншу Сторону протягом 5 (п'яти) робочих днiв з моменту виникнення вказаних обставин.</w:t>
      </w:r>
    </w:p>
    <w:p w:rsidR="001E42E2" w:rsidRPr="00BD0B48" w:rsidRDefault="001E42E2" w:rsidP="001E42E2">
      <w:pPr>
        <w:jc w:val="both"/>
      </w:pPr>
      <w:r w:rsidRPr="00BD0B48">
        <w:t xml:space="preserve">          9. ВИРIШЕННЯ СПОРIВ</w:t>
      </w:r>
    </w:p>
    <w:p w:rsidR="001E42E2" w:rsidRPr="00BD0B48" w:rsidRDefault="001E42E2" w:rsidP="001E42E2">
      <w:pPr>
        <w:jc w:val="both"/>
      </w:pPr>
      <w:r w:rsidRPr="00BD0B48">
        <w:t xml:space="preserve">          9.1. Усi спори, що виникають з цього Договору або пов'язанi iз ним,  вирiшуються шляхом переговорів між Сторонами.</w:t>
      </w:r>
    </w:p>
    <w:p w:rsidR="001E42E2" w:rsidRPr="00BD0B48" w:rsidRDefault="001E42E2" w:rsidP="001E42E2">
      <w:pPr>
        <w:jc w:val="both"/>
      </w:pPr>
      <w:r w:rsidRPr="00BD0B48">
        <w:t xml:space="preserve">          9.2.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E42E2" w:rsidRPr="00BD0B48" w:rsidRDefault="001E42E2" w:rsidP="001E42E2">
      <w:pPr>
        <w:jc w:val="both"/>
      </w:pPr>
      <w:r w:rsidRPr="00BD0B48">
        <w:t xml:space="preserve">          10. ПОРЯДОК ВНЕСЕННЯ ЗМIН ТА ДОПОВНЕНЬ, РОЗIРВАННЯ ДОГОВОРУ</w:t>
      </w:r>
    </w:p>
    <w:p w:rsidR="001E42E2" w:rsidRPr="00BD0B48" w:rsidRDefault="001E42E2" w:rsidP="001E42E2">
      <w:pPr>
        <w:jc w:val="both"/>
      </w:pPr>
      <w:r w:rsidRPr="00BD0B48">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згордою Сторін, які  оформлюються   додатковою угодою до цього Договору.</w:t>
      </w:r>
    </w:p>
    <w:p w:rsidR="001E42E2" w:rsidRPr="00BD0B48" w:rsidRDefault="001E42E2" w:rsidP="001E42E2">
      <w:pPr>
        <w:jc w:val="both"/>
      </w:pPr>
      <w:r w:rsidRPr="00BD0B48">
        <w:lastRenderedPageBreak/>
        <w:t xml:space="preserve">          10.2 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додаткову угоду або відхилити її, надавши необхідні  обгрунтування. У разі недосягнення Сторонами згоди щодо зміни умов  цього Договору, спір  вирішується в судовому порядку.</w:t>
      </w:r>
    </w:p>
    <w:p w:rsidR="001E42E2" w:rsidRPr="00BD0B48" w:rsidRDefault="001E42E2" w:rsidP="001E42E2">
      <w:pPr>
        <w:jc w:val="both"/>
      </w:pPr>
      <w:r w:rsidRPr="00BD0B48">
        <w:t xml:space="preserve">         10.3.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1E42E2" w:rsidRPr="00BD0B48" w:rsidRDefault="001E42E2" w:rsidP="001E42E2">
      <w:pPr>
        <w:jc w:val="both"/>
      </w:pPr>
      <w:r w:rsidRPr="00BD0B48">
        <w:t xml:space="preserve">          11. СТРОК ДIЇ ДОГОВОРУ ТА IНШI УМОВИ</w:t>
      </w:r>
    </w:p>
    <w:p w:rsidR="001E42E2" w:rsidRPr="00BD0B48" w:rsidRDefault="001E42E2" w:rsidP="001E42E2">
      <w:pPr>
        <w:jc w:val="both"/>
      </w:pPr>
      <w:r w:rsidRPr="00BD0B48">
        <w:t xml:space="preserve">          11.1. Цей Договiр є чинним з моменту його пiдписання обома Сторонами та  дiє  до     ______________________. В разi не виконання всiх умов цього Договору в зазначенi в ньому строки (в тому числi, але не виключно невиконання Позичальником умов цього Договору щодо повернення кредиту та сплати процентiв у встановленi цим Договором строки) цей Договiр продовжує дiяти до моменту остаточного виконання сторонами своїх  зобов'язань.</w:t>
      </w:r>
    </w:p>
    <w:p w:rsidR="001E42E2" w:rsidRPr="00BD0B48" w:rsidRDefault="001E42E2" w:rsidP="001E42E2">
      <w:pPr>
        <w:jc w:val="both"/>
      </w:pPr>
      <w:r w:rsidRPr="00BD0B48">
        <w:t xml:space="preserve">          11.2. Дiя цього Договору припиняється:</w:t>
      </w:r>
    </w:p>
    <w:p w:rsidR="001E42E2" w:rsidRPr="00BD0B48" w:rsidRDefault="001E42E2" w:rsidP="001E42E2">
      <w:pPr>
        <w:jc w:val="both"/>
      </w:pPr>
      <w:r w:rsidRPr="00BD0B48">
        <w:t xml:space="preserve">          11.2.1. Пiсля закiнчення строку, визначеного п. 11.1. цього Договору, якщо  було в повному обсязi сплачено кредит та проценти.</w:t>
      </w:r>
    </w:p>
    <w:p w:rsidR="001E42E2" w:rsidRPr="00BD0B48" w:rsidRDefault="001E42E2" w:rsidP="001E42E2">
      <w:pPr>
        <w:jc w:val="both"/>
      </w:pPr>
      <w:r w:rsidRPr="00BD0B48">
        <w:t xml:space="preserve">          11.2.2. У разі повного виконання Сторонами умов цього Договору, проведеного  належним чином;</w:t>
      </w:r>
    </w:p>
    <w:p w:rsidR="001E42E2" w:rsidRPr="00BD0B48" w:rsidRDefault="001E42E2" w:rsidP="001E42E2">
      <w:pPr>
        <w:jc w:val="both"/>
      </w:pPr>
      <w:r w:rsidRPr="00BD0B48">
        <w:t xml:space="preserve">          11.2.3. У випадку дострокового розiрвання цього Договору в порядку,  визначеному п. 10.3 цього Договору.</w:t>
      </w:r>
    </w:p>
    <w:p w:rsidR="001E42E2" w:rsidRPr="00BD0B48" w:rsidRDefault="001E42E2" w:rsidP="001E42E2">
      <w:pPr>
        <w:jc w:val="both"/>
      </w:pPr>
      <w:r w:rsidRPr="00BD0B48">
        <w:t xml:space="preserve">          11.3.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E42E2" w:rsidRPr="00BD0B48" w:rsidRDefault="001E42E2" w:rsidP="001E42E2">
      <w:pPr>
        <w:jc w:val="both"/>
      </w:pPr>
      <w:r w:rsidRPr="00BD0B48">
        <w:t xml:space="preserve">          11.4. Позичальник пiдтверджує, що:</w:t>
      </w:r>
    </w:p>
    <w:p w:rsidR="001E42E2" w:rsidRPr="00BD0B48" w:rsidRDefault="001E42E2" w:rsidP="001E42E2">
      <w:pPr>
        <w:jc w:val="both"/>
      </w:pPr>
      <w:r w:rsidRPr="00BD0B48">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1E42E2" w:rsidRPr="00BD0B48" w:rsidRDefault="001E42E2" w:rsidP="001E42E2">
      <w:pPr>
        <w:jc w:val="both"/>
      </w:pPr>
      <w:r w:rsidRPr="00BD0B48">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1E42E2" w:rsidRPr="00BD0B48" w:rsidRDefault="001E42E2" w:rsidP="001E42E2">
      <w:pPr>
        <w:jc w:val="both"/>
      </w:pPr>
      <w:r w:rsidRPr="00BD0B48">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E42E2" w:rsidRPr="00BD0B48" w:rsidRDefault="001E42E2" w:rsidP="001E42E2">
      <w:pPr>
        <w:jc w:val="both"/>
      </w:pPr>
      <w:r w:rsidRPr="00BD0B48">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E42E2" w:rsidRPr="00BD0B48" w:rsidRDefault="001E42E2" w:rsidP="001E42E2">
      <w:pPr>
        <w:jc w:val="both"/>
      </w:pPr>
      <w:r w:rsidRPr="00BD0B48">
        <w:t xml:space="preserve">          - він повідомлений  Кредитодавцем про  те,  що інформація   для формування  його кредитної історії буде передаватись до ТОВ "Українське бюро кредитних  історій",  яке знаходиться за адресою 01001, м. Київ, вул. Грушевського, 1Д, та до ПрАТ "Перше  всеукраїнське бюро кредитних історій", що знаходиться за  адресою 02002,  м. Київ,  вул. Є.Сверстюка, 11.</w:t>
      </w:r>
    </w:p>
    <w:p w:rsidR="001E42E2" w:rsidRPr="00BD0B48" w:rsidRDefault="001E42E2" w:rsidP="001E42E2">
      <w:pPr>
        <w:jc w:val="both"/>
      </w:pPr>
      <w:r w:rsidRPr="00BD0B48">
        <w:t xml:space="preserve">          - він надає згоду на проведення телефонних або відео переговорів, або  особистої зустрічі за місцем проживання, перебування або за місцем роботи  Позичальника  або за  місцезнаходженням  Кредитодавця для врегулювання простроченої заборгованості виключно з 9 до 19 години у разі:</w:t>
      </w:r>
    </w:p>
    <w:p w:rsidR="001E42E2" w:rsidRPr="00BD0B48" w:rsidRDefault="001E42E2" w:rsidP="001E42E2">
      <w:pPr>
        <w:jc w:val="both"/>
      </w:pPr>
      <w:r w:rsidRPr="00BD0B48">
        <w:t xml:space="preserve">     а) її виникнення -  з 1-го робочого дня з дати своєчасного  ненадходження в  повному  обсязі або  частково  платежу по процентах або сумі кредиту, передбаченого Договором;</w:t>
      </w:r>
    </w:p>
    <w:p w:rsidR="001E42E2" w:rsidRPr="00BD0B48" w:rsidRDefault="001E42E2" w:rsidP="001E42E2">
      <w:pPr>
        <w:jc w:val="both"/>
      </w:pPr>
      <w:r w:rsidRPr="00BD0B48">
        <w:lastRenderedPageBreak/>
        <w:t xml:space="preserve">     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 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1E42E2" w:rsidRPr="00BD0B48" w:rsidRDefault="001E42E2" w:rsidP="001E42E2">
      <w:pPr>
        <w:jc w:val="both"/>
      </w:pPr>
      <w:r w:rsidRPr="00BD0B48">
        <w:t xml:space="preserve">          - він надає згоду на взаємодію з  особами,  які є  його  поручителями (майновими поручителями) та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або за місцем роботи  цих осіб або за  місцезнаходженням Кредитодавця у випадках, у дати і час, що зазначені у п. а), б) цього пункту;</w:t>
      </w:r>
    </w:p>
    <w:p w:rsidR="001E42E2" w:rsidRPr="00BD0B48" w:rsidRDefault="001E42E2" w:rsidP="001E42E2">
      <w:pPr>
        <w:jc w:val="both"/>
      </w:pPr>
      <w:r w:rsidRPr="00BD0B48">
        <w:t xml:space="preserve">          - він надає згоду на зідйснення взаємодії за допомогою наступних засобів зв'язку: телефонного, смс  зв'язку та за  допомогою Viber,  Telegram, Messenger,  WhatsApp за наданими ним номерами телефонів, Skype зв'язку  тощо;</w:t>
      </w:r>
    </w:p>
    <w:p w:rsidR="001E42E2" w:rsidRPr="00BD0B48" w:rsidRDefault="001E42E2" w:rsidP="001E42E2">
      <w:pPr>
        <w:jc w:val="both"/>
      </w:pPr>
      <w:r w:rsidRPr="00BD0B48">
        <w:t xml:space="preserve">          -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простроченоїзаборгованості та її розмір представникам, спадкоємцям, поручителям, майновим поручителям Позичальника, третім особам, взаємодія з якими передбачена п. 11.4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E42E2" w:rsidRPr="00BD0B48" w:rsidRDefault="001E42E2" w:rsidP="001E42E2">
      <w:pPr>
        <w:jc w:val="both"/>
      </w:pPr>
      <w:r w:rsidRPr="00BD0B48">
        <w:t xml:space="preserve">          - його, його  близьких осіб,  представника,  спадкоємця,  поручителя,  майнового  поручителя або третіх осіб, взаємодія з якими передбачена п. 11.4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близькимиособами, представником, спадкоємцем, поручителем, майновим  поручителем  або  третіми особами, взаємодія з якими передбачена п. 11.4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E42E2" w:rsidRPr="00BD0B48" w:rsidRDefault="001E42E2" w:rsidP="001E42E2">
      <w:pPr>
        <w:jc w:val="both"/>
      </w:pPr>
      <w:r w:rsidRPr="00BD0B48">
        <w:t xml:space="preserve">          11.5. Пiдпис Позичальника в роздiлi 12 цього Договору є пiдтвердженням,  в  тому числi, того, що Позичальник отримав в письмовiй формi iнформацiю, вказану в п.  11.4.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1E42E2" w:rsidRPr="00BD0B48" w:rsidRDefault="001E42E2" w:rsidP="001E42E2">
      <w:pPr>
        <w:jc w:val="both"/>
      </w:pPr>
      <w:r w:rsidRPr="00BD0B48">
        <w:t xml:space="preserve">          11.6 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  інформації  щодо Позичальника та цього Договору, визначеної Законом України "Про  організацію  та  формування та обігу кредитних історій". В разі відступлення права вимоги за цим Договором Позичальник надає згоду новому  кредитору на вчинення  визначених  цим  пунктом     Договору дій.</w:t>
      </w:r>
    </w:p>
    <w:p w:rsidR="001E42E2" w:rsidRPr="00BD0B48" w:rsidRDefault="001E42E2" w:rsidP="001E42E2">
      <w:pPr>
        <w:jc w:val="both"/>
      </w:pPr>
      <w:r w:rsidRPr="00BD0B48">
        <w:t xml:space="preserve">          11.7. Цей Договiр складено в 2-х примiрниках, по одному для кожної iз Сторiн, що мають однакову юридичну силу.</w:t>
      </w:r>
    </w:p>
    <w:p w:rsidR="001E42E2" w:rsidRPr="00BD0B48" w:rsidRDefault="001E42E2" w:rsidP="001E42E2">
      <w:pPr>
        <w:jc w:val="both"/>
      </w:pPr>
      <w:r w:rsidRPr="00BD0B48">
        <w:t xml:space="preserve">          11.8.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E42E2" w:rsidRPr="00BD0B48" w:rsidRDefault="001E42E2" w:rsidP="001E42E2">
      <w:pPr>
        <w:jc w:val="both"/>
      </w:pPr>
      <w:r w:rsidRPr="00BD0B48">
        <w:t xml:space="preserve">          11.9. Усi не врегульованi цим Договором правовiдносини Сторiн регулюються чинним     законодавством України.</w:t>
      </w:r>
    </w:p>
    <w:p w:rsidR="001E42E2" w:rsidRPr="00BD0B48" w:rsidRDefault="001E42E2" w:rsidP="001E42E2">
      <w:pPr>
        <w:jc w:val="both"/>
      </w:pPr>
      <w:r w:rsidRPr="00BD0B48">
        <w:t xml:space="preserve">          12. АДРЕСИ, РЕКВIЗИТИ ТА ПIДПИСИ СТОРIН:</w:t>
      </w:r>
    </w:p>
    <w:tbl>
      <w:tblPr>
        <w:tblW w:w="9917" w:type="dxa"/>
        <w:tblInd w:w="114" w:type="dxa"/>
        <w:tblLayout w:type="fixed"/>
        <w:tblLook w:val="0000" w:firstRow="0" w:lastRow="0" w:firstColumn="0" w:lastColumn="0" w:noHBand="0" w:noVBand="0"/>
      </w:tblPr>
      <w:tblGrid>
        <w:gridCol w:w="4530"/>
        <w:gridCol w:w="567"/>
        <w:gridCol w:w="4820"/>
      </w:tblGrid>
      <w:tr w:rsidR="001E42E2" w:rsidRPr="00BD0B48" w:rsidTr="004F2831">
        <w:trPr>
          <w:cantSplit/>
          <w:trHeight w:val="423"/>
        </w:trPr>
        <w:tc>
          <w:tcPr>
            <w:tcW w:w="4530" w:type="dxa"/>
          </w:tcPr>
          <w:p w:rsidR="001E42E2" w:rsidRPr="00BD0B48" w:rsidRDefault="001E42E2" w:rsidP="004F2831">
            <w:pPr>
              <w:pStyle w:val="a7"/>
              <w:rPr>
                <w:b/>
                <w:sz w:val="22"/>
                <w:szCs w:val="22"/>
              </w:rPr>
            </w:pPr>
            <w:r w:rsidRPr="00BD0B48">
              <w:rPr>
                <w:sz w:val="22"/>
                <w:szCs w:val="22"/>
              </w:rPr>
              <w:t xml:space="preserve">         </w:t>
            </w:r>
            <w:r w:rsidRPr="00BD0B48">
              <w:rPr>
                <w:b/>
                <w:sz w:val="22"/>
                <w:szCs w:val="22"/>
              </w:rPr>
              <w:t>КРЕДИТОДАВЕЦЬ</w:t>
            </w:r>
          </w:p>
        </w:tc>
        <w:tc>
          <w:tcPr>
            <w:tcW w:w="567" w:type="dxa"/>
          </w:tcPr>
          <w:p w:rsidR="001E42E2" w:rsidRPr="00BD0B48" w:rsidRDefault="001E42E2" w:rsidP="004F2831">
            <w:pPr>
              <w:pStyle w:val="a7"/>
              <w:rPr>
                <w:b/>
                <w:sz w:val="22"/>
                <w:szCs w:val="22"/>
              </w:rPr>
            </w:pPr>
          </w:p>
        </w:tc>
        <w:tc>
          <w:tcPr>
            <w:tcW w:w="4820" w:type="dxa"/>
          </w:tcPr>
          <w:p w:rsidR="001E42E2" w:rsidRPr="00BD0B48" w:rsidRDefault="001E42E2" w:rsidP="004F2831">
            <w:pPr>
              <w:pStyle w:val="a7"/>
              <w:rPr>
                <w:b/>
                <w:sz w:val="22"/>
                <w:szCs w:val="22"/>
              </w:rPr>
            </w:pPr>
            <w:r w:rsidRPr="00BD0B48">
              <w:rPr>
                <w:b/>
                <w:sz w:val="22"/>
                <w:szCs w:val="22"/>
              </w:rPr>
              <w:t>ПОЗИЧАЛЬНИК</w:t>
            </w:r>
          </w:p>
        </w:tc>
      </w:tr>
      <w:tr w:rsidR="001E42E2" w:rsidRPr="00BD0B48" w:rsidTr="004F2831">
        <w:trPr>
          <w:cantSplit/>
          <w:trHeight w:val="20"/>
        </w:trPr>
        <w:tc>
          <w:tcPr>
            <w:tcW w:w="4530" w:type="dxa"/>
            <w:tcBorders>
              <w:bottom w:val="single" w:sz="4" w:space="0" w:color="auto"/>
            </w:tcBorders>
          </w:tcPr>
          <w:p w:rsidR="001E42E2" w:rsidRPr="00BD0B48" w:rsidRDefault="001E42E2" w:rsidP="004F2831">
            <w:pPr>
              <w:pStyle w:val="a7"/>
              <w:rPr>
                <w:b/>
                <w:sz w:val="22"/>
                <w:szCs w:val="22"/>
              </w:rPr>
            </w:pPr>
            <w:r w:rsidRPr="00BD0B48">
              <w:rPr>
                <w:b/>
                <w:sz w:val="22"/>
                <w:szCs w:val="22"/>
              </w:rPr>
              <w:t>Кредитна спілка “Наші люди”</w:t>
            </w:r>
          </w:p>
          <w:p w:rsidR="001E42E2" w:rsidRPr="00BD0B48" w:rsidRDefault="001E42E2" w:rsidP="004F2831">
            <w:pPr>
              <w:pStyle w:val="a7"/>
              <w:rPr>
                <w:b/>
                <w:sz w:val="22"/>
                <w:szCs w:val="22"/>
              </w:rPr>
            </w:pPr>
          </w:p>
        </w:tc>
        <w:tc>
          <w:tcPr>
            <w:tcW w:w="567" w:type="dxa"/>
          </w:tcPr>
          <w:p w:rsidR="001E42E2" w:rsidRPr="00BD0B48" w:rsidRDefault="001E42E2" w:rsidP="004F2831">
            <w:pPr>
              <w:rPr>
                <w:b/>
                <w:sz w:val="22"/>
                <w:szCs w:val="22"/>
              </w:rPr>
            </w:pPr>
          </w:p>
          <w:p w:rsidR="001E42E2" w:rsidRPr="00BD0B48" w:rsidRDefault="001E42E2" w:rsidP="004F2831">
            <w:pPr>
              <w:pStyle w:val="a7"/>
              <w:rPr>
                <w:b/>
                <w:sz w:val="22"/>
                <w:szCs w:val="22"/>
              </w:rPr>
            </w:pPr>
          </w:p>
        </w:tc>
        <w:tc>
          <w:tcPr>
            <w:tcW w:w="4820" w:type="dxa"/>
            <w:tcBorders>
              <w:bottom w:val="single" w:sz="4" w:space="0" w:color="auto"/>
            </w:tcBorders>
          </w:tcPr>
          <w:p w:rsidR="001E42E2" w:rsidRPr="00BD0B48" w:rsidRDefault="001E42E2" w:rsidP="004F2831">
            <w:pPr>
              <w:pStyle w:val="a7"/>
              <w:rPr>
                <w:b/>
                <w:sz w:val="22"/>
                <w:szCs w:val="22"/>
              </w:rPr>
            </w:pPr>
            <w:r w:rsidRPr="00BD0B48">
              <w:rPr>
                <w:b/>
                <w:sz w:val="22"/>
                <w:szCs w:val="22"/>
              </w:rPr>
              <w:t>ПІП</w:t>
            </w:r>
          </w:p>
        </w:tc>
      </w:tr>
      <w:tr w:rsidR="001E42E2" w:rsidRPr="00BD0B48" w:rsidTr="004F2831">
        <w:trPr>
          <w:cantSplit/>
        </w:trPr>
        <w:tc>
          <w:tcPr>
            <w:tcW w:w="4530" w:type="dxa"/>
            <w:tcBorders>
              <w:top w:val="single" w:sz="4" w:space="0" w:color="auto"/>
              <w:bottom w:val="single" w:sz="2" w:space="0" w:color="000000"/>
            </w:tcBorders>
          </w:tcPr>
          <w:p w:rsidR="001E42E2" w:rsidRPr="00BD0B48" w:rsidRDefault="001E42E2" w:rsidP="004F2831">
            <w:pPr>
              <w:pStyle w:val="a7"/>
              <w:tabs>
                <w:tab w:val="left" w:pos="354"/>
                <w:tab w:val="center" w:pos="1977"/>
              </w:tabs>
              <w:rPr>
                <w:sz w:val="22"/>
                <w:szCs w:val="22"/>
              </w:rPr>
            </w:pPr>
            <w:r w:rsidRPr="00BD0B48">
              <w:rPr>
                <w:sz w:val="22"/>
                <w:szCs w:val="22"/>
              </w:rPr>
              <w:t>Місцезнаходження:</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Місце проживання:</w:t>
            </w:r>
          </w:p>
        </w:tc>
      </w:tr>
      <w:tr w:rsidR="001E42E2" w:rsidRPr="00BD0B48" w:rsidTr="004F2831">
        <w:trPr>
          <w:cantSplit/>
        </w:trPr>
        <w:tc>
          <w:tcPr>
            <w:tcW w:w="4530" w:type="dxa"/>
            <w:tcBorders>
              <w:bottom w:val="single" w:sz="4" w:space="0" w:color="auto"/>
            </w:tcBorders>
          </w:tcPr>
          <w:p w:rsidR="001E42E2" w:rsidRPr="00BD0B48" w:rsidRDefault="001E42E2" w:rsidP="004F2831">
            <w:pPr>
              <w:pStyle w:val="a7"/>
              <w:tabs>
                <w:tab w:val="left" w:pos="354"/>
                <w:tab w:val="center" w:pos="1977"/>
              </w:tabs>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2" w:space="0" w:color="000000"/>
            </w:tcBorders>
          </w:tcPr>
          <w:p w:rsidR="001E42E2" w:rsidRPr="00BD0B48" w:rsidRDefault="001E42E2" w:rsidP="004F2831">
            <w:pPr>
              <w:pStyle w:val="a7"/>
              <w:rPr>
                <w:sz w:val="22"/>
                <w:szCs w:val="22"/>
              </w:rPr>
            </w:pPr>
            <w:r w:rsidRPr="00BD0B48">
              <w:rPr>
                <w:sz w:val="22"/>
                <w:szCs w:val="22"/>
              </w:rPr>
              <w:t>Тел:</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Тел:</w:t>
            </w:r>
          </w:p>
        </w:tc>
      </w:tr>
      <w:tr w:rsidR="001E42E2" w:rsidRPr="00BD0B48" w:rsidTr="004F2831">
        <w:trPr>
          <w:cantSplit/>
          <w:trHeight w:val="77"/>
        </w:trPr>
        <w:tc>
          <w:tcPr>
            <w:tcW w:w="4530" w:type="dxa"/>
            <w:tcBorders>
              <w:top w:val="single" w:sz="1" w:space="0" w:color="000000"/>
              <w:bottom w:val="single" w:sz="2" w:space="0" w:color="000000"/>
            </w:tcBorders>
          </w:tcPr>
          <w:p w:rsidR="001E42E2" w:rsidRPr="00BD0B48" w:rsidRDefault="001E42E2" w:rsidP="004F2831">
            <w:pPr>
              <w:pStyle w:val="a7"/>
              <w:rPr>
                <w:sz w:val="22"/>
                <w:szCs w:val="22"/>
              </w:rPr>
            </w:pPr>
            <w:r w:rsidRPr="00BD0B48">
              <w:rPr>
                <w:sz w:val="22"/>
                <w:szCs w:val="22"/>
              </w:rPr>
              <w:lastRenderedPageBreak/>
              <w:t xml:space="preserve">П/р №UA </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Паспорт:</w:t>
            </w:r>
          </w:p>
        </w:tc>
      </w:tr>
      <w:tr w:rsidR="001E42E2" w:rsidRPr="00BD0B48" w:rsidTr="004F2831">
        <w:trPr>
          <w:cantSplit/>
        </w:trPr>
        <w:tc>
          <w:tcPr>
            <w:tcW w:w="4530" w:type="dxa"/>
            <w:tcBorders>
              <w:top w:val="single" w:sz="2" w:space="0" w:color="000000"/>
              <w:bottom w:val="single" w:sz="4" w:space="0" w:color="auto"/>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4" w:space="0" w:color="auto"/>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r w:rsidRPr="00BD0B48">
              <w:rPr>
                <w:sz w:val="22"/>
                <w:szCs w:val="22"/>
              </w:rPr>
              <w:t xml:space="preserve">Реєстраційний номер облікової картки </w:t>
            </w:r>
          </w:p>
          <w:p w:rsidR="001E42E2" w:rsidRPr="00BD0B48" w:rsidRDefault="001E42E2" w:rsidP="004F2831">
            <w:pPr>
              <w:pStyle w:val="a7"/>
              <w:rPr>
                <w:sz w:val="22"/>
                <w:szCs w:val="22"/>
              </w:rPr>
            </w:pPr>
            <w:r w:rsidRPr="00BD0B48">
              <w:rPr>
                <w:sz w:val="22"/>
                <w:szCs w:val="22"/>
              </w:rPr>
              <w:t>платника податків:</w:t>
            </w: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r w:rsidRPr="00BD0B48">
              <w:rPr>
                <w:sz w:val="22"/>
                <w:szCs w:val="22"/>
              </w:rPr>
              <w:t>Код ЄДРПОУ26036171</w:t>
            </w: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sz w:val="22"/>
                <w:szCs w:val="22"/>
              </w:rPr>
            </w:pP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pStyle w:val="a7"/>
              <w:rPr>
                <w:sz w:val="22"/>
                <w:szCs w:val="22"/>
              </w:rPr>
            </w:pPr>
          </w:p>
        </w:tc>
        <w:tc>
          <w:tcPr>
            <w:tcW w:w="567" w:type="dxa"/>
          </w:tcPr>
          <w:p w:rsidR="001E42E2" w:rsidRPr="00BD0B48" w:rsidRDefault="001E42E2" w:rsidP="004F2831">
            <w:pPr>
              <w:pStyle w:val="a7"/>
              <w:rPr>
                <w:sz w:val="22"/>
                <w:szCs w:val="22"/>
              </w:rPr>
            </w:pPr>
          </w:p>
        </w:tc>
        <w:tc>
          <w:tcPr>
            <w:tcW w:w="4820" w:type="dxa"/>
            <w:tcBorders>
              <w:bottom w:val="single" w:sz="1" w:space="0" w:color="000000"/>
            </w:tcBorders>
          </w:tcPr>
          <w:p w:rsidR="001E42E2" w:rsidRPr="00BD0B48" w:rsidRDefault="001E42E2" w:rsidP="004F2831">
            <w:pPr>
              <w:pStyle w:val="a7"/>
              <w:rPr>
                <w:i/>
                <w:sz w:val="22"/>
                <w:szCs w:val="22"/>
              </w:rPr>
            </w:pPr>
          </w:p>
        </w:tc>
      </w:tr>
      <w:tr w:rsidR="001E42E2" w:rsidRPr="00BD0B48" w:rsidTr="004F2831">
        <w:trPr>
          <w:cantSplit/>
        </w:trPr>
        <w:tc>
          <w:tcPr>
            <w:tcW w:w="4530" w:type="dxa"/>
            <w:tcBorders>
              <w:top w:val="single" w:sz="1" w:space="0" w:color="000000"/>
            </w:tcBorders>
          </w:tcPr>
          <w:p w:rsidR="001E42E2" w:rsidRPr="00BD0B48" w:rsidRDefault="001E42E2" w:rsidP="004F2831">
            <w:pPr>
              <w:pStyle w:val="a7"/>
              <w:rPr>
                <w:sz w:val="22"/>
                <w:szCs w:val="22"/>
              </w:rPr>
            </w:pPr>
            <w:r w:rsidRPr="00BD0B48">
              <w:rPr>
                <w:sz w:val="22"/>
                <w:szCs w:val="22"/>
              </w:rPr>
              <w:t>Голова правління</w:t>
            </w:r>
          </w:p>
        </w:tc>
        <w:tc>
          <w:tcPr>
            <w:tcW w:w="567" w:type="dxa"/>
          </w:tcPr>
          <w:p w:rsidR="001E42E2" w:rsidRPr="00BD0B48" w:rsidRDefault="001E42E2" w:rsidP="004F2831">
            <w:pPr>
              <w:pStyle w:val="a7"/>
              <w:rPr>
                <w:sz w:val="22"/>
                <w:szCs w:val="22"/>
              </w:rPr>
            </w:pPr>
          </w:p>
        </w:tc>
        <w:tc>
          <w:tcPr>
            <w:tcW w:w="4820" w:type="dxa"/>
          </w:tcPr>
          <w:p w:rsidR="001E42E2" w:rsidRPr="00BD0B48" w:rsidRDefault="001E42E2" w:rsidP="004F2831">
            <w:pPr>
              <w:pStyle w:val="a7"/>
              <w:rPr>
                <w:sz w:val="22"/>
                <w:szCs w:val="22"/>
              </w:rPr>
            </w:pPr>
          </w:p>
        </w:tc>
      </w:tr>
      <w:tr w:rsidR="001E42E2" w:rsidRPr="00BD0B48" w:rsidTr="004F2831">
        <w:trPr>
          <w:cantSplit/>
        </w:trPr>
        <w:tc>
          <w:tcPr>
            <w:tcW w:w="4530" w:type="dxa"/>
            <w:tcBorders>
              <w:bottom w:val="single" w:sz="2" w:space="0" w:color="000000"/>
            </w:tcBorders>
          </w:tcPr>
          <w:p w:rsidR="001E42E2" w:rsidRPr="00BD0B48" w:rsidRDefault="001E42E2" w:rsidP="004F2831">
            <w:pPr>
              <w:pStyle w:val="a7"/>
              <w:jc w:val="right"/>
              <w:rPr>
                <w:sz w:val="22"/>
                <w:szCs w:val="22"/>
              </w:rPr>
            </w:pPr>
            <w:r w:rsidRPr="00BD0B48">
              <w:rPr>
                <w:sz w:val="22"/>
                <w:szCs w:val="22"/>
              </w:rPr>
              <w:t>//</w:t>
            </w:r>
          </w:p>
        </w:tc>
        <w:tc>
          <w:tcPr>
            <w:tcW w:w="567" w:type="dxa"/>
          </w:tcPr>
          <w:p w:rsidR="001E42E2" w:rsidRPr="00BD0B48" w:rsidRDefault="001E42E2" w:rsidP="004F2831">
            <w:pPr>
              <w:pStyle w:val="a7"/>
              <w:rPr>
                <w:sz w:val="22"/>
                <w:szCs w:val="22"/>
              </w:rPr>
            </w:pPr>
          </w:p>
        </w:tc>
        <w:tc>
          <w:tcPr>
            <w:tcW w:w="4820" w:type="dxa"/>
            <w:tcBorders>
              <w:bottom w:val="single" w:sz="2" w:space="0" w:color="000000"/>
            </w:tcBorders>
          </w:tcPr>
          <w:p w:rsidR="001E42E2" w:rsidRPr="00BD0B48" w:rsidRDefault="001E42E2" w:rsidP="004F2831">
            <w:pPr>
              <w:pStyle w:val="a7"/>
              <w:jc w:val="right"/>
              <w:rPr>
                <w:sz w:val="22"/>
                <w:szCs w:val="22"/>
              </w:rPr>
            </w:pPr>
            <w:r w:rsidRPr="00BD0B48">
              <w:rPr>
                <w:sz w:val="22"/>
                <w:szCs w:val="22"/>
              </w:rPr>
              <w:t>/___________/</w:t>
            </w:r>
          </w:p>
        </w:tc>
      </w:tr>
    </w:tbl>
    <w:p w:rsidR="001E42E2" w:rsidRPr="00BD0B48" w:rsidRDefault="001E42E2" w:rsidP="001E42E2">
      <w:pPr>
        <w:jc w:val="both"/>
        <w:rPr>
          <w:sz w:val="22"/>
          <w:szCs w:val="22"/>
        </w:rPr>
      </w:pPr>
    </w:p>
    <w:p w:rsidR="001E42E2" w:rsidRPr="00BD0B48" w:rsidRDefault="001E42E2" w:rsidP="001E42E2">
      <w:pPr>
        <w:jc w:val="both"/>
        <w:rPr>
          <w:sz w:val="22"/>
          <w:szCs w:val="22"/>
        </w:rPr>
      </w:pPr>
      <w:r w:rsidRPr="00BD0B48">
        <w:rPr>
          <w:sz w:val="22"/>
          <w:szCs w:val="22"/>
        </w:rPr>
        <w:t>Договiр отримав:  _________________________________</w:t>
      </w:r>
    </w:p>
    <w:p w:rsidR="001E42E2" w:rsidRPr="00BD0B48" w:rsidRDefault="001E42E2" w:rsidP="001E42E2">
      <w:pPr>
        <w:jc w:val="both"/>
        <w:rPr>
          <w:sz w:val="22"/>
          <w:szCs w:val="22"/>
        </w:rPr>
      </w:pPr>
      <w:r w:rsidRPr="00BD0B48">
        <w:rPr>
          <w:sz w:val="22"/>
          <w:szCs w:val="22"/>
        </w:rPr>
        <w:t>_______________/__________________           Виконавець:___________________</w:t>
      </w:r>
    </w:p>
    <w:p w:rsidR="001E42E2" w:rsidRPr="00BD0B48" w:rsidRDefault="001E42E2" w:rsidP="001E42E2">
      <w:pPr>
        <w:jc w:val="both"/>
      </w:pPr>
    </w:p>
    <w:p w:rsidR="001E42E2" w:rsidRPr="00BD0B48" w:rsidRDefault="001E42E2" w:rsidP="001E42E2"/>
    <w:p w:rsidR="001E42E2" w:rsidRPr="00BD0B48" w:rsidRDefault="001E42E2" w:rsidP="001E42E2"/>
    <w:p w:rsidR="001E42E2" w:rsidRPr="00BD0B48" w:rsidRDefault="001E42E2" w:rsidP="001E42E2"/>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keepNext/>
        <w:tabs>
          <w:tab w:val="left" w:pos="6237"/>
        </w:tabs>
        <w:suppressAutoHyphens/>
        <w:ind w:left="709"/>
        <w:jc w:val="right"/>
        <w:rPr>
          <w:sz w:val="22"/>
          <w:szCs w:val="22"/>
        </w:rPr>
      </w:pPr>
      <w:r w:rsidRPr="00BD0B48">
        <w:rPr>
          <w:sz w:val="22"/>
          <w:szCs w:val="22"/>
        </w:rPr>
        <w:t>Додаток 14</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jc w:val="center"/>
        <w:rPr>
          <w:rFonts w:ascii="Calibri" w:eastAsia="Calibri" w:hAnsi="Calibri"/>
          <w:sz w:val="22"/>
          <w:szCs w:val="22"/>
          <w:lang w:eastAsia="en-US"/>
        </w:rPr>
      </w:pPr>
    </w:p>
    <w:p w:rsidR="001E42E2" w:rsidRPr="00BD0B48" w:rsidRDefault="001E42E2" w:rsidP="001E42E2">
      <w:pPr>
        <w:jc w:val="center"/>
        <w:rPr>
          <w:rFonts w:ascii="Calibri" w:eastAsia="Calibri" w:hAnsi="Calibri"/>
          <w:sz w:val="22"/>
          <w:szCs w:val="22"/>
          <w:lang w:eastAsia="en-US"/>
        </w:rPr>
      </w:pPr>
    </w:p>
    <w:p w:rsidR="001E42E2" w:rsidRPr="00BD0B48" w:rsidRDefault="001E42E2" w:rsidP="001E42E2">
      <w:pPr>
        <w:jc w:val="center"/>
        <w:rPr>
          <w:rFonts w:eastAsia="Calibri"/>
          <w:b/>
          <w:sz w:val="22"/>
          <w:szCs w:val="22"/>
          <w:lang w:eastAsia="en-US"/>
        </w:rPr>
      </w:pPr>
      <w:r w:rsidRPr="00BD0B48">
        <w:rPr>
          <w:rFonts w:eastAsia="Calibri"/>
          <w:b/>
          <w:sz w:val="22"/>
          <w:szCs w:val="22"/>
          <w:lang w:eastAsia="en-US"/>
        </w:rPr>
        <w:t>ПРИМІРНИЙ  КРЕДИТНИЙ ДОГОВIР № ___</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про надання коштiв у позику,</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в тому числi i на умовах фiнансового кредиту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м. Чернiвцi                                                                                                       ______________20___р.</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Кредитна спілка "Нашi люди", iменована надалi "Кредитодавець",  в  особi  Голови   правлiння  ________________, що дiє на пiдставi Статуту, з  однiєї  сторони,  та  член Кредитної спiлки "Нашi люди" iменований надалi "Позичальник", з другої сторони, що їх надалi разом iменовано "Сторони", уклали цей Договiр про наступне:</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1. ПРЕДМЕТ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1.1. Кредитодавець зобов'язується надати Позичальнику кредит у сумi 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1.2.  Кредит   надається    з    наступною    метою    (цiльове    призначення):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___________________________________________________________________________________</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2. СТРОКИ В ДОГОВОРI, ПОРЯДОК ТА УМОВИ НАДАННЯ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2.1. Кредит надається строком з ____________ до 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2.3.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Укладення цього Договору непов'язано з необхiднiстю отримання Позичальником супровідних  послуг Кредитодавця та/або кредитного посередника.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w:t>
      </w:r>
      <w:r w:rsidRPr="00BD0B48">
        <w:rPr>
          <w:rFonts w:eastAsia="Calibri"/>
          <w:sz w:val="22"/>
          <w:szCs w:val="22"/>
          <w:lang w:eastAsia="en-US"/>
        </w:rPr>
        <w:lastRenderedPageBreak/>
        <w:t>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зазначається в Графiку платежiв, що є Додатком №1 до даного Договору (надалi по  тексту  -      Графiк платежiв).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2.8. Кредит надається на умовах:</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_________________________________________________________________________________.</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 xml:space="preserve"> 3. ПЛАТА ЗА КОРИСТУВАННЯ КРЕДИТОМ ТА МЕХАНIЗМ РОЗРАХУНКIВ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3.1. Плата за користування кредитом (проценти) є фiксованою i  становить  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 у другу чергу сплачуються сума кредиту та проценти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 у третю чергу сплачуються неустойка та iншi платежi вiдповiдно до цього Договору.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Графiк платежiв вiдповiдає умовам, зазначеним у п. 2.8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Якщо Позичальник здiйснює платiж за кредитом пізніше, ніж дата платежу,   передбачена       Графiком, проценти за користування  кредитом стягуються по день фактичної      сплати.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й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3.8. Всi розрахунки  мiж  Сторонами  ведуться  виключно  в  нацiональнiй  валютi     України.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4. ЗАБЕЗПЕЧЕННЯ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5. IНШI ПРАВА ТА ОБОВ'ЯЗКИ СТОРIН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5.1.1. Використати кредит за цiльовим призначенням.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5.1.8. У випадку  вiдмови  вiд одержання  кредиту (вiдмова вiд цього Договору) з      дотриманням вимог зазначених у п. 5.2.3. письмово повiдомити Кредитодавця до настання      термiну, встановленого в п. 2.2. цього Договором. Позичальник не зобов'язаний сплачувати платежi у зв'язку з вiдмовою вiд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 Позичальник має право: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Графiк платежiв.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5.2.3. До настання термiну, встановленого в п. 2.2. цього Договором, вiдмовитися  вiд укладення цього Договору без пояснення причин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комерцiю"у паперовому  або електронному  виглядi з  накладенням  електронних  пiдписiв, електронних цифрових  пiдписiв, iнших аналогiв власноручних пiдписiв (печаток) сторiн у порядку, визначеному законодавством)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5.2.4.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5.3.5.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 Кредитодавець має право: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5.4.1. Вимагати вiд Позичальника виконання ним умов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5.5. Усi права та обов'язки Позичальника щодо цього Договору  можуть  за  згодою      Кредитодавця перейти до третьої особи.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6. ЗАСТЕРЕЖЕННЯ ПОЗИЧАЛЬНИКА ЩОДО ДIЙСНОСТI УМОВ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6.1. При укладаннi цього Договору Позичальник пiдтверджує що: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 його волевиявлення є вiльним та вiдповiдає його внутрiшнiй волi;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 вiн вважає умови цього Договору вигiдними для себе;</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7. ВIДПОВIДАЛЬНIСТЬ СТОРIН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8. ВИРIШЕННЯ СПОРIВ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9. ПОРЯДОК ВНЕСЕННЯ ЗМIН ТА ДОПОВНЕНЬ, РОЗIРВАННЯ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9.1. Внесення змiн до цього Договору ,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1E42E2" w:rsidRPr="00BD0B48" w:rsidRDefault="001E42E2" w:rsidP="001E42E2">
      <w:pPr>
        <w:ind w:firstLine="708"/>
        <w:jc w:val="both"/>
        <w:rPr>
          <w:rFonts w:eastAsia="Calibri"/>
          <w:sz w:val="22"/>
          <w:szCs w:val="22"/>
          <w:lang w:eastAsia="en-US"/>
        </w:rPr>
      </w:pPr>
      <w:r w:rsidRPr="00BD0B48">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9.2. Позичальник має право  достроково  розiрвати  цей  Договiр  лише  за  умови      дострокового повернення кредиту та сплати процентiв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9.3. Кредитодавець має  право  достроково  розiрвати  цей  Договiр також  у разi настання обставин, визначених п. 5.4.3. цього Договору.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10. СТРОК ДIЇ ДОГОВОРУ ТА IНШI УМОВИ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10.1. Цей Договiр є чинним з моменту його пiдписання обома Сторонами та  дiє  до    ___________________, або, у разi  виникнення обставин, що унеможливлюють  виконання всiх умов цього  Договору в зазначенi  строки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10.2. Дiя цього Договору припиняється: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поценти.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10.4. Позичальник пiдтверджує, що: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E42E2" w:rsidRPr="00BD0B48" w:rsidRDefault="001E42E2" w:rsidP="001E42E2">
      <w:pPr>
        <w:pStyle w:val="ad"/>
        <w:ind w:firstLine="708"/>
        <w:jc w:val="both"/>
        <w:rPr>
          <w:sz w:val="22"/>
          <w:szCs w:val="22"/>
          <w:lang w:val="uk-UA"/>
        </w:rPr>
      </w:pPr>
      <w:r w:rsidRPr="00BD0B48">
        <w:rPr>
          <w:sz w:val="22"/>
          <w:szCs w:val="22"/>
          <w:lang w:val="uk-UA"/>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1E42E2" w:rsidRPr="00BD0B48" w:rsidRDefault="001E42E2" w:rsidP="001E42E2">
      <w:pPr>
        <w:pStyle w:val="ad"/>
        <w:ind w:firstLine="709"/>
        <w:jc w:val="both"/>
        <w:rPr>
          <w:sz w:val="22"/>
          <w:szCs w:val="22"/>
          <w:lang w:val="uk-UA"/>
        </w:rPr>
      </w:pPr>
      <w:r w:rsidRPr="00BD0B48">
        <w:rPr>
          <w:sz w:val="22"/>
          <w:szCs w:val="22"/>
          <w:lang w:val="uk-UA"/>
        </w:rPr>
        <w:t>(назва бюро кредитних історій, включеного до Єдиного реєстру бюро кредитних історій)</w:t>
      </w:r>
    </w:p>
    <w:p w:rsidR="001E42E2" w:rsidRPr="00BD0B48" w:rsidRDefault="001E42E2" w:rsidP="001E42E2">
      <w:pPr>
        <w:jc w:val="both"/>
        <w:rPr>
          <w:rFonts w:eastAsia="Calibri"/>
          <w:sz w:val="22"/>
          <w:szCs w:val="22"/>
          <w:lang w:eastAsia="en-US"/>
        </w:rPr>
      </w:pPr>
      <w:r w:rsidRPr="00BD0B48">
        <w:rPr>
          <w:sz w:val="22"/>
          <w:szCs w:val="22"/>
        </w:rPr>
        <w:t>яке знаходиться за адресою ______________________________________________.</w:t>
      </w:r>
      <w:r w:rsidRPr="00BD0B48">
        <w:rPr>
          <w:sz w:val="22"/>
          <w:szCs w:val="22"/>
        </w:rPr>
        <w:tab/>
      </w:r>
      <w:r w:rsidRPr="00BD0B48">
        <w:rPr>
          <w:rFonts w:eastAsia="Calibri"/>
          <w:sz w:val="22"/>
          <w:szCs w:val="22"/>
          <w:lang w:eastAsia="en-US"/>
        </w:rPr>
        <w:tab/>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10.6 </w:t>
      </w:r>
      <w:r w:rsidRPr="00BD0B48">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E42E2" w:rsidRPr="00BD0B48" w:rsidRDefault="001E42E2" w:rsidP="001E42E2">
      <w:pPr>
        <w:ind w:firstLine="709"/>
        <w:jc w:val="both"/>
        <w:rPr>
          <w:sz w:val="22"/>
          <w:szCs w:val="22"/>
          <w:lang w:eastAsia="uk-UA"/>
        </w:rPr>
      </w:pPr>
      <w:r w:rsidRPr="00BD0B48">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11. АДРЕСИ, РЕКВIЗИТИ ТА ПIДПИСИ СТОРIН: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 xml:space="preserve">КРЕДИТОДАВЕЦЬ </w:t>
      </w:r>
      <w:r w:rsidRPr="00BD0B48">
        <w:rPr>
          <w:rFonts w:eastAsia="Calibri"/>
          <w:sz w:val="22"/>
          <w:szCs w:val="22"/>
          <w:lang w:eastAsia="en-US"/>
        </w:rPr>
        <w:t xml:space="preserve">                                      </w:t>
      </w:r>
      <w:r w:rsidRPr="00BD0B48">
        <w:rPr>
          <w:rFonts w:eastAsia="Calibri"/>
          <w:sz w:val="22"/>
          <w:szCs w:val="22"/>
          <w:lang w:eastAsia="en-US"/>
        </w:rPr>
        <w:tab/>
      </w:r>
      <w:r w:rsidRPr="00BD0B48">
        <w:rPr>
          <w:rFonts w:eastAsia="Calibri"/>
          <w:sz w:val="22"/>
          <w:szCs w:val="22"/>
          <w:lang w:eastAsia="en-US"/>
        </w:rPr>
        <w:tab/>
        <w:t xml:space="preserve"> </w:t>
      </w:r>
      <w:r w:rsidRPr="00BD0B48">
        <w:rPr>
          <w:rFonts w:eastAsia="Calibri"/>
          <w:b/>
          <w:sz w:val="22"/>
          <w:szCs w:val="22"/>
          <w:lang w:eastAsia="en-US"/>
        </w:rPr>
        <w:t>ПОЗИЧАЛЬНИК</w:t>
      </w:r>
    </w:p>
    <w:p w:rsidR="001E42E2" w:rsidRPr="00BD0B48" w:rsidRDefault="001E42E2" w:rsidP="001E42E2">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1E42E2" w:rsidRPr="00BD0B48" w:rsidTr="004F2831">
        <w:trPr>
          <w:cantSplit/>
          <w:trHeight w:val="20"/>
        </w:trPr>
        <w:tc>
          <w:tcPr>
            <w:tcW w:w="4530" w:type="dxa"/>
            <w:tcBorders>
              <w:bottom w:val="single" w:sz="4" w:space="0" w:color="auto"/>
            </w:tcBorders>
          </w:tcPr>
          <w:p w:rsidR="001E42E2" w:rsidRPr="00BD0B48" w:rsidRDefault="001E42E2" w:rsidP="004F2831">
            <w:pPr>
              <w:widowControl w:val="0"/>
              <w:tabs>
                <w:tab w:val="left" w:pos="453"/>
              </w:tabs>
              <w:suppressAutoHyphens/>
              <w:rPr>
                <w:rFonts w:eastAsia="Tahoma"/>
                <w:sz w:val="22"/>
                <w:szCs w:val="22"/>
                <w:lang w:bidi="ru-RU"/>
              </w:rPr>
            </w:pPr>
            <w:r w:rsidRPr="00BD0B48">
              <w:rPr>
                <w:rFonts w:eastAsia="Tahoma"/>
                <w:sz w:val="22"/>
                <w:szCs w:val="22"/>
                <w:lang w:bidi="ru-RU"/>
              </w:rPr>
              <w:t>Кредитна спілка “</w:t>
            </w:r>
            <w:r w:rsidRPr="00BD0B48">
              <w:rPr>
                <w:rFonts w:eastAsia="Tahoma"/>
                <w:sz w:val="22"/>
                <w:szCs w:val="22"/>
                <w:u w:val="single"/>
                <w:lang w:bidi="ru-RU"/>
              </w:rPr>
              <w:tab/>
            </w:r>
            <w:r w:rsidRPr="00BD0B48">
              <w:rPr>
                <w:rFonts w:eastAsia="Tahoma"/>
                <w:sz w:val="22"/>
                <w:szCs w:val="22"/>
                <w:u w:val="single"/>
                <w:lang w:bidi="ru-RU"/>
              </w:rPr>
              <w:tab/>
            </w:r>
            <w:r w:rsidRPr="00BD0B48">
              <w:rPr>
                <w:rFonts w:eastAsia="Tahoma"/>
                <w:sz w:val="22"/>
                <w:szCs w:val="22"/>
                <w:u w:val="single"/>
                <w:lang w:bidi="ru-RU"/>
              </w:rPr>
              <w:tab/>
              <w:t>______</w:t>
            </w:r>
            <w:r w:rsidRPr="00BD0B48">
              <w:rPr>
                <w:rFonts w:eastAsia="Tahoma"/>
                <w:sz w:val="22"/>
                <w:szCs w:val="22"/>
                <w:lang w:bidi="ru-RU"/>
              </w:rPr>
              <w:t>”</w:t>
            </w:r>
          </w:p>
          <w:p w:rsidR="001E42E2" w:rsidRPr="00BD0B48" w:rsidRDefault="001E42E2" w:rsidP="004F2831">
            <w:pPr>
              <w:widowControl w:val="0"/>
              <w:suppressAutoHyphens/>
              <w:jc w:val="center"/>
              <w:rPr>
                <w:rFonts w:eastAsia="Tahoma"/>
                <w:sz w:val="22"/>
                <w:szCs w:val="22"/>
                <w:lang w:bidi="ru-RU"/>
              </w:rPr>
            </w:pPr>
          </w:p>
        </w:tc>
        <w:tc>
          <w:tcPr>
            <w:tcW w:w="567" w:type="dxa"/>
          </w:tcPr>
          <w:p w:rsidR="001E42E2" w:rsidRPr="00BD0B48" w:rsidRDefault="001E42E2" w:rsidP="004F2831">
            <w:pPr>
              <w:rPr>
                <w:rFonts w:eastAsia="Tahoma"/>
                <w:sz w:val="22"/>
                <w:szCs w:val="22"/>
                <w:lang w:bidi="ru-RU"/>
              </w:rPr>
            </w:pPr>
          </w:p>
          <w:p w:rsidR="001E42E2" w:rsidRPr="00BD0B48" w:rsidRDefault="001E42E2" w:rsidP="004F2831">
            <w:pPr>
              <w:widowControl w:val="0"/>
              <w:suppressAutoHyphens/>
              <w:jc w:val="center"/>
              <w:rPr>
                <w:rFonts w:eastAsia="Tahoma"/>
                <w:sz w:val="22"/>
                <w:szCs w:val="22"/>
                <w:lang w:bidi="ru-RU"/>
              </w:rPr>
            </w:pPr>
          </w:p>
        </w:tc>
        <w:tc>
          <w:tcPr>
            <w:tcW w:w="4536" w:type="dxa"/>
            <w:tcBorders>
              <w:bottom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ПІП</w:t>
            </w:r>
          </w:p>
        </w:tc>
      </w:tr>
      <w:tr w:rsidR="001E42E2" w:rsidRPr="00BD0B48" w:rsidTr="004F2831">
        <w:trPr>
          <w:cantSplit/>
        </w:trPr>
        <w:tc>
          <w:tcPr>
            <w:tcW w:w="4530" w:type="dxa"/>
            <w:tcBorders>
              <w:top w:val="single" w:sz="4" w:space="0" w:color="auto"/>
              <w:bottom w:val="single" w:sz="2" w:space="0" w:color="000000"/>
            </w:tcBorders>
          </w:tcPr>
          <w:p w:rsidR="001E42E2" w:rsidRPr="00BD0B48" w:rsidRDefault="001E42E2" w:rsidP="004F2831">
            <w:pPr>
              <w:widowControl w:val="0"/>
              <w:tabs>
                <w:tab w:val="left" w:pos="354"/>
                <w:tab w:val="center" w:pos="1977"/>
              </w:tabs>
              <w:suppressAutoHyphens/>
              <w:rPr>
                <w:rFonts w:eastAsia="Tahoma"/>
                <w:sz w:val="22"/>
                <w:szCs w:val="22"/>
                <w:lang w:bidi="ru-RU"/>
              </w:rPr>
            </w:pPr>
            <w:r w:rsidRPr="00BD0B48">
              <w:rPr>
                <w:rFonts w:eastAsia="Tahoma"/>
                <w:sz w:val="22"/>
                <w:szCs w:val="22"/>
                <w:lang w:bidi="ru-RU"/>
              </w:rPr>
              <w:t>Місцезнаходження:</w:t>
            </w: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Місце проживання:</w:t>
            </w:r>
          </w:p>
        </w:tc>
      </w:tr>
      <w:tr w:rsidR="001E42E2" w:rsidRPr="00BD0B48" w:rsidTr="004F2831">
        <w:trPr>
          <w:cantSplit/>
        </w:trPr>
        <w:tc>
          <w:tcPr>
            <w:tcW w:w="4530" w:type="dxa"/>
            <w:tcBorders>
              <w:bottom w:val="single" w:sz="4" w:space="0" w:color="auto"/>
            </w:tcBorders>
          </w:tcPr>
          <w:p w:rsidR="001E42E2" w:rsidRPr="00BD0B48" w:rsidRDefault="001E42E2" w:rsidP="004F2831">
            <w:pPr>
              <w:widowControl w:val="0"/>
              <w:tabs>
                <w:tab w:val="left" w:pos="354"/>
                <w:tab w:val="center" w:pos="1977"/>
              </w:tabs>
              <w:suppressAutoHyphens/>
              <w:rPr>
                <w:rFonts w:eastAsia="Tahoma"/>
                <w:sz w:val="22"/>
                <w:szCs w:val="22"/>
                <w:lang w:bidi="ru-RU"/>
              </w:rPr>
            </w:pP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2"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Тел:</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Тел:</w:t>
            </w:r>
          </w:p>
        </w:tc>
      </w:tr>
      <w:tr w:rsidR="001E42E2" w:rsidRPr="00BD0B48" w:rsidTr="004F2831">
        <w:trPr>
          <w:cantSplit/>
          <w:trHeight w:val="77"/>
        </w:trPr>
        <w:tc>
          <w:tcPr>
            <w:tcW w:w="4530" w:type="dxa"/>
            <w:tcBorders>
              <w:top w:val="single" w:sz="1" w:space="0" w:color="000000"/>
              <w:bottom w:val="single" w:sz="2"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П/р №</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Паспорт:</w:t>
            </w:r>
          </w:p>
        </w:tc>
      </w:tr>
      <w:tr w:rsidR="001E42E2" w:rsidRPr="00BD0B48" w:rsidTr="004F2831">
        <w:trPr>
          <w:cantSplit/>
        </w:trPr>
        <w:tc>
          <w:tcPr>
            <w:tcW w:w="4530" w:type="dxa"/>
            <w:tcBorders>
              <w:top w:val="single" w:sz="2" w:space="0" w:color="000000"/>
              <w:bottom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в</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МФО</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Ідентифікаційний код:</w:t>
            </w: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Код ЄДРПОУ</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Голова Правління</w:t>
            </w:r>
          </w:p>
        </w:tc>
        <w:tc>
          <w:tcPr>
            <w:tcW w:w="567" w:type="dxa"/>
          </w:tcPr>
          <w:p w:rsidR="001E42E2" w:rsidRPr="00BD0B48" w:rsidRDefault="001E42E2" w:rsidP="004F2831">
            <w:pPr>
              <w:widowControl w:val="0"/>
              <w:suppressAutoHyphens/>
              <w:rPr>
                <w:rFonts w:eastAsia="Tahoma"/>
                <w:sz w:val="22"/>
                <w:szCs w:val="22"/>
                <w:lang w:bidi="ru-RU"/>
              </w:rPr>
            </w:pPr>
          </w:p>
        </w:tc>
        <w:tc>
          <w:tcPr>
            <w:tcW w:w="4536" w:type="dxa"/>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Pr>
          <w:p w:rsidR="001E42E2" w:rsidRPr="00BD0B48" w:rsidRDefault="001E42E2" w:rsidP="004F2831">
            <w:pPr>
              <w:widowControl w:val="0"/>
              <w:suppressAutoHyphens/>
              <w:jc w:val="right"/>
              <w:rPr>
                <w:rFonts w:eastAsia="Tahoma"/>
                <w:sz w:val="22"/>
                <w:szCs w:val="22"/>
                <w:lang w:bidi="ru-RU"/>
              </w:rPr>
            </w:pPr>
            <w:r w:rsidRPr="00BD0B48">
              <w:rPr>
                <w:rFonts w:eastAsia="Tahoma"/>
                <w:sz w:val="22"/>
                <w:szCs w:val="22"/>
                <w:lang w:bidi="ru-RU"/>
              </w:rPr>
              <w:t>___________/_____________/</w:t>
            </w: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536" w:type="dxa"/>
          </w:tcPr>
          <w:p w:rsidR="001E42E2" w:rsidRPr="00BD0B48" w:rsidRDefault="001E42E2" w:rsidP="004F2831">
            <w:pPr>
              <w:widowControl w:val="0"/>
              <w:suppressAutoHyphens/>
              <w:jc w:val="right"/>
              <w:rPr>
                <w:rFonts w:eastAsia="Tahoma"/>
                <w:sz w:val="22"/>
                <w:szCs w:val="22"/>
                <w:lang w:bidi="ru-RU"/>
              </w:rPr>
            </w:pPr>
            <w:r w:rsidRPr="00BD0B48">
              <w:rPr>
                <w:rFonts w:eastAsia="Tahoma"/>
                <w:sz w:val="22"/>
                <w:szCs w:val="22"/>
                <w:lang w:bidi="ru-RU"/>
              </w:rPr>
              <w:t>____________/___________/</w:t>
            </w:r>
          </w:p>
        </w:tc>
      </w:tr>
      <w:tr w:rsidR="001E42E2" w:rsidRPr="00BD0B48" w:rsidTr="004F2831">
        <w:trPr>
          <w:cantSplit/>
        </w:trPr>
        <w:tc>
          <w:tcPr>
            <w:tcW w:w="4530" w:type="dxa"/>
            <w:tcBorders>
              <w:bottom w:val="single" w:sz="2" w:space="0" w:color="000000"/>
            </w:tcBorders>
          </w:tcPr>
          <w:p w:rsidR="001E42E2" w:rsidRPr="00BD0B48" w:rsidRDefault="001E42E2" w:rsidP="004F2831">
            <w:pPr>
              <w:widowControl w:val="0"/>
              <w:suppressAutoHyphens/>
              <w:jc w:val="right"/>
              <w:rPr>
                <w:rFonts w:eastAsia="Tahoma"/>
                <w:sz w:val="22"/>
                <w:szCs w:val="22"/>
                <w:lang w:bidi="ru-RU"/>
              </w:rPr>
            </w:pP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536" w:type="dxa"/>
            <w:tcBorders>
              <w:bottom w:val="single" w:sz="2" w:space="0" w:color="000000"/>
            </w:tcBorders>
          </w:tcPr>
          <w:p w:rsidR="001E42E2" w:rsidRPr="00BD0B48" w:rsidRDefault="001E42E2" w:rsidP="004F2831">
            <w:pPr>
              <w:widowControl w:val="0"/>
              <w:suppressAutoHyphens/>
              <w:jc w:val="right"/>
              <w:rPr>
                <w:rFonts w:eastAsia="Tahoma"/>
                <w:sz w:val="22"/>
                <w:szCs w:val="22"/>
                <w:lang w:bidi="ru-RU"/>
              </w:rPr>
            </w:pPr>
          </w:p>
        </w:tc>
      </w:tr>
    </w:tbl>
    <w:p w:rsidR="001E42E2" w:rsidRPr="00BD0B48" w:rsidRDefault="001E42E2" w:rsidP="001E42E2">
      <w:pPr>
        <w:rPr>
          <w:sz w:val="22"/>
          <w:szCs w:val="22"/>
          <w:lang w:eastAsia="uk-UA" w:bidi="ru-RU"/>
        </w:rPr>
      </w:pPr>
    </w:p>
    <w:p w:rsidR="001E42E2" w:rsidRPr="00BD0B48" w:rsidRDefault="001E42E2" w:rsidP="001E42E2">
      <w:pPr>
        <w:rPr>
          <w:sz w:val="22"/>
          <w:szCs w:val="22"/>
          <w:lang w:eastAsia="uk-UA" w:bidi="ru-RU"/>
        </w:rPr>
      </w:pPr>
      <w:r w:rsidRPr="00BD0B48">
        <w:rPr>
          <w:sz w:val="22"/>
          <w:szCs w:val="22"/>
          <w:lang w:eastAsia="uk-UA" w:bidi="ru-RU"/>
        </w:rPr>
        <w:t>Договір отримав:</w:t>
      </w:r>
    </w:p>
    <w:p w:rsidR="001E42E2" w:rsidRPr="00BD0B48" w:rsidRDefault="001E42E2" w:rsidP="001E42E2">
      <w:pPr>
        <w:widowControl w:val="0"/>
        <w:suppressAutoHyphens/>
        <w:rPr>
          <w:rFonts w:eastAsia="Tahoma"/>
          <w:sz w:val="22"/>
          <w:szCs w:val="22"/>
          <w:lang w:bidi="ru-RU"/>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“____”_____________ 20_ р.       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Додаток № 1</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до Кредитного договору № 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вiд ________________________</w:t>
      </w:r>
    </w:p>
    <w:p w:rsidR="001E42E2" w:rsidRPr="00BD0B48" w:rsidRDefault="001E42E2" w:rsidP="001E42E2">
      <w:pPr>
        <w:jc w:val="center"/>
        <w:rPr>
          <w:rFonts w:eastAsia="Calibri"/>
          <w:b/>
          <w:sz w:val="22"/>
          <w:szCs w:val="22"/>
          <w:lang w:eastAsia="en-US"/>
        </w:rPr>
      </w:pPr>
      <w:r w:rsidRPr="00BD0B48">
        <w:rPr>
          <w:rFonts w:eastAsia="Calibri"/>
          <w:b/>
          <w:sz w:val="22"/>
          <w:szCs w:val="22"/>
          <w:lang w:eastAsia="en-US"/>
        </w:rPr>
        <w:t>ГРАФIК  РОЗРАХУНКIВ</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Дата надання кредиту: 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Сума кредиту: _____________ грн.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Процентна ставка: _______ %</w:t>
      </w:r>
    </w:p>
    <w:p w:rsidR="001E42E2" w:rsidRPr="00BD0B48" w:rsidRDefault="001E42E2" w:rsidP="001E42E2">
      <w:pPr>
        <w:jc w:val="both"/>
        <w:rPr>
          <w:rFonts w:eastAsia="Calibri"/>
          <w:sz w:val="22"/>
          <w:szCs w:val="22"/>
          <w:lang w:eastAsia="en-US"/>
        </w:rPr>
      </w:pPr>
    </w:p>
    <w:p w:rsidR="001E42E2" w:rsidRPr="00BD0B48" w:rsidRDefault="001E42E2" w:rsidP="001E42E2">
      <w:pPr>
        <w:widowControl w:val="0"/>
        <w:numPr>
          <w:ilvl w:val="0"/>
          <w:numId w:val="11"/>
        </w:numPr>
        <w:suppressAutoHyphens/>
        <w:jc w:val="both"/>
        <w:rPr>
          <w:rFonts w:eastAsia="Calibri"/>
          <w:sz w:val="22"/>
          <w:szCs w:val="22"/>
          <w:lang w:eastAsia="en-US"/>
        </w:rPr>
      </w:pPr>
      <w:r w:rsidRPr="00BD0B48">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1E42E2" w:rsidRPr="00BD0B48" w:rsidTr="004F2831">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Погашено</w:t>
            </w: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r w:rsidRPr="00BD0B48">
              <w:rPr>
                <w:rFonts w:eastAsia="Tahoma"/>
                <w:b/>
                <w:bCs/>
                <w:sz w:val="22"/>
                <w:szCs w:val="22"/>
                <w:lang w:bidi="ru-RU"/>
              </w:rPr>
              <w:t>Процент</w:t>
            </w: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widowControl w:val="0"/>
              <w:suppressAutoHyphens/>
              <w:jc w:val="center"/>
              <w:rPr>
                <w:rFonts w:eastAsia="Tahoma"/>
                <w:b/>
                <w:bCs/>
                <w:sz w:val="22"/>
                <w:szCs w:val="22"/>
                <w:lang w:bidi="ru-RU"/>
              </w:rPr>
            </w:pP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keepNext/>
              <w:outlineLvl w:val="6"/>
              <w:rPr>
                <w:b/>
                <w:bCs/>
                <w:sz w:val="22"/>
                <w:szCs w:val="22"/>
                <w:lang w:bidi="ru-RU"/>
              </w:rPr>
            </w:pPr>
            <w:r w:rsidRPr="00BD0B48">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widowControl w:val="0"/>
              <w:suppressAutoHyphens/>
              <w:rPr>
                <w:rFonts w:eastAsia="Tahoma"/>
                <w:sz w:val="22"/>
                <w:szCs w:val="22"/>
                <w:lang w:bidi="ru-RU"/>
              </w:rPr>
            </w:pPr>
          </w:p>
        </w:tc>
      </w:tr>
    </w:tbl>
    <w:p w:rsidR="001E42E2" w:rsidRPr="00BD0B48" w:rsidRDefault="001E42E2" w:rsidP="001E42E2">
      <w:pPr>
        <w:ind w:left="810"/>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center"/>
        <w:rPr>
          <w:rFonts w:eastAsia="Calibri"/>
          <w:b/>
          <w:sz w:val="22"/>
          <w:szCs w:val="22"/>
          <w:lang w:eastAsia="en-US"/>
        </w:rPr>
      </w:pPr>
      <w:r w:rsidRPr="00BD0B48">
        <w:rPr>
          <w:rFonts w:eastAsia="Calibri"/>
          <w:b/>
          <w:sz w:val="22"/>
          <w:szCs w:val="22"/>
          <w:lang w:eastAsia="en-US"/>
        </w:rPr>
        <w:t>ПIДПИСИ СТОРIН</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КРЕДИТОДАВЕЦЬ                                                       ПОЗИЧАЛЬНИК</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Кредитна спiлка "Наші люди"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Голова Правлiння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r w:rsidRPr="00BD0B48">
        <w:rPr>
          <w:rFonts w:eastAsia="Calibri"/>
          <w:sz w:val="22"/>
          <w:szCs w:val="22"/>
          <w:lang w:eastAsia="en-US"/>
        </w:rPr>
        <w:softHyphen/>
        <w:t>________________/____________                     _______________/___________________</w:t>
      </w:r>
    </w:p>
    <w:p w:rsidR="001E42E2" w:rsidRPr="00BD0B48" w:rsidRDefault="001E42E2" w:rsidP="001E42E2"/>
    <w:p w:rsidR="001E42E2" w:rsidRPr="00BD0B48" w:rsidRDefault="001E42E2" w:rsidP="001E42E2">
      <w:pPr>
        <w:widowControl w:val="0"/>
        <w:suppressAutoHyphens/>
        <w:spacing w:line="276" w:lineRule="auto"/>
        <w:jc w:val="right"/>
        <w:rPr>
          <w:rFonts w:eastAsia="Calibri" w:cs="Tahoma"/>
          <w:b/>
          <w:sz w:val="20"/>
          <w:szCs w:val="20"/>
          <w:lang w:eastAsia="en-US" w:bidi="ru-RU"/>
        </w:rPr>
      </w:pPr>
    </w:p>
    <w:p w:rsidR="001E42E2" w:rsidRPr="00BD0B48" w:rsidRDefault="001E42E2" w:rsidP="001E42E2">
      <w:pPr>
        <w:keepNext/>
        <w:tabs>
          <w:tab w:val="left" w:pos="6237"/>
        </w:tabs>
        <w:suppressAutoHyphens/>
        <w:ind w:left="709"/>
        <w:jc w:val="right"/>
        <w:rPr>
          <w:sz w:val="22"/>
          <w:szCs w:val="22"/>
        </w:rPr>
      </w:pPr>
    </w:p>
    <w:p w:rsidR="001E42E2" w:rsidRPr="00BD0B48" w:rsidRDefault="001E42E2" w:rsidP="001E42E2">
      <w:pPr>
        <w:keepNext/>
        <w:tabs>
          <w:tab w:val="left" w:pos="6237"/>
        </w:tabs>
        <w:suppressAutoHyphens/>
        <w:ind w:left="709"/>
        <w:jc w:val="right"/>
        <w:rPr>
          <w:sz w:val="22"/>
          <w:szCs w:val="22"/>
        </w:rPr>
      </w:pPr>
    </w:p>
    <w:p w:rsidR="001E42E2" w:rsidRPr="00BD0B48" w:rsidRDefault="001E42E2" w:rsidP="001E42E2">
      <w:pPr>
        <w:keepNext/>
        <w:tabs>
          <w:tab w:val="left" w:pos="6237"/>
        </w:tabs>
        <w:suppressAutoHyphens/>
        <w:ind w:left="709"/>
        <w:jc w:val="right"/>
        <w:rPr>
          <w:sz w:val="22"/>
          <w:szCs w:val="22"/>
        </w:rPr>
      </w:pPr>
      <w:r w:rsidRPr="00BD0B48">
        <w:rPr>
          <w:sz w:val="22"/>
          <w:szCs w:val="22"/>
        </w:rPr>
        <w:t>Додаток 15</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widowControl w:val="0"/>
        <w:suppressAutoHyphens/>
        <w:rPr>
          <w:rFonts w:eastAsia="Tahoma" w:cs="Tahoma"/>
          <w:lang w:bidi="ru-RU"/>
        </w:rPr>
      </w:pPr>
    </w:p>
    <w:p w:rsidR="001E42E2" w:rsidRPr="00BD0B48" w:rsidRDefault="001E42E2" w:rsidP="001E42E2">
      <w:pPr>
        <w:widowControl w:val="0"/>
        <w:suppressAutoHyphens/>
        <w:rPr>
          <w:rFonts w:eastAsia="Tahoma" w:cs="Tahoma"/>
          <w:lang w:bidi="ru-RU"/>
        </w:rPr>
      </w:pPr>
    </w:p>
    <w:p w:rsidR="001E42E2" w:rsidRPr="00BD0B48" w:rsidRDefault="001E42E2" w:rsidP="001E42E2">
      <w:pPr>
        <w:jc w:val="center"/>
        <w:rPr>
          <w:rFonts w:eastAsia="Calibri"/>
          <w:b/>
          <w:sz w:val="22"/>
          <w:szCs w:val="22"/>
          <w:lang w:eastAsia="en-US"/>
        </w:rPr>
      </w:pPr>
      <w:r w:rsidRPr="00BD0B48">
        <w:rPr>
          <w:rFonts w:eastAsia="Calibri"/>
          <w:b/>
          <w:sz w:val="22"/>
          <w:szCs w:val="22"/>
          <w:lang w:eastAsia="en-US"/>
        </w:rPr>
        <w:t>ПРИМІРНИЙ КРЕДИТНИЙ ДОГОВIР У ФОРМI КРЕДИТНОЇ ЛIНIЇ № ______</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про надання коштiв у позику,</w:t>
      </w:r>
    </w:p>
    <w:p w:rsidR="001E42E2" w:rsidRPr="00BD0B48" w:rsidRDefault="001E42E2" w:rsidP="001E42E2">
      <w:pPr>
        <w:jc w:val="center"/>
        <w:rPr>
          <w:rFonts w:eastAsia="Calibri"/>
          <w:sz w:val="22"/>
          <w:szCs w:val="22"/>
          <w:lang w:eastAsia="en-US"/>
        </w:rPr>
      </w:pPr>
      <w:r w:rsidRPr="00BD0B48">
        <w:rPr>
          <w:rFonts w:eastAsia="Calibri"/>
          <w:sz w:val="22"/>
          <w:szCs w:val="22"/>
          <w:lang w:eastAsia="en-US"/>
        </w:rPr>
        <w:t>в тому числi i на умовах фiнансового кредиту.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м. Чернiвцi                                                                                          </w:t>
      </w:r>
      <w:r w:rsidRPr="00BD0B48">
        <w:rPr>
          <w:rFonts w:eastAsia="Calibri"/>
          <w:sz w:val="22"/>
          <w:szCs w:val="22"/>
          <w:lang w:eastAsia="en-US"/>
        </w:rPr>
        <w:tab/>
      </w:r>
      <w:r w:rsidRPr="00BD0B48">
        <w:rPr>
          <w:rFonts w:eastAsia="Calibri"/>
          <w:sz w:val="22"/>
          <w:szCs w:val="22"/>
          <w:lang w:eastAsia="en-US"/>
        </w:rPr>
        <w:tab/>
        <w:t xml:space="preserve">  _______________</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Кредитна спiлка "Нашi люди", iменована надалi "Кредитодавець",  в  особi  Голови      правлiння ____________________, що дiє на пiдставi Статуту, з  однiєї  сторони,  та  член Кредитної спiлки "Нашi люди" 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ВИЗНАЧЕННЯ ТЕРМIНIВ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В цьому Договорi нижченаведенi термiни i поняття означають наступне:</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"Договiр" - цей Договiр зi всiма змiнами i додатками до нього.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"Кредитна   лiнiя" - кредит,   надання   якого   здiйснюється  повнiстю   або  частинами протягом  строку кредитування  зазначеного у п. 2.1.  цього  Договору та у межах кредитного лiмiту,  встановленого у п. 1.1.  цього Договору.  У  разi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лiмiту, встановленого у п. 1.1.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"Транш" - частина кредиту, що видається  Позичальнику  в   рамках  кредитної лiнiї,  в порядку i на умовах, встановлених в цьому Договорi.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"Кредитний лiмiт" - максимальна сума Кредиту, якою Позичальник може користуватися на пiдставi цього Договору. Сума кредитного лiмiту визначена в п. 1.1.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1. ПРЕДМЕТ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1.1. Кредитодавець зобов'язується надати Позичальнику  кредит  у формі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(_________________________________________________________________________________).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кредиту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1.3. Кредит надається з наступною метою (цільове призначення):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______________________________________________________________________________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2. СТРОКИ В ДОГОВОРI, ПОРЯДОК ТА УМОВИ НАДАННЯ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2.1. Кредит надається строком з ___________________ до 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2.2. Кредитодавець  зобов'язується  надати  Позичальнику  всю  суму  кредиту або здiйснити перший транш в межах кредитного лiмiту в  день  пiдписання  Сторонами цього Договору, але не ранiше дня оформлення необхiдного забезпечення виконання  зобов'язання за цим Договором, якщо забезпечення зобов'язання пiдлягає оформленню окремим   договором.</w:t>
      </w:r>
    </w:p>
    <w:p w:rsidR="001E42E2" w:rsidRPr="00BD0B48" w:rsidRDefault="001E42E2" w:rsidP="001E42E2">
      <w:pPr>
        <w:jc w:val="both"/>
        <w:rPr>
          <w:rFonts w:eastAsia="Calibri"/>
          <w:color w:val="000000" w:themeColor="text1"/>
          <w:sz w:val="22"/>
          <w:szCs w:val="22"/>
          <w:lang w:eastAsia="en-US"/>
        </w:rPr>
      </w:pPr>
      <w:r w:rsidRPr="00BD0B48">
        <w:rPr>
          <w:rFonts w:eastAsia="Calibri"/>
          <w:sz w:val="22"/>
          <w:szCs w:val="22"/>
          <w:lang w:eastAsia="en-US"/>
        </w:rPr>
        <w:t xml:space="preserve">          2.3. </w:t>
      </w:r>
      <w:r w:rsidRPr="00BD0B48">
        <w:rPr>
          <w:rFonts w:eastAsia="Calibri"/>
          <w:color w:val="000000" w:themeColor="text1"/>
          <w:sz w:val="22"/>
          <w:szCs w:val="22"/>
          <w:lang w:eastAsia="en-US"/>
        </w:rPr>
        <w:t>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2.4.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Укладення цього Договору непов'язано з  необхiднiстю  отримання  Позичальником супровідних послуг Кредитодавця та/або кредитного посередника.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2.8 Кредитодавець має право  вiдмовити  Позичальнику у наданнi передбаченого цим      Договором  траншу у випадку: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якщо протягом дії Договору мали місце випадки прострочення сплати суми кредиту  та/або процентів за користування кредитом або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використання кредиту не за цiльовим призначенням або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у разi, якщо на майно Позичальника за iнiцiативою  третiх осiб  звернуто  стягнення    або накладено арешт або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у разi втрати забезпечення  або  погiршення його умов, якщо Позичальник не надасть    рiвноцiнну замiну забезпечення або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наявностi iнших обставин, якi явно свiдчать  про те, що наданий Позичальнику кредит    своєчасно  не буде  повернутий, в  тому  числi, але не виключно, у випадку погiршення      платоспроможностi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Про вiдмову у наданi  Позичальнику наступного  траншу  Кредитодавець  повiдомляє      Позичальника  письмово до  закiнчення строку надання такого траншу, передбаченого цим      пунктом Договору, з зазначенням пiдстав для вiдмови.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2.9. У випадку, якщо в момент закiнчення строку кредитної лiнiї, зазначеного в п 2.1 цього Договору, Позичальник не використає всю суму кредитного лiмiту, не використана частина кредитного лiмiту не надається (анулюється).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 xml:space="preserve"> </w:t>
      </w: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3. ПЛАТА ЗА КОРИСТУВАННЯ КРЕДИТОМ ТА МЕХАНIЗМ РОЗРАХУНКIВ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3.1. Плата за користування кредитом (проценти) є фiксованою i  становить  ______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______________________________) процентiв рiчних вiд суми залишку кредиту за кожен день</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користування кредитом, і не  може бути  збільшена без письмової  згоди  Позичальника.</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1E42E2" w:rsidRPr="00BD0B48" w:rsidRDefault="001E42E2" w:rsidP="001E42E2">
      <w:pPr>
        <w:jc w:val="both"/>
        <w:rPr>
          <w:rFonts w:eastAsia="Calibri"/>
          <w:color w:val="FF0000"/>
          <w:sz w:val="22"/>
          <w:szCs w:val="22"/>
          <w:lang w:eastAsia="en-US"/>
        </w:rPr>
      </w:pPr>
      <w:r w:rsidRPr="00BD0B48">
        <w:rPr>
          <w:rFonts w:eastAsia="Calibri"/>
          <w:sz w:val="22"/>
          <w:szCs w:val="22"/>
          <w:lang w:eastAsia="en-US"/>
        </w:rPr>
        <w:t xml:space="preserve">          3.3. Якщо 25-те число цього Періоду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 у другу чергу сплачуються сума кредиту та проценти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 у третю чергу сплачуються iншi платежi вiдповiдно до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3.5. Позичальник зобов'язується сплачвати суму нарахованих згiдно п. 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3.6. Якщо Позичальник отримує кредит пiсля 25-го  числа  Перiоду,  Кредитодавець здiйснює коригування суми нарахованих процентiв в наступному Перiодi.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3.7.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крім випадку прийняття окремого рішення про це Кредитодавцем.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У разі порушення строків, передбачених п. 2.1 або п.5.1.8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місяці до повної сплати суми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3.8.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згiдно заяви Позичальника,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3.9. Всi розрахунки  мiж  Сторонами  ведуться  виключно в  нацiональнiй  валютi     України.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4. ЗАБЕЗПЕЧЕННЯ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4.2. Вiдповiдальнiсть за оформлення забезпечення кредитної лiнiї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5. IНШI ПРАВА ТА ОБОВ'ЯЗКИ СТОРIН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5.1.1. Використати кредит за призначенням.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5.1.5. Укласти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5.2.4.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 Позичальник має право: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 цього Договору та за умови відсутності  простроченої  заборгованості по сплаті процентів.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 до закiнчення строку вiдмови.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супровідних  послуг, зазначених в п. 2.4.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 Кредитодавець має право: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5.4.1. Вимагати вiд Позичальника виконання ним умов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а) затримання сплати Позичальником вiдсоткiв за користування кредитом щонайменше на один календарний мiсяць;</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в)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6. ЗАСТЕРЕЖЕННЯ ПОЗИЧАЛЬНИКА ЩОДО ДIЙСНОСТI УМОВ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6.1. При укладаннi цього Договору Позичальник пiдтверджує що: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2) його волевиявлення є вiльним та вiдповiдає його внутрiшнiй волi;</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5) вiн вважає умови цього Договору вигiдними для себе;</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7. ВIДПОВIДАЛЬНIСТЬ СТОРIН</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7.3. Позичальник, який порушив свої зобов'язання щодо повернення кредиту та процентiв за ним, має вiдшкодувати Кредитодавцю завданi цим збитки вiдповiдно до закону.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8. ВИРIШЕННЯ СПОРIВ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9. ПОРЯДОК ВНЕСЕННЯ ЗМIН ТА ДОПОВНЕНЬ, РОЗIРВАННЯ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9.1 Змiни  до  цього  Договору,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1E42E2" w:rsidRPr="00BD0B48" w:rsidRDefault="001E42E2" w:rsidP="001E42E2">
      <w:pPr>
        <w:ind w:firstLine="708"/>
        <w:jc w:val="both"/>
        <w:rPr>
          <w:rFonts w:eastAsia="Calibri"/>
          <w:sz w:val="22"/>
          <w:szCs w:val="22"/>
          <w:lang w:eastAsia="en-US"/>
        </w:rPr>
      </w:pPr>
      <w:r w:rsidRPr="00BD0B48">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sz w:val="22"/>
          <w:szCs w:val="22"/>
          <w:lang w:eastAsia="en-US"/>
        </w:rPr>
      </w:pPr>
      <w:r w:rsidRPr="00BD0B48">
        <w:rPr>
          <w:rFonts w:eastAsia="Calibri"/>
          <w:sz w:val="22"/>
          <w:szCs w:val="22"/>
          <w:lang w:eastAsia="en-US"/>
        </w:rPr>
        <w:lastRenderedPageBreak/>
        <w:t xml:space="preserve">          9.2. Цей   Договiр може  бути  розiрваний тiльки  за взаємною згодою Сторiн, яка  оформляється додатковою угодою до цього Договору.  Цей Договiр  може  бути  розiрвано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b/>
          <w:sz w:val="22"/>
          <w:szCs w:val="22"/>
          <w:lang w:eastAsia="en-US"/>
        </w:rPr>
        <w:t xml:space="preserve">          10. СТРОК ДIЇ ДОГОВОРУ ТА IНШI УМОВИ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10.1. Цей Договiр є чинним з моменту його пiдписання обома Сторонами та  дiє  до      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 Дiя цього Договору припиняється: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вiдсотки.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10.2.4   У разі повного  виконання  Сторонами умов  цього  Договору, проведеного належним чином.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10.4. Позичальник пiдтверджує, що:</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E42E2" w:rsidRPr="00BD0B48" w:rsidRDefault="001E42E2" w:rsidP="001E42E2">
      <w:pPr>
        <w:pStyle w:val="ad"/>
        <w:ind w:firstLine="0"/>
        <w:jc w:val="both"/>
        <w:rPr>
          <w:sz w:val="22"/>
          <w:szCs w:val="22"/>
          <w:lang w:val="ru-RU"/>
        </w:rPr>
      </w:pPr>
      <w:r w:rsidRPr="00BD0B48">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1E42E2" w:rsidRPr="00BD0B48" w:rsidRDefault="001E42E2" w:rsidP="001E42E2">
      <w:pPr>
        <w:pStyle w:val="ad"/>
        <w:ind w:firstLine="709"/>
        <w:jc w:val="both"/>
        <w:rPr>
          <w:sz w:val="22"/>
          <w:szCs w:val="22"/>
          <w:lang w:val="ru-RU"/>
        </w:rPr>
      </w:pPr>
      <w:r w:rsidRPr="00BD0B48">
        <w:rPr>
          <w:sz w:val="22"/>
          <w:szCs w:val="22"/>
          <w:lang w:val="ru-RU"/>
        </w:rPr>
        <w:t>(назва бюро кредитних історій, включеного до Єдиного реєстру бюро кредитних історій)</w:t>
      </w:r>
    </w:p>
    <w:p w:rsidR="001E42E2" w:rsidRPr="00BD0B48" w:rsidRDefault="001E42E2" w:rsidP="001E42E2">
      <w:pPr>
        <w:jc w:val="both"/>
        <w:rPr>
          <w:rFonts w:eastAsia="Calibri"/>
          <w:sz w:val="22"/>
          <w:szCs w:val="22"/>
          <w:lang w:eastAsia="en-US"/>
        </w:rPr>
      </w:pPr>
      <w:r w:rsidRPr="00BD0B48">
        <w:rPr>
          <w:sz w:val="22"/>
          <w:szCs w:val="22"/>
        </w:rPr>
        <w:t>яке знаходиться за адресою ______________________________________________.</w:t>
      </w:r>
      <w:r w:rsidRPr="00BD0B48">
        <w:rPr>
          <w:sz w:val="22"/>
          <w:szCs w:val="22"/>
        </w:rPr>
        <w:tab/>
      </w:r>
      <w:r w:rsidRPr="00BD0B48">
        <w:rPr>
          <w:rFonts w:eastAsia="Calibri"/>
          <w:sz w:val="22"/>
          <w:szCs w:val="22"/>
          <w:lang w:eastAsia="en-US"/>
        </w:rPr>
        <w:tab/>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10.6 </w:t>
      </w:r>
      <w:r w:rsidRPr="00BD0B48">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E42E2" w:rsidRPr="00BD0B48" w:rsidRDefault="001E42E2" w:rsidP="001E42E2">
      <w:pPr>
        <w:ind w:firstLine="709"/>
        <w:jc w:val="both"/>
        <w:rPr>
          <w:sz w:val="22"/>
          <w:szCs w:val="22"/>
          <w:lang w:eastAsia="uk-UA"/>
        </w:rPr>
      </w:pPr>
      <w:r w:rsidRPr="00BD0B48">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E42E2" w:rsidRPr="00BD0B48" w:rsidRDefault="001E42E2" w:rsidP="001E42E2">
      <w:pPr>
        <w:jc w:val="both"/>
        <w:rPr>
          <w:rFonts w:eastAsia="Calibri"/>
          <w:sz w:val="22"/>
          <w:szCs w:val="22"/>
          <w:lang w:eastAsia="en-US"/>
        </w:rPr>
      </w:pPr>
    </w:p>
    <w:p w:rsidR="001E42E2" w:rsidRPr="00BD0B48" w:rsidRDefault="001E42E2" w:rsidP="001E42E2">
      <w:pPr>
        <w:jc w:val="both"/>
        <w:rPr>
          <w:rFonts w:eastAsia="Calibri"/>
          <w:b/>
          <w:sz w:val="22"/>
          <w:szCs w:val="22"/>
          <w:lang w:eastAsia="en-US"/>
        </w:rPr>
      </w:pPr>
      <w:r w:rsidRPr="00BD0B48">
        <w:rPr>
          <w:rFonts w:eastAsia="Calibri"/>
          <w:sz w:val="22"/>
          <w:szCs w:val="22"/>
          <w:lang w:eastAsia="en-US"/>
        </w:rPr>
        <w:t xml:space="preserve">          </w:t>
      </w:r>
      <w:r w:rsidRPr="00BD0B48">
        <w:rPr>
          <w:rFonts w:eastAsia="Calibri"/>
          <w:b/>
          <w:sz w:val="22"/>
          <w:szCs w:val="22"/>
          <w:lang w:eastAsia="en-US"/>
        </w:rPr>
        <w:t>11. АДРЕСИ, РЕКВIЗИТИ ТА ПIДПИСИ СТОРIН:</w:t>
      </w:r>
    </w:p>
    <w:p w:rsidR="001E42E2" w:rsidRPr="00BD0B48" w:rsidRDefault="001E42E2" w:rsidP="001E42E2">
      <w:pPr>
        <w:jc w:val="both"/>
        <w:rPr>
          <w:rFonts w:eastAsia="Calibri"/>
          <w:sz w:val="22"/>
          <w:szCs w:val="22"/>
          <w:lang w:eastAsia="en-US"/>
        </w:rPr>
      </w:pPr>
    </w:p>
    <w:tbl>
      <w:tblPr>
        <w:tblW w:w="9917" w:type="dxa"/>
        <w:tblInd w:w="114" w:type="dxa"/>
        <w:tblLayout w:type="fixed"/>
        <w:tblLook w:val="0000" w:firstRow="0" w:lastRow="0" w:firstColumn="0" w:lastColumn="0" w:noHBand="0" w:noVBand="0"/>
      </w:tblPr>
      <w:tblGrid>
        <w:gridCol w:w="4530"/>
        <w:gridCol w:w="567"/>
        <w:gridCol w:w="4820"/>
      </w:tblGrid>
      <w:tr w:rsidR="001E42E2" w:rsidRPr="00BD0B48" w:rsidTr="004F2831">
        <w:trPr>
          <w:cantSplit/>
          <w:trHeight w:val="20"/>
        </w:trPr>
        <w:tc>
          <w:tcPr>
            <w:tcW w:w="4530" w:type="dxa"/>
            <w:tcBorders>
              <w:bottom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lastRenderedPageBreak/>
              <w:t>Кредитна спілка “Наші люди”</w:t>
            </w:r>
          </w:p>
          <w:p w:rsidR="001E42E2" w:rsidRPr="00BD0B48" w:rsidRDefault="001E42E2" w:rsidP="004F2831">
            <w:pPr>
              <w:widowControl w:val="0"/>
              <w:suppressAutoHyphens/>
              <w:jc w:val="center"/>
              <w:rPr>
                <w:rFonts w:eastAsia="Tahoma"/>
                <w:sz w:val="22"/>
                <w:szCs w:val="22"/>
                <w:lang w:bidi="ru-RU"/>
              </w:rPr>
            </w:pPr>
          </w:p>
        </w:tc>
        <w:tc>
          <w:tcPr>
            <w:tcW w:w="567" w:type="dxa"/>
          </w:tcPr>
          <w:p w:rsidR="001E42E2" w:rsidRPr="00BD0B48" w:rsidRDefault="001E42E2" w:rsidP="004F2831">
            <w:pPr>
              <w:rPr>
                <w:rFonts w:eastAsia="Tahoma"/>
                <w:sz w:val="22"/>
                <w:szCs w:val="22"/>
                <w:lang w:bidi="ru-RU"/>
              </w:rPr>
            </w:pPr>
          </w:p>
          <w:p w:rsidR="001E42E2" w:rsidRPr="00BD0B48" w:rsidRDefault="001E42E2" w:rsidP="004F2831">
            <w:pPr>
              <w:widowControl w:val="0"/>
              <w:suppressAutoHyphens/>
              <w:jc w:val="center"/>
              <w:rPr>
                <w:rFonts w:eastAsia="Tahoma"/>
                <w:sz w:val="22"/>
                <w:szCs w:val="22"/>
                <w:lang w:bidi="ru-RU"/>
              </w:rPr>
            </w:pPr>
          </w:p>
        </w:tc>
        <w:tc>
          <w:tcPr>
            <w:tcW w:w="4820" w:type="dxa"/>
            <w:tcBorders>
              <w:bottom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ПІП</w:t>
            </w:r>
          </w:p>
        </w:tc>
      </w:tr>
      <w:tr w:rsidR="001E42E2" w:rsidRPr="00BD0B48" w:rsidTr="004F2831">
        <w:trPr>
          <w:cantSplit/>
        </w:trPr>
        <w:tc>
          <w:tcPr>
            <w:tcW w:w="4530" w:type="dxa"/>
            <w:tcBorders>
              <w:top w:val="single" w:sz="4" w:space="0" w:color="auto"/>
              <w:bottom w:val="single" w:sz="2" w:space="0" w:color="000000"/>
            </w:tcBorders>
          </w:tcPr>
          <w:p w:rsidR="001E42E2" w:rsidRPr="00BD0B48" w:rsidRDefault="001E42E2" w:rsidP="004F2831">
            <w:pPr>
              <w:widowControl w:val="0"/>
              <w:tabs>
                <w:tab w:val="left" w:pos="354"/>
                <w:tab w:val="center" w:pos="1977"/>
              </w:tabs>
              <w:suppressAutoHyphens/>
              <w:rPr>
                <w:rFonts w:eastAsia="Tahoma"/>
                <w:sz w:val="22"/>
                <w:szCs w:val="22"/>
                <w:lang w:bidi="ru-RU"/>
              </w:rPr>
            </w:pPr>
            <w:r w:rsidRPr="00BD0B48">
              <w:rPr>
                <w:rFonts w:eastAsia="Tahoma"/>
                <w:sz w:val="22"/>
                <w:szCs w:val="22"/>
                <w:lang w:bidi="ru-RU"/>
              </w:rPr>
              <w:t>Місцезнаходження:</w:t>
            </w: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Місце проживання:</w:t>
            </w:r>
          </w:p>
        </w:tc>
      </w:tr>
      <w:tr w:rsidR="001E42E2" w:rsidRPr="00BD0B48" w:rsidTr="004F2831">
        <w:trPr>
          <w:cantSplit/>
        </w:trPr>
        <w:tc>
          <w:tcPr>
            <w:tcW w:w="4530" w:type="dxa"/>
            <w:tcBorders>
              <w:bottom w:val="single" w:sz="4" w:space="0" w:color="auto"/>
            </w:tcBorders>
          </w:tcPr>
          <w:p w:rsidR="001E42E2" w:rsidRPr="00BD0B48" w:rsidRDefault="001E42E2" w:rsidP="004F2831">
            <w:pPr>
              <w:widowControl w:val="0"/>
              <w:tabs>
                <w:tab w:val="left" w:pos="354"/>
                <w:tab w:val="center" w:pos="1977"/>
              </w:tabs>
              <w:suppressAutoHyphens/>
              <w:rPr>
                <w:rFonts w:eastAsia="Tahoma"/>
                <w:sz w:val="22"/>
                <w:szCs w:val="22"/>
                <w:lang w:bidi="ru-RU"/>
              </w:rPr>
            </w:pP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2"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Тел:</w:t>
            </w: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Тел:</w:t>
            </w:r>
          </w:p>
        </w:tc>
      </w:tr>
      <w:tr w:rsidR="001E42E2" w:rsidRPr="00BD0B48" w:rsidTr="004F2831">
        <w:trPr>
          <w:cantSplit/>
          <w:trHeight w:val="77"/>
        </w:trPr>
        <w:tc>
          <w:tcPr>
            <w:tcW w:w="4530" w:type="dxa"/>
            <w:tcBorders>
              <w:top w:val="single" w:sz="1" w:space="0" w:color="000000"/>
              <w:bottom w:val="single" w:sz="2"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П/р №</w:t>
            </w: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Паспорт:</w:t>
            </w:r>
          </w:p>
        </w:tc>
      </w:tr>
      <w:tr w:rsidR="001E42E2" w:rsidRPr="00BD0B48" w:rsidTr="004F2831">
        <w:trPr>
          <w:cantSplit/>
        </w:trPr>
        <w:tc>
          <w:tcPr>
            <w:tcW w:w="4530" w:type="dxa"/>
            <w:tcBorders>
              <w:top w:val="single" w:sz="2" w:space="0" w:color="000000"/>
              <w:bottom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в</w:t>
            </w: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4" w:space="0" w:color="auto"/>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МФО</w:t>
            </w: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Ідентифікаційний код:</w:t>
            </w:r>
          </w:p>
        </w:tc>
      </w:tr>
      <w:tr w:rsidR="001E42E2" w:rsidRPr="00BD0B48" w:rsidTr="004F2831">
        <w:trPr>
          <w:cantSplit/>
        </w:trPr>
        <w:tc>
          <w:tcPr>
            <w:tcW w:w="4530" w:type="dxa"/>
            <w:tcBorders>
              <w:top w:val="single" w:sz="1" w:space="0" w:color="000000"/>
              <w:bottom w:val="single" w:sz="1" w:space="0" w:color="000000"/>
            </w:tcBorders>
          </w:tcPr>
          <w:p w:rsidR="001E42E2" w:rsidRPr="00BD0B48" w:rsidRDefault="001E42E2" w:rsidP="004F2831">
            <w:pPr>
              <w:widowControl w:val="0"/>
              <w:suppressAutoHyphens/>
              <w:rPr>
                <w:rFonts w:eastAsia="Tahoma"/>
                <w:sz w:val="22"/>
                <w:szCs w:val="22"/>
                <w:lang w:bidi="ru-RU"/>
              </w:rPr>
            </w:pPr>
            <w:r w:rsidRPr="00BD0B48">
              <w:rPr>
                <w:rFonts w:eastAsia="Tahoma"/>
                <w:sz w:val="22"/>
                <w:szCs w:val="22"/>
                <w:lang w:bidi="ru-RU"/>
              </w:rPr>
              <w:t>Код ЄДРПОУ</w:t>
            </w: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Borders>
              <w:bottom w:val="single" w:sz="1" w:space="0" w:color="000000"/>
            </w:tcBorders>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Borders>
              <w:top w:val="single" w:sz="1" w:space="0" w:color="000000"/>
            </w:tcBorders>
          </w:tcPr>
          <w:p w:rsidR="001E42E2" w:rsidRPr="00BD0B48" w:rsidRDefault="001E42E2" w:rsidP="004F2831">
            <w:pPr>
              <w:widowControl w:val="0"/>
              <w:suppressAutoHyphens/>
              <w:rPr>
                <w:rFonts w:eastAsia="Tahoma"/>
                <w:sz w:val="22"/>
                <w:szCs w:val="22"/>
                <w:lang w:bidi="ru-RU"/>
              </w:rPr>
            </w:pPr>
          </w:p>
        </w:tc>
        <w:tc>
          <w:tcPr>
            <w:tcW w:w="567" w:type="dxa"/>
          </w:tcPr>
          <w:p w:rsidR="001E42E2" w:rsidRPr="00BD0B48" w:rsidRDefault="001E42E2" w:rsidP="004F2831">
            <w:pPr>
              <w:widowControl w:val="0"/>
              <w:suppressAutoHyphens/>
              <w:rPr>
                <w:rFonts w:eastAsia="Tahoma"/>
                <w:sz w:val="22"/>
                <w:szCs w:val="22"/>
                <w:lang w:bidi="ru-RU"/>
              </w:rPr>
            </w:pPr>
          </w:p>
        </w:tc>
        <w:tc>
          <w:tcPr>
            <w:tcW w:w="4820" w:type="dxa"/>
          </w:tcPr>
          <w:p w:rsidR="001E42E2" w:rsidRPr="00BD0B48" w:rsidRDefault="001E42E2" w:rsidP="004F2831">
            <w:pPr>
              <w:widowControl w:val="0"/>
              <w:suppressAutoHyphens/>
              <w:rPr>
                <w:rFonts w:eastAsia="Tahoma"/>
                <w:sz w:val="22"/>
                <w:szCs w:val="22"/>
                <w:lang w:bidi="ru-RU"/>
              </w:rPr>
            </w:pPr>
          </w:p>
        </w:tc>
      </w:tr>
      <w:tr w:rsidR="001E42E2" w:rsidRPr="00BD0B48" w:rsidTr="004F2831">
        <w:trPr>
          <w:cantSplit/>
        </w:trPr>
        <w:tc>
          <w:tcPr>
            <w:tcW w:w="4530" w:type="dxa"/>
          </w:tcPr>
          <w:p w:rsidR="001E42E2" w:rsidRPr="00BD0B48" w:rsidRDefault="001E42E2" w:rsidP="004F2831">
            <w:pPr>
              <w:widowControl w:val="0"/>
              <w:suppressAutoHyphens/>
              <w:jc w:val="right"/>
              <w:rPr>
                <w:rFonts w:eastAsia="Tahoma"/>
                <w:sz w:val="22"/>
                <w:szCs w:val="22"/>
                <w:lang w:bidi="ru-RU"/>
              </w:rPr>
            </w:pPr>
            <w:r w:rsidRPr="00BD0B48">
              <w:rPr>
                <w:rFonts w:eastAsia="Tahoma"/>
                <w:sz w:val="22"/>
                <w:szCs w:val="22"/>
                <w:lang w:bidi="ru-RU"/>
              </w:rPr>
              <w:t>_________________________/_____________/</w:t>
            </w: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820" w:type="dxa"/>
          </w:tcPr>
          <w:p w:rsidR="001E42E2" w:rsidRPr="00BD0B48" w:rsidRDefault="001E42E2" w:rsidP="004F2831">
            <w:pPr>
              <w:widowControl w:val="0"/>
              <w:suppressAutoHyphens/>
              <w:jc w:val="right"/>
              <w:rPr>
                <w:rFonts w:eastAsia="Tahoma"/>
                <w:sz w:val="22"/>
                <w:szCs w:val="22"/>
                <w:lang w:bidi="ru-RU"/>
              </w:rPr>
            </w:pPr>
            <w:r w:rsidRPr="00BD0B48">
              <w:rPr>
                <w:rFonts w:eastAsia="Tahoma"/>
                <w:sz w:val="22"/>
                <w:szCs w:val="22"/>
                <w:lang w:bidi="ru-RU"/>
              </w:rPr>
              <w:t>_____________________________/___________/</w:t>
            </w:r>
          </w:p>
        </w:tc>
      </w:tr>
      <w:tr w:rsidR="001E42E2" w:rsidRPr="00BD0B48" w:rsidTr="004F2831">
        <w:trPr>
          <w:cantSplit/>
        </w:trPr>
        <w:tc>
          <w:tcPr>
            <w:tcW w:w="4530" w:type="dxa"/>
            <w:tcBorders>
              <w:bottom w:val="single" w:sz="2" w:space="0" w:color="000000"/>
            </w:tcBorders>
          </w:tcPr>
          <w:p w:rsidR="001E42E2" w:rsidRPr="00BD0B48" w:rsidRDefault="001E42E2" w:rsidP="004F2831">
            <w:pPr>
              <w:widowControl w:val="0"/>
              <w:suppressAutoHyphens/>
              <w:jc w:val="right"/>
              <w:rPr>
                <w:rFonts w:eastAsia="Tahoma"/>
                <w:sz w:val="22"/>
                <w:szCs w:val="22"/>
                <w:lang w:bidi="ru-RU"/>
              </w:rPr>
            </w:pPr>
          </w:p>
        </w:tc>
        <w:tc>
          <w:tcPr>
            <w:tcW w:w="567" w:type="dxa"/>
          </w:tcPr>
          <w:p w:rsidR="001E42E2" w:rsidRPr="00BD0B48" w:rsidRDefault="001E42E2" w:rsidP="004F2831">
            <w:pPr>
              <w:widowControl w:val="0"/>
              <w:suppressAutoHyphens/>
              <w:jc w:val="center"/>
              <w:rPr>
                <w:rFonts w:eastAsia="Tahoma"/>
                <w:sz w:val="22"/>
                <w:szCs w:val="22"/>
                <w:lang w:bidi="ru-RU"/>
              </w:rPr>
            </w:pPr>
          </w:p>
        </w:tc>
        <w:tc>
          <w:tcPr>
            <w:tcW w:w="4820" w:type="dxa"/>
            <w:tcBorders>
              <w:bottom w:val="single" w:sz="2" w:space="0" w:color="000000"/>
            </w:tcBorders>
          </w:tcPr>
          <w:p w:rsidR="001E42E2" w:rsidRPr="00BD0B48" w:rsidRDefault="001E42E2" w:rsidP="004F2831">
            <w:pPr>
              <w:widowControl w:val="0"/>
              <w:suppressAutoHyphens/>
              <w:jc w:val="right"/>
              <w:rPr>
                <w:rFonts w:eastAsia="Tahoma"/>
                <w:sz w:val="22"/>
                <w:szCs w:val="22"/>
                <w:lang w:bidi="ru-RU"/>
              </w:rPr>
            </w:pPr>
          </w:p>
        </w:tc>
      </w:tr>
    </w:tbl>
    <w:p w:rsidR="001E42E2" w:rsidRPr="00BD0B48" w:rsidRDefault="001E42E2" w:rsidP="001E42E2">
      <w:pPr>
        <w:rPr>
          <w:sz w:val="22"/>
          <w:szCs w:val="22"/>
          <w:lang w:eastAsia="uk-UA" w:bidi="ru-RU"/>
        </w:rPr>
      </w:pPr>
    </w:p>
    <w:p w:rsidR="001E42E2" w:rsidRPr="00BD0B48" w:rsidRDefault="001E42E2" w:rsidP="001E42E2">
      <w:pPr>
        <w:rPr>
          <w:sz w:val="22"/>
          <w:szCs w:val="22"/>
          <w:lang w:eastAsia="uk-UA" w:bidi="ru-RU"/>
        </w:rPr>
      </w:pPr>
      <w:r w:rsidRPr="00BD0B48">
        <w:rPr>
          <w:sz w:val="22"/>
          <w:szCs w:val="22"/>
          <w:lang w:eastAsia="uk-UA" w:bidi="ru-RU"/>
        </w:rPr>
        <w:t>Договір отримав:</w:t>
      </w:r>
    </w:p>
    <w:p w:rsidR="001E42E2" w:rsidRPr="00BD0B48" w:rsidRDefault="001E42E2" w:rsidP="001E42E2">
      <w:pPr>
        <w:widowControl w:val="0"/>
        <w:suppressAutoHyphens/>
        <w:rPr>
          <w:rFonts w:eastAsia="Tahoma"/>
          <w:sz w:val="22"/>
          <w:szCs w:val="22"/>
          <w:lang w:bidi="ru-RU"/>
        </w:rPr>
      </w:pPr>
    </w:p>
    <w:p w:rsidR="001E42E2" w:rsidRPr="00BD0B48" w:rsidRDefault="001E42E2" w:rsidP="001E42E2">
      <w:pPr>
        <w:widowControl w:val="0"/>
        <w:suppressAutoHyphens/>
        <w:rPr>
          <w:rFonts w:eastAsia="Tahoma"/>
          <w:sz w:val="22"/>
          <w:szCs w:val="22"/>
          <w:lang w:bidi="ru-RU"/>
        </w:rPr>
      </w:pPr>
      <w:r w:rsidRPr="00BD0B48">
        <w:rPr>
          <w:rFonts w:eastAsia="Tahoma"/>
          <w:sz w:val="22"/>
          <w:szCs w:val="22"/>
          <w:lang w:bidi="ru-RU"/>
        </w:rPr>
        <w:t>“____”_____________ 20_ р.       ____________________/____________/</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 xml:space="preserve">                                                       </w:t>
      </w:r>
    </w:p>
    <w:p w:rsidR="001E42E2" w:rsidRPr="00BD0B48" w:rsidRDefault="001E42E2" w:rsidP="001E42E2">
      <w:pPr>
        <w:jc w:val="both"/>
        <w:rPr>
          <w:rFonts w:eastAsia="Calibri"/>
          <w:sz w:val="22"/>
          <w:szCs w:val="22"/>
          <w:lang w:eastAsia="en-US"/>
        </w:rPr>
      </w:pPr>
      <w:r w:rsidRPr="00BD0B48">
        <w:rPr>
          <w:rFonts w:eastAsia="Calibri"/>
          <w:sz w:val="22"/>
          <w:szCs w:val="22"/>
          <w:lang w:eastAsia="en-US"/>
        </w:rPr>
        <w:t>Виконавець:____________________</w:t>
      </w:r>
    </w:p>
    <w:p w:rsidR="001E42E2" w:rsidRPr="00BD0B48" w:rsidRDefault="001E42E2" w:rsidP="001E42E2"/>
    <w:p w:rsidR="001E42E2" w:rsidRPr="00BD0B48" w:rsidRDefault="001E42E2" w:rsidP="001E42E2">
      <w:pPr>
        <w:jc w:val="both"/>
        <w:rPr>
          <w:sz w:val="22"/>
          <w:szCs w:val="22"/>
        </w:rPr>
      </w:pPr>
    </w:p>
    <w:p w:rsidR="001E42E2" w:rsidRPr="00BD0B48" w:rsidRDefault="001E42E2" w:rsidP="001E42E2">
      <w:pPr>
        <w:jc w:val="both"/>
        <w:rPr>
          <w:sz w:val="22"/>
          <w:szCs w:val="22"/>
        </w:rPr>
      </w:pPr>
    </w:p>
    <w:p w:rsidR="001E42E2" w:rsidRPr="00BD0B48" w:rsidRDefault="001E42E2" w:rsidP="001E42E2">
      <w:pPr>
        <w:jc w:val="both"/>
        <w:rPr>
          <w:sz w:val="22"/>
          <w:szCs w:val="22"/>
        </w:rPr>
      </w:pPr>
    </w:p>
    <w:p w:rsidR="001E42E2" w:rsidRPr="00BD0B48" w:rsidRDefault="001E42E2" w:rsidP="001E42E2">
      <w:pPr>
        <w:keepNext/>
        <w:tabs>
          <w:tab w:val="left" w:pos="6237"/>
        </w:tabs>
        <w:suppressAutoHyphens/>
        <w:ind w:left="709"/>
        <w:jc w:val="right"/>
        <w:rPr>
          <w:sz w:val="22"/>
          <w:szCs w:val="22"/>
        </w:rPr>
      </w:pPr>
      <w:r w:rsidRPr="00BD0B48">
        <w:rPr>
          <w:b/>
          <w:bCs/>
          <w:sz w:val="22"/>
          <w:szCs w:val="22"/>
        </w:rPr>
        <w:tab/>
      </w:r>
      <w:r w:rsidRPr="00BD0B48">
        <w:rPr>
          <w:sz w:val="22"/>
          <w:szCs w:val="22"/>
        </w:rPr>
        <w:t>Додаток 16</w:t>
      </w:r>
      <w:r w:rsidRPr="00BD0B48">
        <w:rPr>
          <w:sz w:val="22"/>
          <w:szCs w:val="22"/>
        </w:rPr>
        <w:br/>
        <w:t xml:space="preserve">                                                                                                   до Положення «Про фінансові послуги» </w:t>
      </w:r>
    </w:p>
    <w:p w:rsidR="001E42E2" w:rsidRPr="00BD0B48" w:rsidRDefault="001E42E2" w:rsidP="001E42E2">
      <w:pPr>
        <w:keepNext/>
        <w:tabs>
          <w:tab w:val="left" w:pos="5670"/>
        </w:tabs>
        <w:suppressAutoHyphens/>
        <w:jc w:val="right"/>
        <w:rPr>
          <w:sz w:val="22"/>
          <w:szCs w:val="22"/>
        </w:rPr>
      </w:pPr>
      <w:r w:rsidRPr="00BD0B48">
        <w:rPr>
          <w:sz w:val="22"/>
          <w:szCs w:val="22"/>
        </w:rPr>
        <w:t xml:space="preserve">Кредитної спілки „Наші люди» </w:t>
      </w:r>
    </w:p>
    <w:p w:rsidR="001E42E2" w:rsidRPr="00BD0B48" w:rsidRDefault="001E42E2" w:rsidP="001E42E2">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BD0B48">
        <w:rPr>
          <w:sz w:val="22"/>
          <w:szCs w:val="22"/>
          <w14:shadow w14:blurRad="50800" w14:dist="38100" w14:dir="2700000" w14:sx="100000" w14:sy="100000" w14:kx="0" w14:ky="0" w14:algn="tl">
            <w14:srgbClr w14:val="000000">
              <w14:alpha w14:val="60000"/>
            </w14:srgbClr>
          </w14:shadow>
        </w:rPr>
        <w:tab/>
      </w:r>
    </w:p>
    <w:p w:rsidR="001E42E2" w:rsidRPr="00BD0B48" w:rsidRDefault="001E42E2" w:rsidP="001E42E2">
      <w:pPr>
        <w:jc w:val="center"/>
        <w:rPr>
          <w:b/>
          <w:sz w:val="22"/>
          <w:szCs w:val="22"/>
        </w:rPr>
      </w:pPr>
    </w:p>
    <w:p w:rsidR="001E42E2" w:rsidRPr="00BD0B48" w:rsidRDefault="001E42E2" w:rsidP="001E42E2">
      <w:pPr>
        <w:keepNext/>
        <w:jc w:val="center"/>
        <w:outlineLvl w:val="2"/>
        <w:rPr>
          <w:b/>
          <w:bCs/>
          <w:sz w:val="22"/>
          <w:szCs w:val="22"/>
        </w:rPr>
      </w:pPr>
      <w:r w:rsidRPr="00BD0B48">
        <w:rPr>
          <w:b/>
          <w:bCs/>
          <w:sz w:val="22"/>
          <w:szCs w:val="22"/>
        </w:rPr>
        <w:t>ПРИМІРНИЙ КРЕДИТНИЙ ДОГОВІР № ___</w:t>
      </w:r>
    </w:p>
    <w:p w:rsidR="001E42E2" w:rsidRPr="00BD0B48" w:rsidRDefault="001E42E2" w:rsidP="001E42E2">
      <w:pPr>
        <w:jc w:val="center"/>
      </w:pPr>
      <w:r w:rsidRPr="00BD0B48">
        <w:rPr>
          <w:i/>
          <w:iCs/>
          <w:sz w:val="22"/>
        </w:rPr>
        <w:t xml:space="preserve">про </w:t>
      </w:r>
      <w:r w:rsidRPr="00BD0B48">
        <w:rPr>
          <w:i/>
          <w:iCs/>
          <w:sz w:val="22"/>
          <w:szCs w:val="22"/>
        </w:rPr>
        <w:t>надання коштів у позику кредитній спілці, в тому числі і на умовах фінансового кредиту,</w:t>
      </w:r>
      <w:r w:rsidRPr="00BD0B48">
        <w:rPr>
          <w:i/>
          <w:iCs/>
          <w:sz w:val="22"/>
        </w:rPr>
        <w:t xml:space="preserve"> №___</w:t>
      </w:r>
    </w:p>
    <w:p w:rsidR="001E42E2" w:rsidRPr="00BD0B48" w:rsidRDefault="001E42E2" w:rsidP="001E42E2">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1E42E2" w:rsidRPr="00BD0B48" w:rsidTr="004F2831">
        <w:trPr>
          <w:cantSplit/>
        </w:trPr>
        <w:tc>
          <w:tcPr>
            <w:tcW w:w="5034" w:type="dxa"/>
          </w:tcPr>
          <w:p w:rsidR="001E42E2" w:rsidRPr="00BD0B48" w:rsidRDefault="001E42E2" w:rsidP="004F2831">
            <w:pPr>
              <w:tabs>
                <w:tab w:val="center" w:pos="4153"/>
                <w:tab w:val="right" w:pos="8306"/>
              </w:tabs>
              <w:snapToGrid w:val="0"/>
              <w:rPr>
                <w:sz w:val="22"/>
              </w:rPr>
            </w:pPr>
            <w:r w:rsidRPr="00BD0B48">
              <w:rPr>
                <w:sz w:val="22"/>
              </w:rPr>
              <w:t>м. Чернівці</w:t>
            </w:r>
          </w:p>
        </w:tc>
        <w:tc>
          <w:tcPr>
            <w:tcW w:w="360" w:type="dxa"/>
          </w:tcPr>
          <w:p w:rsidR="001E42E2" w:rsidRPr="00BD0B48" w:rsidRDefault="001E42E2" w:rsidP="004F2831">
            <w:pPr>
              <w:snapToGrid w:val="0"/>
              <w:jc w:val="center"/>
              <w:rPr>
                <w:i/>
                <w:sz w:val="22"/>
              </w:rPr>
            </w:pPr>
          </w:p>
        </w:tc>
        <w:tc>
          <w:tcPr>
            <w:tcW w:w="4500" w:type="dxa"/>
          </w:tcPr>
          <w:p w:rsidR="001E42E2" w:rsidRPr="00BD0B48" w:rsidRDefault="001E42E2" w:rsidP="004F2831">
            <w:pPr>
              <w:snapToGrid w:val="0"/>
              <w:jc w:val="right"/>
              <w:rPr>
                <w:iCs/>
                <w:sz w:val="22"/>
              </w:rPr>
            </w:pPr>
            <w:r w:rsidRPr="00BD0B48">
              <w:rPr>
                <w:iCs/>
                <w:sz w:val="22"/>
              </w:rPr>
              <w:t>“___” __________ 20__ р.</w:t>
            </w:r>
          </w:p>
        </w:tc>
      </w:tr>
      <w:tr w:rsidR="001E42E2" w:rsidRPr="00BD0B48" w:rsidTr="004F2831">
        <w:trPr>
          <w:cantSplit/>
        </w:trPr>
        <w:tc>
          <w:tcPr>
            <w:tcW w:w="5034" w:type="dxa"/>
          </w:tcPr>
          <w:p w:rsidR="001E42E2" w:rsidRPr="00BD0B48" w:rsidRDefault="001E42E2" w:rsidP="004F2831">
            <w:pPr>
              <w:tabs>
                <w:tab w:val="center" w:pos="4153"/>
                <w:tab w:val="right" w:pos="8306"/>
              </w:tabs>
              <w:rPr>
                <w:sz w:val="22"/>
                <w:szCs w:val="22"/>
              </w:rPr>
            </w:pPr>
          </w:p>
        </w:tc>
        <w:tc>
          <w:tcPr>
            <w:tcW w:w="360" w:type="dxa"/>
          </w:tcPr>
          <w:p w:rsidR="001E42E2" w:rsidRPr="00BD0B48" w:rsidRDefault="001E42E2" w:rsidP="004F2831">
            <w:pPr>
              <w:jc w:val="center"/>
              <w:rPr>
                <w:i/>
                <w:sz w:val="22"/>
                <w:szCs w:val="22"/>
              </w:rPr>
            </w:pPr>
          </w:p>
        </w:tc>
        <w:tc>
          <w:tcPr>
            <w:tcW w:w="4500" w:type="dxa"/>
          </w:tcPr>
          <w:p w:rsidR="001E42E2" w:rsidRPr="00BD0B48" w:rsidRDefault="001E42E2" w:rsidP="004F2831">
            <w:pPr>
              <w:jc w:val="right"/>
              <w:rPr>
                <w:sz w:val="22"/>
                <w:szCs w:val="22"/>
              </w:rPr>
            </w:pPr>
          </w:p>
        </w:tc>
      </w:tr>
    </w:tbl>
    <w:p w:rsidR="001E42E2" w:rsidRPr="00BD0B48" w:rsidRDefault="001E42E2" w:rsidP="001E42E2">
      <w:pPr>
        <w:widowControl w:val="0"/>
        <w:tabs>
          <w:tab w:val="left" w:pos="709"/>
        </w:tabs>
        <w:overflowPunct w:val="0"/>
        <w:autoSpaceDE w:val="0"/>
        <w:autoSpaceDN w:val="0"/>
        <w:adjustRightInd w:val="0"/>
        <w:ind w:firstLine="567"/>
        <w:jc w:val="both"/>
        <w:textAlignment w:val="baseline"/>
        <w:rPr>
          <w:sz w:val="22"/>
          <w:szCs w:val="22"/>
        </w:rPr>
      </w:pPr>
      <w:r w:rsidRPr="00BD0B48">
        <w:rPr>
          <w:sz w:val="22"/>
          <w:szCs w:val="20"/>
        </w:rPr>
        <w:t>Кредитна спілка „</w:t>
      </w:r>
      <w:r w:rsidRPr="00BD0B48">
        <w:rPr>
          <w:sz w:val="22"/>
          <w:szCs w:val="20"/>
          <w:u w:val="single"/>
        </w:rPr>
        <w:t>Наші люди</w:t>
      </w:r>
      <w:r w:rsidRPr="00BD0B48">
        <w:rPr>
          <w:sz w:val="22"/>
          <w:szCs w:val="20"/>
        </w:rPr>
        <w:t>”, іменована надалі “Кредитодавець</w:t>
      </w:r>
      <w:r w:rsidRPr="00BD0B48">
        <w:rPr>
          <w:sz w:val="22"/>
          <w:szCs w:val="22"/>
        </w:rPr>
        <w:t xml:space="preserve"> в особі Голови правління _____________, що діє на підставі Статуту, з однієї сторони, та Кредитна спілка “______________” </w:t>
      </w:r>
      <w:r w:rsidRPr="00BD0B48">
        <w:rPr>
          <w:bCs/>
          <w:sz w:val="22"/>
          <w:szCs w:val="22"/>
        </w:rPr>
        <w:t>іменована надалі „</w:t>
      </w:r>
      <w:r w:rsidRPr="00BD0B48">
        <w:rPr>
          <w:sz w:val="22"/>
          <w:szCs w:val="22"/>
        </w:rPr>
        <w:t xml:space="preserve">Позичальник” в особі Голови правління  </w:t>
      </w:r>
      <w:r w:rsidRPr="00BD0B48">
        <w:rPr>
          <w:sz w:val="22"/>
          <w:szCs w:val="22"/>
          <w:u w:val="single"/>
        </w:rPr>
        <w:tab/>
      </w:r>
      <w:r w:rsidRPr="00BD0B48">
        <w:rPr>
          <w:sz w:val="22"/>
          <w:szCs w:val="22"/>
          <w:u w:val="single"/>
        </w:rPr>
        <w:tab/>
      </w:r>
      <w:r w:rsidRPr="00BD0B48">
        <w:rPr>
          <w:sz w:val="22"/>
          <w:szCs w:val="22"/>
          <w:u w:val="single"/>
        </w:rPr>
        <w:tab/>
      </w:r>
      <w:r w:rsidRPr="00BD0B48">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1. ПРЕДМЕТ ДОГОВОРУ</w:t>
      </w:r>
    </w:p>
    <w:p w:rsidR="001E42E2" w:rsidRPr="00BD0B48" w:rsidRDefault="001E42E2" w:rsidP="001E42E2">
      <w:pPr>
        <w:ind w:firstLine="567"/>
        <w:jc w:val="both"/>
        <w:rPr>
          <w:b/>
          <w:sz w:val="22"/>
          <w:szCs w:val="22"/>
        </w:rPr>
      </w:pPr>
      <w:r w:rsidRPr="00BD0B48">
        <w:rPr>
          <w:sz w:val="22"/>
          <w:szCs w:val="22"/>
        </w:rPr>
        <w:t xml:space="preserve">1.1. Кредитодавець зобов’язується надати Позичальнику кредит у сумі </w:t>
      </w:r>
      <w:r w:rsidRPr="00BD0B48">
        <w:rPr>
          <w:bCs/>
          <w:sz w:val="22"/>
          <w:szCs w:val="22"/>
        </w:rPr>
        <w:t>_______ (___________) гривень</w:t>
      </w:r>
      <w:r w:rsidRPr="00BD0B48">
        <w:rPr>
          <w:b/>
          <w:sz w:val="22"/>
          <w:szCs w:val="22"/>
        </w:rPr>
        <w:t xml:space="preserve"> </w:t>
      </w:r>
      <w:r w:rsidRPr="00BD0B48">
        <w:rPr>
          <w:sz w:val="22"/>
          <w:szCs w:val="22"/>
          <w:u w:val="single"/>
        </w:rPr>
        <w:tab/>
      </w:r>
      <w:r w:rsidRPr="00BD0B48">
        <w:rPr>
          <w:sz w:val="22"/>
          <w:szCs w:val="22"/>
        </w:rPr>
        <w:t xml:space="preserve"> копійок</w:t>
      </w:r>
      <w:r w:rsidRPr="00BD0B48">
        <w:rPr>
          <w:b/>
          <w:sz w:val="22"/>
          <w:szCs w:val="22"/>
        </w:rPr>
        <w:t xml:space="preserve"> </w:t>
      </w:r>
      <w:r w:rsidRPr="00BD0B48">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1E42E2" w:rsidRPr="00BD0B48" w:rsidRDefault="001E42E2" w:rsidP="001E42E2">
      <w:pPr>
        <w:ind w:firstLine="567"/>
        <w:jc w:val="both"/>
        <w:rPr>
          <w:sz w:val="22"/>
          <w:szCs w:val="22"/>
        </w:rPr>
      </w:pPr>
      <w:r w:rsidRPr="00BD0B48">
        <w:rPr>
          <w:sz w:val="22"/>
          <w:szCs w:val="22"/>
        </w:rPr>
        <w:t>1.2. Кредит надається Кредитодавцем Позичальнику для надання кредитів членам кредитної спілки Позичальника.</w:t>
      </w:r>
    </w:p>
    <w:p w:rsidR="001E42E2" w:rsidRPr="00BD0B48" w:rsidRDefault="001E42E2" w:rsidP="001E42E2">
      <w:pPr>
        <w:ind w:firstLine="567"/>
        <w:jc w:val="both"/>
        <w:rPr>
          <w:sz w:val="22"/>
          <w:szCs w:val="22"/>
        </w:rPr>
      </w:pPr>
    </w:p>
    <w:p w:rsidR="001E42E2" w:rsidRPr="00BD0B48" w:rsidRDefault="001E42E2" w:rsidP="001E42E2">
      <w:pPr>
        <w:ind w:firstLine="567"/>
        <w:jc w:val="center"/>
        <w:rPr>
          <w:sz w:val="22"/>
          <w:szCs w:val="22"/>
        </w:rPr>
      </w:pPr>
      <w:r w:rsidRPr="00BD0B48">
        <w:rPr>
          <w:b/>
          <w:sz w:val="22"/>
          <w:szCs w:val="22"/>
        </w:rPr>
        <w:t>2. СТРОКИ В ДОГОВОРІ</w:t>
      </w:r>
    </w:p>
    <w:p w:rsidR="001E42E2" w:rsidRPr="00BD0B48" w:rsidRDefault="001E42E2" w:rsidP="001E42E2">
      <w:pPr>
        <w:ind w:firstLine="567"/>
        <w:jc w:val="both"/>
        <w:rPr>
          <w:sz w:val="22"/>
          <w:szCs w:val="22"/>
        </w:rPr>
      </w:pPr>
      <w:r w:rsidRPr="00BD0B48">
        <w:rPr>
          <w:sz w:val="22"/>
          <w:szCs w:val="22"/>
        </w:rPr>
        <w:t>2.1. Кредит надається строком на ______________ днів, а саме:  з ________________ 201__ року до ________________ 201__ року.</w:t>
      </w:r>
    </w:p>
    <w:p w:rsidR="001E42E2" w:rsidRPr="00BD0B48" w:rsidRDefault="001E42E2" w:rsidP="001E42E2">
      <w:pPr>
        <w:ind w:firstLine="567"/>
        <w:jc w:val="both"/>
        <w:rPr>
          <w:sz w:val="22"/>
          <w:szCs w:val="22"/>
        </w:rPr>
      </w:pPr>
      <w:r w:rsidRPr="00BD0B48">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1E42E2" w:rsidRPr="00BD0B48" w:rsidRDefault="001E42E2" w:rsidP="001E42E2">
      <w:pPr>
        <w:ind w:firstLine="567"/>
        <w:jc w:val="both"/>
        <w:rPr>
          <w:sz w:val="22"/>
          <w:szCs w:val="22"/>
        </w:rPr>
      </w:pPr>
      <w:r w:rsidRPr="00BD0B48">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1E42E2" w:rsidRPr="00BD0B48" w:rsidRDefault="001E42E2" w:rsidP="001E42E2">
      <w:pPr>
        <w:ind w:firstLine="567"/>
        <w:jc w:val="both"/>
        <w:rPr>
          <w:i/>
          <w:iCs/>
          <w:sz w:val="22"/>
          <w:szCs w:val="22"/>
        </w:rPr>
      </w:pPr>
      <w:r w:rsidRPr="00BD0B48">
        <w:rPr>
          <w:sz w:val="22"/>
          <w:szCs w:val="22"/>
        </w:rPr>
        <w:t>Кредит надається на умовах:</w:t>
      </w:r>
      <w:r w:rsidRPr="00BD0B48">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w:t>
      </w:r>
      <w:r w:rsidRPr="00BD0B48">
        <w:rPr>
          <w:i/>
          <w:iCs/>
          <w:sz w:val="22"/>
          <w:szCs w:val="22"/>
        </w:rPr>
        <w:lastRenderedPageBreak/>
        <w:t>яким передбачається незмінна (однакова) сума платежу протягом всього строку дії кредитного договору.)</w:t>
      </w:r>
    </w:p>
    <w:p w:rsidR="001E42E2" w:rsidRPr="00BD0B48" w:rsidRDefault="001E42E2" w:rsidP="001E42E2">
      <w:pPr>
        <w:ind w:firstLine="567"/>
        <w:jc w:val="both"/>
        <w:rPr>
          <w:sz w:val="22"/>
          <w:szCs w:val="22"/>
        </w:rPr>
      </w:pPr>
      <w:r w:rsidRPr="00BD0B48">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1E42E2" w:rsidRPr="00BD0B48" w:rsidRDefault="001E42E2" w:rsidP="001E42E2">
      <w:pPr>
        <w:ind w:firstLine="567"/>
        <w:jc w:val="both"/>
        <w:rPr>
          <w:sz w:val="22"/>
          <w:szCs w:val="22"/>
        </w:rPr>
      </w:pPr>
      <w:r w:rsidRPr="00BD0B48">
        <w:rPr>
          <w:sz w:val="22"/>
          <w:szCs w:val="22"/>
        </w:rPr>
        <w:t>2.5. Датою отримання кредиту вважається дата списання відповідної суми з рахунку Кредитодавця.</w:t>
      </w:r>
    </w:p>
    <w:p w:rsidR="001E42E2" w:rsidRPr="00BD0B48" w:rsidRDefault="001E42E2" w:rsidP="001E42E2">
      <w:pPr>
        <w:ind w:firstLine="567"/>
        <w:jc w:val="both"/>
        <w:rPr>
          <w:sz w:val="22"/>
          <w:szCs w:val="22"/>
        </w:rPr>
      </w:pPr>
      <w:r w:rsidRPr="00BD0B48">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3. ПЛАТА ЗА КОРИСТУВАННЯ КРЕДИТОМ ТА МЕХАНIЗМ РОЗРАХУНКIВ</w:t>
      </w:r>
    </w:p>
    <w:p w:rsidR="001E42E2" w:rsidRPr="00BD0B48" w:rsidRDefault="001E42E2" w:rsidP="001E42E2">
      <w:pPr>
        <w:ind w:firstLine="567"/>
        <w:jc w:val="both"/>
        <w:rPr>
          <w:sz w:val="22"/>
          <w:szCs w:val="22"/>
        </w:rPr>
      </w:pPr>
      <w:r w:rsidRPr="00BD0B48">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1E42E2" w:rsidRPr="00BD0B48" w:rsidRDefault="001E42E2" w:rsidP="001E42E2">
      <w:pPr>
        <w:ind w:firstLine="567"/>
        <w:jc w:val="both"/>
        <w:rPr>
          <w:sz w:val="22"/>
          <w:szCs w:val="22"/>
        </w:rPr>
      </w:pPr>
      <w:r w:rsidRPr="00BD0B48">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1E42E2" w:rsidRPr="00BD0B48" w:rsidRDefault="001E42E2" w:rsidP="001E42E2">
      <w:pPr>
        <w:suppressAutoHyphens/>
        <w:ind w:firstLine="567"/>
        <w:jc w:val="both"/>
        <w:rPr>
          <w:sz w:val="22"/>
          <w:szCs w:val="22"/>
          <w:lang w:eastAsia="ar-SA"/>
        </w:rPr>
      </w:pPr>
      <w:r w:rsidRPr="00BD0B48">
        <w:rPr>
          <w:sz w:val="22"/>
          <w:szCs w:val="22"/>
          <w:lang w:eastAsia="ar-SA"/>
        </w:rPr>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1E42E2" w:rsidRPr="00BD0B48" w:rsidRDefault="001E42E2" w:rsidP="001E42E2">
      <w:pPr>
        <w:suppressAutoHyphens/>
        <w:ind w:firstLine="567"/>
        <w:jc w:val="both"/>
        <w:rPr>
          <w:sz w:val="22"/>
          <w:szCs w:val="22"/>
          <w:lang w:eastAsia="ar-SA"/>
        </w:rPr>
      </w:pPr>
      <w:r w:rsidRPr="00BD0B48">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1E42E2" w:rsidRPr="00BD0B48" w:rsidRDefault="001E42E2" w:rsidP="001E42E2">
      <w:pPr>
        <w:suppressAutoHyphens/>
        <w:ind w:firstLine="567"/>
        <w:jc w:val="both"/>
        <w:rPr>
          <w:sz w:val="22"/>
          <w:szCs w:val="22"/>
          <w:lang w:eastAsia="ar-SA"/>
        </w:rPr>
      </w:pPr>
      <w:r w:rsidRPr="00BD0B48">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E42E2" w:rsidRPr="00BD0B48" w:rsidRDefault="001E42E2" w:rsidP="001E42E2">
      <w:pPr>
        <w:ind w:firstLine="567"/>
        <w:jc w:val="both"/>
        <w:rPr>
          <w:sz w:val="22"/>
          <w:szCs w:val="22"/>
        </w:rPr>
      </w:pPr>
      <w:r w:rsidRPr="00BD0B48">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1E42E2" w:rsidRPr="00BD0B48" w:rsidRDefault="001E42E2" w:rsidP="001E42E2">
      <w:pPr>
        <w:ind w:firstLine="567"/>
        <w:jc w:val="both"/>
        <w:rPr>
          <w:sz w:val="22"/>
          <w:szCs w:val="22"/>
        </w:rPr>
      </w:pPr>
      <w:r w:rsidRPr="00BD0B48">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1E42E2" w:rsidRPr="00BD0B48" w:rsidRDefault="001E42E2" w:rsidP="001E42E2">
      <w:pPr>
        <w:ind w:firstLine="567"/>
        <w:jc w:val="both"/>
        <w:rPr>
          <w:sz w:val="22"/>
          <w:szCs w:val="22"/>
        </w:rPr>
      </w:pPr>
      <w:r w:rsidRPr="00BD0B48">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1E42E2" w:rsidRPr="00BD0B48" w:rsidRDefault="001E42E2" w:rsidP="001E42E2">
      <w:pPr>
        <w:suppressAutoHyphens/>
        <w:ind w:firstLine="567"/>
        <w:jc w:val="both"/>
        <w:rPr>
          <w:sz w:val="22"/>
          <w:szCs w:val="22"/>
          <w:lang w:eastAsia="ar-SA"/>
        </w:rPr>
      </w:pPr>
      <w:r w:rsidRPr="00BD0B48">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1E42E2" w:rsidRPr="00BD0B48" w:rsidRDefault="001E42E2" w:rsidP="001E42E2">
      <w:pPr>
        <w:ind w:firstLine="567"/>
        <w:jc w:val="both"/>
        <w:rPr>
          <w:sz w:val="22"/>
          <w:szCs w:val="22"/>
        </w:rPr>
      </w:pPr>
      <w:r w:rsidRPr="00BD0B48">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1E42E2" w:rsidRPr="00BD0B48" w:rsidRDefault="001E42E2" w:rsidP="001E42E2">
      <w:pPr>
        <w:ind w:firstLine="567"/>
        <w:jc w:val="both"/>
        <w:rPr>
          <w:sz w:val="22"/>
          <w:szCs w:val="22"/>
        </w:rPr>
      </w:pPr>
      <w:r w:rsidRPr="00BD0B48">
        <w:rPr>
          <w:sz w:val="22"/>
          <w:szCs w:val="22"/>
        </w:rPr>
        <w:t>3.8. Всі розрахунки між Сторонами ведуться виключно в національній валюті України.</w:t>
      </w:r>
    </w:p>
    <w:p w:rsidR="001E42E2" w:rsidRPr="00BD0B48" w:rsidRDefault="001E42E2" w:rsidP="001E42E2">
      <w:pPr>
        <w:ind w:firstLine="567"/>
        <w:jc w:val="both"/>
        <w:rPr>
          <w:sz w:val="22"/>
          <w:szCs w:val="22"/>
        </w:rPr>
      </w:pPr>
    </w:p>
    <w:p w:rsidR="001E42E2" w:rsidRPr="00BD0B48" w:rsidRDefault="001E42E2" w:rsidP="001E42E2">
      <w:pPr>
        <w:ind w:firstLine="567"/>
        <w:jc w:val="center"/>
        <w:rPr>
          <w:b/>
          <w:sz w:val="22"/>
          <w:szCs w:val="22"/>
        </w:rPr>
      </w:pPr>
      <w:r w:rsidRPr="00BD0B48">
        <w:rPr>
          <w:b/>
          <w:sz w:val="22"/>
          <w:szCs w:val="22"/>
        </w:rPr>
        <w:t>4. ЗАБЕЗПЕЧЕННЯ КРЕДИТУ</w:t>
      </w:r>
    </w:p>
    <w:p w:rsidR="001E42E2" w:rsidRPr="00BD0B48" w:rsidRDefault="001E42E2" w:rsidP="001E42E2">
      <w:pPr>
        <w:ind w:firstLine="567"/>
        <w:jc w:val="both"/>
        <w:rPr>
          <w:sz w:val="22"/>
          <w:szCs w:val="22"/>
        </w:rPr>
      </w:pPr>
      <w:r w:rsidRPr="00BD0B48">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BD0B48">
        <w:rPr>
          <w:i/>
          <w:iCs/>
          <w:sz w:val="22"/>
          <w:szCs w:val="22"/>
        </w:rPr>
        <w:t xml:space="preserve">(заставою та/або порукою та/або </w:t>
      </w:r>
      <w:r w:rsidRPr="00BD0B48">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BD0B48">
        <w:rPr>
          <w:i/>
          <w:iCs/>
          <w:sz w:val="22"/>
          <w:szCs w:val="22"/>
        </w:rPr>
        <w:t xml:space="preserve"> та/або іншими видами забезпечення, що не заборонені законодавством)</w:t>
      </w:r>
    </w:p>
    <w:p w:rsidR="001E42E2" w:rsidRPr="00BD0B48" w:rsidRDefault="001E42E2" w:rsidP="001E42E2">
      <w:pPr>
        <w:ind w:firstLine="567"/>
        <w:jc w:val="both"/>
        <w:rPr>
          <w:sz w:val="22"/>
          <w:szCs w:val="22"/>
        </w:rPr>
      </w:pPr>
      <w:r w:rsidRPr="00BD0B48">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1E42E2" w:rsidRPr="00BD0B48" w:rsidRDefault="001E42E2" w:rsidP="001E42E2">
      <w:pPr>
        <w:ind w:firstLine="567"/>
        <w:jc w:val="both"/>
        <w:rPr>
          <w:sz w:val="22"/>
          <w:szCs w:val="22"/>
        </w:rPr>
      </w:pPr>
      <w:r w:rsidRPr="00BD0B48">
        <w:rPr>
          <w:sz w:val="22"/>
          <w:szCs w:val="22"/>
        </w:rPr>
        <w:t xml:space="preserve">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w:t>
      </w:r>
      <w:r w:rsidRPr="00BD0B48">
        <w:rPr>
          <w:sz w:val="22"/>
          <w:szCs w:val="22"/>
        </w:rPr>
        <w:lastRenderedPageBreak/>
        <w:t>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1E42E2" w:rsidRPr="00BD0B48" w:rsidRDefault="001E42E2" w:rsidP="001E42E2">
      <w:pPr>
        <w:ind w:firstLine="567"/>
        <w:jc w:val="both"/>
        <w:rPr>
          <w:sz w:val="22"/>
          <w:szCs w:val="22"/>
        </w:rPr>
      </w:pPr>
      <w:r w:rsidRPr="00BD0B48">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1E42E2" w:rsidRPr="00BD0B48" w:rsidRDefault="001E42E2" w:rsidP="001E42E2">
      <w:pPr>
        <w:ind w:firstLine="567"/>
        <w:jc w:val="center"/>
        <w:rPr>
          <w:b/>
          <w:sz w:val="22"/>
          <w:szCs w:val="22"/>
        </w:rPr>
      </w:pPr>
      <w:r w:rsidRPr="00BD0B48">
        <w:rPr>
          <w:b/>
          <w:sz w:val="22"/>
          <w:szCs w:val="22"/>
        </w:rPr>
        <w:t>5. IНШI ПРАВА ТА ОБОВ'ЯЗКИ СТОРIН</w:t>
      </w:r>
    </w:p>
    <w:p w:rsidR="001E42E2" w:rsidRPr="00BD0B48" w:rsidRDefault="001E42E2" w:rsidP="001E42E2">
      <w:pPr>
        <w:ind w:firstLine="567"/>
        <w:jc w:val="both"/>
        <w:rPr>
          <w:i/>
          <w:sz w:val="22"/>
          <w:szCs w:val="22"/>
        </w:rPr>
      </w:pPr>
      <w:r w:rsidRPr="00BD0B48">
        <w:rPr>
          <w:i/>
          <w:sz w:val="22"/>
          <w:szCs w:val="22"/>
        </w:rPr>
        <w:t>5.1. Позичальник  крім обов'язків, передбачених вищезазначеними пунктами цього Договору, зобов'язаний:</w:t>
      </w:r>
    </w:p>
    <w:p w:rsidR="001E42E2" w:rsidRPr="00BD0B48" w:rsidRDefault="001E42E2" w:rsidP="001E42E2">
      <w:pPr>
        <w:ind w:firstLine="567"/>
        <w:jc w:val="both"/>
        <w:rPr>
          <w:sz w:val="22"/>
          <w:szCs w:val="22"/>
        </w:rPr>
      </w:pPr>
      <w:r w:rsidRPr="00BD0B48">
        <w:rPr>
          <w:sz w:val="22"/>
          <w:szCs w:val="22"/>
        </w:rPr>
        <w:t>5.1.1. Використати кредит за цільовим призначенням.</w:t>
      </w:r>
    </w:p>
    <w:p w:rsidR="001E42E2" w:rsidRPr="00BD0B48" w:rsidRDefault="001E42E2" w:rsidP="001E42E2">
      <w:pPr>
        <w:ind w:firstLine="567"/>
        <w:jc w:val="both"/>
        <w:rPr>
          <w:sz w:val="22"/>
          <w:szCs w:val="22"/>
        </w:rPr>
      </w:pPr>
      <w:r w:rsidRPr="00BD0B48">
        <w:rPr>
          <w:sz w:val="22"/>
          <w:szCs w:val="22"/>
        </w:rPr>
        <w:t>5.1.2. Надавати Кредитодавцю всі необхідні документи для здійснення перевірки цільового використання кредиту.</w:t>
      </w:r>
    </w:p>
    <w:p w:rsidR="001E42E2" w:rsidRPr="00BD0B48" w:rsidRDefault="001E42E2" w:rsidP="001E42E2">
      <w:pPr>
        <w:ind w:firstLine="567"/>
        <w:jc w:val="both"/>
        <w:rPr>
          <w:sz w:val="22"/>
          <w:szCs w:val="22"/>
        </w:rPr>
      </w:pPr>
      <w:r w:rsidRPr="00BD0B48">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1E42E2" w:rsidRPr="00BD0B48" w:rsidRDefault="001E42E2" w:rsidP="001E42E2">
      <w:pPr>
        <w:ind w:firstLine="567"/>
        <w:jc w:val="both"/>
        <w:rPr>
          <w:sz w:val="22"/>
          <w:szCs w:val="22"/>
        </w:rPr>
      </w:pPr>
      <w:r w:rsidRPr="00BD0B48">
        <w:rPr>
          <w:sz w:val="22"/>
          <w:szCs w:val="22"/>
        </w:rPr>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1E42E2" w:rsidRPr="00BD0B48" w:rsidRDefault="001E42E2" w:rsidP="001E42E2">
      <w:pPr>
        <w:ind w:firstLine="567"/>
        <w:jc w:val="both"/>
        <w:rPr>
          <w:sz w:val="22"/>
          <w:szCs w:val="22"/>
        </w:rPr>
      </w:pPr>
      <w:r w:rsidRPr="00BD0B48">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1E42E2" w:rsidRPr="00BD0B48" w:rsidRDefault="001E42E2" w:rsidP="001E42E2">
      <w:pPr>
        <w:ind w:firstLine="567"/>
        <w:jc w:val="both"/>
        <w:rPr>
          <w:sz w:val="22"/>
          <w:szCs w:val="22"/>
        </w:rPr>
      </w:pPr>
      <w:r w:rsidRPr="00BD0B48">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1E42E2" w:rsidRPr="00BD0B48" w:rsidRDefault="001E42E2" w:rsidP="001E42E2">
      <w:pPr>
        <w:ind w:firstLine="567"/>
        <w:jc w:val="both"/>
        <w:rPr>
          <w:sz w:val="22"/>
          <w:szCs w:val="22"/>
        </w:rPr>
      </w:pPr>
      <w:r w:rsidRPr="00BD0B48">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1E42E2" w:rsidRPr="00BD0B48" w:rsidRDefault="001E42E2" w:rsidP="001E42E2">
      <w:pPr>
        <w:ind w:firstLine="567"/>
        <w:jc w:val="both"/>
        <w:rPr>
          <w:sz w:val="22"/>
          <w:szCs w:val="22"/>
        </w:rPr>
      </w:pPr>
      <w:r w:rsidRPr="00BD0B48">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1E42E2" w:rsidRPr="00BD0B48" w:rsidRDefault="001E42E2" w:rsidP="001E42E2">
      <w:pPr>
        <w:ind w:firstLine="567"/>
        <w:jc w:val="both"/>
        <w:rPr>
          <w:sz w:val="22"/>
          <w:szCs w:val="22"/>
        </w:rPr>
      </w:pPr>
      <w:r w:rsidRPr="00BD0B48">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BD0B48">
        <w:rPr>
          <w:rFonts w:ascii="Courier New" w:hAnsi="Courier New"/>
          <w:sz w:val="22"/>
          <w:szCs w:val="22"/>
        </w:rPr>
        <w:t>,</w:t>
      </w:r>
      <w:r w:rsidRPr="00BD0B48">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1E42E2" w:rsidRPr="00BD0B48" w:rsidRDefault="001E42E2" w:rsidP="001E42E2">
      <w:pPr>
        <w:ind w:firstLine="567"/>
        <w:jc w:val="both"/>
        <w:rPr>
          <w:sz w:val="22"/>
          <w:szCs w:val="22"/>
        </w:rPr>
      </w:pPr>
      <w:r w:rsidRPr="00BD0B48">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1E42E2" w:rsidRPr="00BD0B48" w:rsidRDefault="001E42E2" w:rsidP="001E42E2">
      <w:pPr>
        <w:ind w:firstLine="600"/>
        <w:jc w:val="both"/>
        <w:rPr>
          <w:sz w:val="22"/>
          <w:szCs w:val="22"/>
        </w:rPr>
      </w:pPr>
      <w:r w:rsidRPr="00BD0B48">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1E42E2" w:rsidRPr="00BD0B48" w:rsidRDefault="001E42E2" w:rsidP="001E42E2">
      <w:pPr>
        <w:ind w:firstLine="567"/>
        <w:jc w:val="both"/>
        <w:rPr>
          <w:i/>
          <w:sz w:val="22"/>
          <w:szCs w:val="22"/>
        </w:rPr>
      </w:pPr>
      <w:r w:rsidRPr="00BD0B48">
        <w:rPr>
          <w:i/>
          <w:sz w:val="22"/>
          <w:szCs w:val="22"/>
        </w:rPr>
        <w:t>5.2. Позичальник має право:</w:t>
      </w:r>
    </w:p>
    <w:p w:rsidR="001E42E2" w:rsidRPr="00BD0B48" w:rsidRDefault="001E42E2" w:rsidP="001E42E2">
      <w:pPr>
        <w:ind w:firstLine="567"/>
        <w:jc w:val="both"/>
        <w:rPr>
          <w:sz w:val="22"/>
          <w:szCs w:val="22"/>
        </w:rPr>
      </w:pPr>
      <w:r w:rsidRPr="00BD0B48">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1E42E2" w:rsidRPr="00BD0B48" w:rsidRDefault="001E42E2" w:rsidP="001E42E2">
      <w:pPr>
        <w:ind w:firstLine="567"/>
        <w:jc w:val="both"/>
        <w:rPr>
          <w:sz w:val="22"/>
          <w:szCs w:val="22"/>
        </w:rPr>
      </w:pPr>
      <w:r w:rsidRPr="00BD0B48">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1E42E2" w:rsidRPr="00BD0B48" w:rsidRDefault="001E42E2" w:rsidP="001E42E2">
      <w:pPr>
        <w:autoSpaceDE w:val="0"/>
        <w:ind w:firstLine="600"/>
        <w:jc w:val="both"/>
        <w:rPr>
          <w:sz w:val="22"/>
          <w:szCs w:val="22"/>
        </w:rPr>
      </w:pPr>
      <w:r w:rsidRPr="00BD0B48">
        <w:rPr>
          <w:sz w:val="22"/>
          <w:szCs w:val="22"/>
        </w:rPr>
        <w:t xml:space="preserve">5.2.3. До </w:t>
      </w:r>
      <w:r w:rsidRPr="00BD0B48">
        <w:rPr>
          <w:color w:val="000000"/>
          <w:sz w:val="22"/>
          <w:szCs w:val="22"/>
        </w:rPr>
        <w:t xml:space="preserve">настання терміну, встановленого в п. 2.2. цього Договором, </w:t>
      </w:r>
      <w:r w:rsidRPr="00BD0B48">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1E42E2" w:rsidRPr="00BD0B48" w:rsidRDefault="001E42E2" w:rsidP="001E42E2">
      <w:pPr>
        <w:ind w:firstLine="567"/>
        <w:jc w:val="both"/>
        <w:rPr>
          <w:i/>
          <w:sz w:val="22"/>
          <w:szCs w:val="22"/>
        </w:rPr>
      </w:pPr>
      <w:r w:rsidRPr="00BD0B48">
        <w:rPr>
          <w:i/>
          <w:sz w:val="22"/>
          <w:szCs w:val="22"/>
        </w:rPr>
        <w:t>5.3. Кредитодавець крім обов'язків, передбачених вищезазначеними пунктами цього Договору, зобов'язаний:</w:t>
      </w:r>
    </w:p>
    <w:p w:rsidR="001E42E2" w:rsidRPr="00BD0B48" w:rsidRDefault="001E42E2" w:rsidP="001E42E2">
      <w:pPr>
        <w:ind w:firstLine="567"/>
        <w:jc w:val="both"/>
        <w:rPr>
          <w:sz w:val="22"/>
          <w:szCs w:val="22"/>
        </w:rPr>
      </w:pPr>
      <w:r w:rsidRPr="00BD0B48">
        <w:rPr>
          <w:sz w:val="22"/>
          <w:szCs w:val="22"/>
        </w:rPr>
        <w:lastRenderedPageBreak/>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1E42E2" w:rsidRPr="00BD0B48" w:rsidRDefault="001E42E2" w:rsidP="001E42E2">
      <w:pPr>
        <w:ind w:firstLine="567"/>
        <w:jc w:val="both"/>
        <w:rPr>
          <w:sz w:val="22"/>
          <w:szCs w:val="22"/>
        </w:rPr>
      </w:pPr>
      <w:r w:rsidRPr="00BD0B48">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1E42E2" w:rsidRPr="00BD0B48" w:rsidRDefault="001E42E2" w:rsidP="001E42E2">
      <w:pPr>
        <w:ind w:firstLine="567"/>
        <w:jc w:val="both"/>
        <w:rPr>
          <w:i/>
          <w:sz w:val="22"/>
          <w:szCs w:val="22"/>
        </w:rPr>
      </w:pPr>
      <w:r w:rsidRPr="00BD0B48">
        <w:rPr>
          <w:i/>
          <w:sz w:val="22"/>
          <w:szCs w:val="22"/>
        </w:rPr>
        <w:t>5.4. Кредитодавець має право:</w:t>
      </w:r>
    </w:p>
    <w:p w:rsidR="001E42E2" w:rsidRPr="00BD0B48" w:rsidRDefault="001E42E2" w:rsidP="001E42E2">
      <w:pPr>
        <w:autoSpaceDE w:val="0"/>
        <w:autoSpaceDN w:val="0"/>
        <w:adjustRightInd w:val="0"/>
        <w:ind w:firstLine="567"/>
        <w:jc w:val="both"/>
        <w:rPr>
          <w:sz w:val="22"/>
          <w:szCs w:val="22"/>
        </w:rPr>
      </w:pPr>
      <w:r w:rsidRPr="00BD0B48">
        <w:rPr>
          <w:sz w:val="22"/>
          <w:szCs w:val="22"/>
        </w:rPr>
        <w:t>5.4.1. Вимагати від Позичальника виконання ним умов цього Договору.</w:t>
      </w:r>
    </w:p>
    <w:p w:rsidR="001E42E2" w:rsidRPr="00BD0B48" w:rsidRDefault="001E42E2" w:rsidP="001E42E2">
      <w:pPr>
        <w:tabs>
          <w:tab w:val="left" w:pos="1080"/>
        </w:tabs>
        <w:ind w:firstLine="567"/>
        <w:jc w:val="both"/>
        <w:rPr>
          <w:sz w:val="22"/>
          <w:szCs w:val="22"/>
        </w:rPr>
      </w:pPr>
      <w:r w:rsidRPr="00BD0B48">
        <w:rPr>
          <w:sz w:val="22"/>
          <w:szCs w:val="22"/>
        </w:rPr>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1E42E2" w:rsidRPr="00BD0B48" w:rsidRDefault="001E42E2" w:rsidP="001E42E2">
      <w:pPr>
        <w:tabs>
          <w:tab w:val="left" w:pos="1080"/>
        </w:tabs>
        <w:ind w:firstLine="567"/>
        <w:jc w:val="both"/>
        <w:rPr>
          <w:sz w:val="22"/>
          <w:szCs w:val="22"/>
        </w:rPr>
      </w:pPr>
      <w:r w:rsidRPr="00BD0B48">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1E42E2" w:rsidRPr="00BD0B48" w:rsidRDefault="001E42E2" w:rsidP="001E42E2">
      <w:pPr>
        <w:widowControl w:val="0"/>
        <w:ind w:firstLine="567"/>
        <w:jc w:val="both"/>
        <w:rPr>
          <w:sz w:val="22"/>
          <w:szCs w:val="22"/>
        </w:rPr>
      </w:pPr>
      <w:r w:rsidRPr="00BD0B48">
        <w:rPr>
          <w:sz w:val="22"/>
          <w:szCs w:val="22"/>
        </w:rPr>
        <w:t>а) використання Позичальником кредиту не за призначенням;</w:t>
      </w:r>
    </w:p>
    <w:p w:rsidR="001E42E2" w:rsidRPr="00BD0B48" w:rsidRDefault="001E42E2" w:rsidP="001E42E2">
      <w:pPr>
        <w:widowControl w:val="0"/>
        <w:ind w:firstLine="567"/>
        <w:jc w:val="both"/>
        <w:rPr>
          <w:sz w:val="22"/>
          <w:szCs w:val="22"/>
        </w:rPr>
      </w:pPr>
      <w:r w:rsidRPr="00BD0B48">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1E42E2" w:rsidRPr="00BD0B48" w:rsidRDefault="001E42E2" w:rsidP="001E42E2">
      <w:pPr>
        <w:widowControl w:val="0"/>
        <w:ind w:firstLine="567"/>
        <w:jc w:val="both"/>
        <w:rPr>
          <w:sz w:val="22"/>
          <w:szCs w:val="22"/>
        </w:rPr>
      </w:pPr>
      <w:r w:rsidRPr="00BD0B48">
        <w:rPr>
          <w:sz w:val="22"/>
          <w:szCs w:val="22"/>
        </w:rPr>
        <w:t xml:space="preserve">в) перевищення сумою заборгованості суми кредиту більш як на десять відсотків; </w:t>
      </w:r>
    </w:p>
    <w:p w:rsidR="001E42E2" w:rsidRPr="00BD0B48" w:rsidRDefault="001E42E2" w:rsidP="001E42E2">
      <w:pPr>
        <w:widowControl w:val="0"/>
        <w:ind w:firstLine="567"/>
        <w:jc w:val="both"/>
        <w:rPr>
          <w:sz w:val="22"/>
          <w:szCs w:val="22"/>
        </w:rPr>
      </w:pPr>
      <w:r w:rsidRPr="00BD0B48">
        <w:rPr>
          <w:sz w:val="22"/>
          <w:szCs w:val="22"/>
        </w:rPr>
        <w:t>г) несплати Позичальником більше однієї виплати, яка перевищує п’ять відсотків від суми кредиту;</w:t>
      </w:r>
    </w:p>
    <w:p w:rsidR="001E42E2" w:rsidRPr="00BD0B48" w:rsidRDefault="001E42E2" w:rsidP="001E42E2">
      <w:pPr>
        <w:ind w:firstLine="567"/>
        <w:jc w:val="both"/>
        <w:rPr>
          <w:sz w:val="22"/>
          <w:szCs w:val="22"/>
        </w:rPr>
      </w:pPr>
      <w:r w:rsidRPr="00BD0B48">
        <w:rPr>
          <w:sz w:val="22"/>
          <w:szCs w:val="22"/>
        </w:rPr>
        <w:t>ґ) невиконання Позичальником визначеного п. 5.1.5. цього Договору обов’язку щодо забезпечення кредиту.</w:t>
      </w:r>
    </w:p>
    <w:p w:rsidR="001E42E2" w:rsidRPr="00BD0B48" w:rsidRDefault="001E42E2" w:rsidP="001E42E2">
      <w:pPr>
        <w:ind w:firstLine="567"/>
        <w:jc w:val="both"/>
        <w:rPr>
          <w:sz w:val="22"/>
          <w:szCs w:val="22"/>
        </w:rPr>
      </w:pPr>
      <w:r w:rsidRPr="00BD0B48">
        <w:rPr>
          <w:sz w:val="22"/>
          <w:szCs w:val="22"/>
        </w:rPr>
        <w:t>д) виявлення Кредитодавцем факту недостовірності даних або документів, наданих Позичальником для отримання кредиту;</w:t>
      </w:r>
    </w:p>
    <w:p w:rsidR="001E42E2" w:rsidRPr="00BD0B48" w:rsidRDefault="001E42E2" w:rsidP="001E42E2">
      <w:pPr>
        <w:tabs>
          <w:tab w:val="left" w:pos="1080"/>
        </w:tabs>
        <w:ind w:firstLine="567"/>
        <w:jc w:val="both"/>
        <w:rPr>
          <w:sz w:val="22"/>
          <w:szCs w:val="22"/>
        </w:rPr>
      </w:pPr>
      <w:r w:rsidRPr="00BD0B48">
        <w:rPr>
          <w:sz w:val="22"/>
          <w:szCs w:val="22"/>
        </w:rPr>
        <w:t>е) невиконання Позичальником визначеного п. 5.1.4. цього Договору обов’язку щодо повідомлення про зміни в інформації.</w:t>
      </w:r>
    </w:p>
    <w:p w:rsidR="001E42E2" w:rsidRPr="00BD0B48" w:rsidRDefault="001E42E2" w:rsidP="001E42E2">
      <w:pPr>
        <w:tabs>
          <w:tab w:val="left" w:pos="1080"/>
        </w:tabs>
        <w:ind w:firstLine="567"/>
        <w:jc w:val="both"/>
        <w:rPr>
          <w:sz w:val="22"/>
          <w:szCs w:val="22"/>
        </w:rPr>
      </w:pPr>
      <w:r w:rsidRPr="00BD0B48">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1E42E2" w:rsidRPr="00BD0B48" w:rsidRDefault="001E42E2" w:rsidP="001E42E2">
      <w:pPr>
        <w:ind w:firstLine="567"/>
        <w:jc w:val="both"/>
        <w:rPr>
          <w:sz w:val="22"/>
          <w:szCs w:val="22"/>
        </w:rPr>
      </w:pPr>
    </w:p>
    <w:p w:rsidR="001E42E2" w:rsidRPr="00BD0B48" w:rsidRDefault="001E42E2" w:rsidP="001E42E2">
      <w:pPr>
        <w:ind w:firstLine="567"/>
        <w:jc w:val="center"/>
        <w:rPr>
          <w:b/>
          <w:sz w:val="22"/>
          <w:szCs w:val="22"/>
        </w:rPr>
      </w:pPr>
      <w:r w:rsidRPr="00BD0B48">
        <w:rPr>
          <w:b/>
          <w:sz w:val="22"/>
          <w:szCs w:val="22"/>
        </w:rPr>
        <w:t>6. ВIДПОВIДАЛЬНIСТЬ СТОРIН</w:t>
      </w:r>
    </w:p>
    <w:p w:rsidR="001E42E2" w:rsidRPr="00BD0B48" w:rsidRDefault="001E42E2" w:rsidP="001E42E2">
      <w:pPr>
        <w:ind w:firstLine="567"/>
        <w:jc w:val="both"/>
        <w:rPr>
          <w:sz w:val="22"/>
          <w:szCs w:val="22"/>
        </w:rPr>
      </w:pPr>
      <w:r w:rsidRPr="00BD0B48">
        <w:rPr>
          <w:sz w:val="22"/>
          <w:szCs w:val="22"/>
        </w:rPr>
        <w:t>6.1. Сторони несуть відповідальність за порушення умов цього Договору згідно чинного законодавства України.</w:t>
      </w:r>
    </w:p>
    <w:p w:rsidR="001E42E2" w:rsidRPr="00BD0B48" w:rsidRDefault="001E42E2" w:rsidP="001E42E2">
      <w:pPr>
        <w:ind w:firstLine="567"/>
        <w:jc w:val="both"/>
        <w:rPr>
          <w:sz w:val="22"/>
          <w:szCs w:val="22"/>
        </w:rPr>
      </w:pPr>
      <w:r w:rsidRPr="00BD0B48">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1E42E2" w:rsidRPr="00BD0B48" w:rsidRDefault="001E42E2" w:rsidP="001E42E2">
      <w:pPr>
        <w:suppressAutoHyphens/>
        <w:ind w:firstLine="600"/>
        <w:jc w:val="both"/>
        <w:rPr>
          <w:sz w:val="22"/>
          <w:szCs w:val="22"/>
          <w:lang w:eastAsia="ar-SA"/>
        </w:rPr>
      </w:pPr>
      <w:r w:rsidRPr="00BD0B48">
        <w:rPr>
          <w:sz w:val="22"/>
          <w:lang w:eastAsia="ar-SA"/>
        </w:rPr>
        <w:t>6.3.</w:t>
      </w:r>
      <w:r w:rsidRPr="00BD0B48">
        <w:rPr>
          <w:sz w:val="22"/>
          <w:lang w:bidi="ru-RU"/>
        </w:rPr>
        <w:t xml:space="preserve"> </w:t>
      </w:r>
      <w:r w:rsidRPr="00BD0B48">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1E42E2" w:rsidRPr="00BD0B48" w:rsidRDefault="001E42E2" w:rsidP="001E42E2">
      <w:pPr>
        <w:suppressAutoHyphens/>
        <w:ind w:firstLine="600"/>
        <w:jc w:val="both"/>
        <w:rPr>
          <w:sz w:val="22"/>
          <w:szCs w:val="22"/>
          <w:lang w:eastAsia="ar-SA"/>
        </w:rPr>
      </w:pPr>
      <w:r w:rsidRPr="00BD0B48">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1E42E2" w:rsidRPr="00BD0B48" w:rsidRDefault="001E42E2" w:rsidP="001E42E2">
      <w:pPr>
        <w:suppressAutoHyphens/>
        <w:ind w:firstLine="600"/>
        <w:jc w:val="both"/>
        <w:rPr>
          <w:sz w:val="22"/>
          <w:szCs w:val="22"/>
          <w:lang w:eastAsia="ar-SA"/>
        </w:rPr>
      </w:pPr>
      <w:r w:rsidRPr="00BD0B48">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BD0B48">
        <w:rPr>
          <w:sz w:val="22"/>
          <w:szCs w:val="22"/>
          <w:lang w:eastAsia="ar-SA"/>
        </w:rPr>
        <w:tab/>
      </w:r>
      <w:r w:rsidRPr="00BD0B48">
        <w:rPr>
          <w:sz w:val="22"/>
          <w:szCs w:val="22"/>
          <w:lang w:eastAsia="ar-SA"/>
        </w:rPr>
        <w:tab/>
        <w:t xml:space="preserve"> відсотків від  суми, одержаної Позичальником за цим Договором.</w:t>
      </w:r>
    </w:p>
    <w:p w:rsidR="001E42E2" w:rsidRPr="00BD0B48" w:rsidRDefault="001E42E2" w:rsidP="001E42E2">
      <w:pPr>
        <w:suppressAutoHyphens/>
        <w:ind w:firstLine="600"/>
        <w:jc w:val="both"/>
        <w:rPr>
          <w:sz w:val="22"/>
          <w:szCs w:val="22"/>
          <w:lang w:bidi="ru-RU"/>
        </w:rPr>
      </w:pPr>
      <w:r w:rsidRPr="00BD0B48">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BD0B48">
        <w:rPr>
          <w:sz w:val="22"/>
          <w:szCs w:val="22"/>
          <w:lang w:bidi="ru-RU"/>
        </w:rPr>
        <w:t>.</w:t>
      </w:r>
    </w:p>
    <w:p w:rsidR="001E42E2" w:rsidRPr="00BD0B48" w:rsidRDefault="001E42E2" w:rsidP="001E42E2">
      <w:pPr>
        <w:ind w:firstLine="567"/>
        <w:jc w:val="both"/>
        <w:rPr>
          <w:sz w:val="22"/>
          <w:szCs w:val="22"/>
        </w:rPr>
      </w:pP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7. ВИРІШЕННЯ СПОРІВ</w:t>
      </w:r>
    </w:p>
    <w:p w:rsidR="001E42E2" w:rsidRPr="00BD0B48" w:rsidRDefault="001E42E2" w:rsidP="001E42E2">
      <w:pPr>
        <w:overflowPunct w:val="0"/>
        <w:autoSpaceDE w:val="0"/>
        <w:autoSpaceDN w:val="0"/>
        <w:adjustRightInd w:val="0"/>
        <w:ind w:firstLine="567"/>
        <w:jc w:val="both"/>
        <w:textAlignment w:val="baseline"/>
        <w:rPr>
          <w:sz w:val="22"/>
          <w:szCs w:val="22"/>
        </w:rPr>
      </w:pPr>
      <w:r w:rsidRPr="00BD0B48">
        <w:rPr>
          <w:sz w:val="22"/>
          <w:szCs w:val="22"/>
        </w:rPr>
        <w:t>7.1. Усі спори, що виникають з цього Договору або пов'язані із ним, вирішуються шляхом переговорів між Сторонами.</w:t>
      </w:r>
    </w:p>
    <w:p w:rsidR="001E42E2" w:rsidRPr="00BD0B48" w:rsidRDefault="001E42E2" w:rsidP="001E42E2">
      <w:pPr>
        <w:ind w:firstLine="567"/>
        <w:jc w:val="both"/>
        <w:rPr>
          <w:sz w:val="22"/>
          <w:szCs w:val="22"/>
        </w:rPr>
      </w:pPr>
      <w:r w:rsidRPr="00BD0B48">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8. ПОРЯДОК ВНЕСЕННЯ ЗМІН ТА ДОПОВНЕНЬ, РОЗІРВАННЯ ДОГОВОРУ</w:t>
      </w:r>
    </w:p>
    <w:p w:rsidR="001E42E2" w:rsidRPr="00BD0B48" w:rsidRDefault="001E42E2" w:rsidP="001E42E2">
      <w:pPr>
        <w:autoSpaceDE w:val="0"/>
        <w:autoSpaceDN w:val="0"/>
        <w:adjustRightInd w:val="0"/>
        <w:ind w:firstLine="567"/>
        <w:jc w:val="both"/>
        <w:rPr>
          <w:sz w:val="22"/>
          <w:szCs w:val="22"/>
          <w:lang w:eastAsia="uk-UA"/>
        </w:rPr>
      </w:pPr>
      <w:r w:rsidRPr="00BD0B48">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1E42E2" w:rsidRPr="00BD0B48" w:rsidRDefault="001E42E2" w:rsidP="001E42E2">
      <w:pPr>
        <w:autoSpaceDE w:val="0"/>
        <w:autoSpaceDN w:val="0"/>
        <w:adjustRightInd w:val="0"/>
        <w:ind w:firstLine="567"/>
        <w:jc w:val="both"/>
        <w:rPr>
          <w:sz w:val="22"/>
          <w:szCs w:val="22"/>
        </w:rPr>
      </w:pPr>
      <w:r w:rsidRPr="00BD0B48">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1E42E2" w:rsidRPr="00BD0B48" w:rsidRDefault="001E42E2" w:rsidP="001E42E2">
      <w:pPr>
        <w:ind w:firstLine="567"/>
        <w:jc w:val="both"/>
        <w:rPr>
          <w:sz w:val="22"/>
          <w:szCs w:val="22"/>
        </w:rPr>
      </w:pPr>
      <w:r w:rsidRPr="00BD0B48">
        <w:rPr>
          <w:sz w:val="22"/>
          <w:szCs w:val="22"/>
        </w:rPr>
        <w:t>8.3. Кредитодавець має право достроково розірвати цей Договір лише в разі настання обставин, визначених п. 5.4.3. цього Договору.</w:t>
      </w: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9. СТРОК ДІЇ ДОГОВОРУ ТА IНШI УМОВИ</w:t>
      </w:r>
    </w:p>
    <w:p w:rsidR="001E42E2" w:rsidRPr="00BD0B48" w:rsidRDefault="001E42E2" w:rsidP="001E42E2">
      <w:pPr>
        <w:ind w:firstLine="567"/>
        <w:jc w:val="both"/>
        <w:rPr>
          <w:sz w:val="22"/>
          <w:szCs w:val="22"/>
        </w:rPr>
      </w:pPr>
      <w:r w:rsidRPr="00BD0B48">
        <w:rPr>
          <w:sz w:val="22"/>
          <w:szCs w:val="22"/>
        </w:rPr>
        <w:t>9.1. Цей Договір складено в 2 примірниках, по одному для кожної із Сторін, що мають однакову юридичну силу.</w:t>
      </w:r>
    </w:p>
    <w:p w:rsidR="001E42E2" w:rsidRPr="00BD0B48" w:rsidRDefault="001E42E2" w:rsidP="001E42E2">
      <w:pPr>
        <w:suppressAutoHyphens/>
        <w:ind w:firstLine="600"/>
        <w:rPr>
          <w:sz w:val="22"/>
          <w:szCs w:val="22"/>
          <w:lang w:eastAsia="ar-SA"/>
        </w:rPr>
      </w:pPr>
      <w:r w:rsidRPr="00BD0B48">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1E42E2" w:rsidRPr="00BD0B48" w:rsidRDefault="001E42E2" w:rsidP="001E42E2">
      <w:pPr>
        <w:overflowPunct w:val="0"/>
        <w:autoSpaceDE w:val="0"/>
        <w:autoSpaceDN w:val="0"/>
        <w:adjustRightInd w:val="0"/>
        <w:ind w:firstLine="567"/>
        <w:jc w:val="both"/>
        <w:textAlignment w:val="baseline"/>
        <w:rPr>
          <w:sz w:val="22"/>
          <w:szCs w:val="22"/>
        </w:rPr>
      </w:pPr>
      <w:r w:rsidRPr="00BD0B48">
        <w:rPr>
          <w:sz w:val="22"/>
          <w:szCs w:val="22"/>
        </w:rPr>
        <w:t xml:space="preserve">9.2. Цей Договір </w:t>
      </w:r>
      <w:r w:rsidRPr="00BD0B48">
        <w:rPr>
          <w:sz w:val="22"/>
          <w:szCs w:val="22"/>
          <w:lang w:eastAsia="uk-UA"/>
        </w:rPr>
        <w:t>є чинним</w:t>
      </w:r>
      <w:r w:rsidRPr="00BD0B48">
        <w:rPr>
          <w:sz w:val="22"/>
          <w:szCs w:val="22"/>
        </w:rPr>
        <w:t xml:space="preserve"> з моменту </w:t>
      </w:r>
      <w:r w:rsidRPr="00BD0B48">
        <w:rPr>
          <w:sz w:val="22"/>
          <w:szCs w:val="22"/>
          <w:lang w:eastAsia="uk-UA"/>
        </w:rPr>
        <w:t xml:space="preserve">його </w:t>
      </w:r>
      <w:r w:rsidRPr="00BD0B48">
        <w:rPr>
          <w:sz w:val="22"/>
          <w:szCs w:val="22"/>
        </w:rPr>
        <w:t xml:space="preserve">підписання </w:t>
      </w:r>
      <w:r w:rsidRPr="00BD0B48">
        <w:rPr>
          <w:sz w:val="22"/>
          <w:szCs w:val="22"/>
          <w:lang w:eastAsia="uk-UA"/>
        </w:rPr>
        <w:t xml:space="preserve">обома </w:t>
      </w:r>
      <w:r w:rsidRPr="00BD0B48">
        <w:rPr>
          <w:sz w:val="22"/>
          <w:szCs w:val="22"/>
        </w:rPr>
        <w:t>Сторонами.</w:t>
      </w:r>
    </w:p>
    <w:p w:rsidR="001E42E2" w:rsidRPr="00BD0B48" w:rsidRDefault="001E42E2" w:rsidP="001E42E2">
      <w:pPr>
        <w:ind w:firstLine="567"/>
        <w:jc w:val="both"/>
        <w:rPr>
          <w:sz w:val="22"/>
          <w:szCs w:val="22"/>
        </w:rPr>
      </w:pPr>
      <w:r w:rsidRPr="00BD0B48">
        <w:rPr>
          <w:sz w:val="22"/>
          <w:szCs w:val="22"/>
          <w:lang w:eastAsia="uk-UA"/>
        </w:rPr>
        <w:t xml:space="preserve">9.3. </w:t>
      </w:r>
      <w:r w:rsidRPr="00BD0B48">
        <w:rPr>
          <w:sz w:val="22"/>
          <w:szCs w:val="16"/>
        </w:rPr>
        <w:t>Строк дії цього Договору становить з _______________20__р.  по ______________20__р.</w:t>
      </w:r>
    </w:p>
    <w:p w:rsidR="001E42E2" w:rsidRPr="00BD0B48" w:rsidRDefault="001E42E2" w:rsidP="001E42E2">
      <w:pPr>
        <w:ind w:firstLine="567"/>
        <w:rPr>
          <w:sz w:val="22"/>
          <w:szCs w:val="22"/>
        </w:rPr>
      </w:pPr>
      <w:r w:rsidRPr="00BD0B48">
        <w:rPr>
          <w:sz w:val="22"/>
          <w:szCs w:val="22"/>
        </w:rPr>
        <w:t>9.4. Дія цього Договору припиняється:</w:t>
      </w:r>
    </w:p>
    <w:p w:rsidR="001E42E2" w:rsidRPr="00BD0B48" w:rsidRDefault="001E42E2" w:rsidP="001E42E2">
      <w:pPr>
        <w:ind w:firstLine="567"/>
        <w:rPr>
          <w:sz w:val="22"/>
          <w:szCs w:val="22"/>
        </w:rPr>
      </w:pPr>
      <w:r w:rsidRPr="00BD0B48">
        <w:rPr>
          <w:sz w:val="22"/>
          <w:szCs w:val="22"/>
        </w:rPr>
        <w:t xml:space="preserve">9.4.1. Після </w:t>
      </w:r>
      <w:r w:rsidRPr="00BD0B48">
        <w:rPr>
          <w:sz w:val="22"/>
          <w:szCs w:val="22"/>
          <w:lang w:eastAsia="uk-UA"/>
        </w:rPr>
        <w:t>закінчення строку, визначеного п. 9.3.</w:t>
      </w:r>
      <w:r w:rsidRPr="00BD0B48">
        <w:rPr>
          <w:sz w:val="22"/>
          <w:szCs w:val="22"/>
        </w:rPr>
        <w:t xml:space="preserve"> цього Договору;</w:t>
      </w:r>
    </w:p>
    <w:p w:rsidR="001E42E2" w:rsidRPr="00BD0B48" w:rsidRDefault="001E42E2" w:rsidP="001E42E2">
      <w:pPr>
        <w:ind w:firstLine="567"/>
        <w:jc w:val="both"/>
        <w:rPr>
          <w:sz w:val="22"/>
          <w:szCs w:val="22"/>
        </w:rPr>
      </w:pPr>
      <w:r w:rsidRPr="00BD0B48">
        <w:rPr>
          <w:sz w:val="22"/>
          <w:szCs w:val="22"/>
        </w:rPr>
        <w:t>9.4.2. У випадку набрання чинності ухвали або рішення суду про припинення дії цього Договору;</w:t>
      </w:r>
    </w:p>
    <w:p w:rsidR="001E42E2" w:rsidRPr="00BD0B48" w:rsidRDefault="001E42E2" w:rsidP="001E42E2">
      <w:pPr>
        <w:ind w:firstLine="567"/>
        <w:jc w:val="both"/>
        <w:rPr>
          <w:sz w:val="22"/>
          <w:szCs w:val="22"/>
        </w:rPr>
      </w:pPr>
      <w:r w:rsidRPr="00BD0B48">
        <w:rPr>
          <w:sz w:val="22"/>
          <w:szCs w:val="22"/>
        </w:rPr>
        <w:t>9.4.3. У випадку дострокового розірвання цього Договору в порядку, визначеному п.п. 8.2., 8.3. цього Договору.</w:t>
      </w:r>
    </w:p>
    <w:p w:rsidR="001E42E2" w:rsidRPr="00BD0B48" w:rsidRDefault="001E42E2" w:rsidP="001E42E2">
      <w:pPr>
        <w:ind w:firstLine="567"/>
        <w:jc w:val="both"/>
        <w:rPr>
          <w:sz w:val="22"/>
          <w:szCs w:val="22"/>
        </w:rPr>
      </w:pPr>
      <w:r w:rsidRPr="00BD0B48">
        <w:rPr>
          <w:sz w:val="22"/>
          <w:szCs w:val="22"/>
        </w:rPr>
        <w:t>9.4.4. У випадку виконання Позичальником в повному обсязі зобов’язань на умовах, визначених цим Договором.</w:t>
      </w:r>
    </w:p>
    <w:p w:rsidR="001E42E2" w:rsidRPr="00BD0B48" w:rsidRDefault="001E42E2" w:rsidP="001E42E2">
      <w:pPr>
        <w:ind w:firstLine="567"/>
        <w:jc w:val="both"/>
        <w:rPr>
          <w:sz w:val="22"/>
          <w:szCs w:val="22"/>
        </w:rPr>
      </w:pPr>
      <w:r w:rsidRPr="00BD0B48">
        <w:rPr>
          <w:sz w:val="22"/>
          <w:szCs w:val="22"/>
        </w:rPr>
        <w:t xml:space="preserve">9.5. </w:t>
      </w:r>
      <w:r w:rsidRPr="00BD0B48">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BD0B48">
        <w:rPr>
          <w:sz w:val="22"/>
          <w:szCs w:val="22"/>
        </w:rPr>
        <w:t>ст.</w:t>
      </w:r>
      <w:r w:rsidRPr="00BD0B48">
        <w:rPr>
          <w:sz w:val="22"/>
          <w:szCs w:val="22"/>
          <w:lang w:eastAsia="uk-UA"/>
        </w:rPr>
        <w:t>631</w:t>
      </w:r>
      <w:r w:rsidRPr="00BD0B48">
        <w:rPr>
          <w:sz w:val="22"/>
          <w:szCs w:val="22"/>
        </w:rPr>
        <w:t xml:space="preserve">ЦК України). </w:t>
      </w:r>
    </w:p>
    <w:p w:rsidR="001E42E2" w:rsidRPr="00BD0B48" w:rsidRDefault="001E42E2" w:rsidP="001E42E2">
      <w:pPr>
        <w:ind w:firstLine="567"/>
        <w:jc w:val="both"/>
        <w:rPr>
          <w:sz w:val="22"/>
          <w:szCs w:val="22"/>
        </w:rPr>
      </w:pPr>
      <w:r w:rsidRPr="00BD0B48">
        <w:rPr>
          <w:sz w:val="22"/>
          <w:szCs w:val="22"/>
          <w:lang w:eastAsia="uk-UA"/>
        </w:rPr>
        <w:t xml:space="preserve">9.6. </w:t>
      </w:r>
      <w:r w:rsidRPr="00BD0B48">
        <w:rPr>
          <w:sz w:val="22"/>
          <w:szCs w:val="22"/>
        </w:rPr>
        <w:t xml:space="preserve">Після підписання цього Договору, який відповідає умовам „Положення про фінансові послуги Кредитної спілки </w:t>
      </w:r>
      <w:r w:rsidRPr="00BD0B48">
        <w:rPr>
          <w:sz w:val="22"/>
        </w:rPr>
        <w:t xml:space="preserve">„Наші люди” </w:t>
      </w:r>
      <w:r w:rsidRPr="00BD0B48">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1E42E2" w:rsidRPr="00BD0B48" w:rsidRDefault="001E42E2" w:rsidP="001E42E2">
      <w:pPr>
        <w:ind w:firstLine="567"/>
        <w:jc w:val="both"/>
        <w:rPr>
          <w:sz w:val="22"/>
          <w:szCs w:val="22"/>
        </w:rPr>
      </w:pPr>
      <w:r w:rsidRPr="00BD0B48">
        <w:rPr>
          <w:sz w:val="22"/>
          <w:szCs w:val="22"/>
        </w:rPr>
        <w:t>9.</w:t>
      </w:r>
      <w:r w:rsidRPr="00BD0B48">
        <w:rPr>
          <w:sz w:val="22"/>
          <w:szCs w:val="22"/>
          <w:lang w:eastAsia="uk-UA"/>
        </w:rPr>
        <w:t>7</w:t>
      </w:r>
      <w:r w:rsidRPr="00BD0B48">
        <w:rPr>
          <w:sz w:val="22"/>
          <w:szCs w:val="22"/>
        </w:rPr>
        <w:t>. Усі не врегульовані цим Договором правовідносини Сторін регулюються чинним законодавством України.</w:t>
      </w:r>
    </w:p>
    <w:p w:rsidR="001E42E2" w:rsidRPr="00BD0B48" w:rsidRDefault="001E42E2" w:rsidP="001E42E2">
      <w:pPr>
        <w:ind w:firstLine="567"/>
        <w:jc w:val="center"/>
        <w:rPr>
          <w:b/>
          <w:sz w:val="22"/>
          <w:szCs w:val="22"/>
        </w:rPr>
      </w:pPr>
    </w:p>
    <w:p w:rsidR="001E42E2" w:rsidRPr="00BD0B48" w:rsidRDefault="001E42E2" w:rsidP="001E42E2">
      <w:pPr>
        <w:ind w:firstLine="567"/>
        <w:jc w:val="center"/>
        <w:rPr>
          <w:b/>
          <w:sz w:val="22"/>
          <w:szCs w:val="22"/>
        </w:rPr>
      </w:pPr>
      <w:r w:rsidRPr="00BD0B48">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1E42E2" w:rsidRPr="00BD0B48" w:rsidTr="004F2831">
        <w:trPr>
          <w:cantSplit/>
          <w:trHeight w:val="423"/>
        </w:trPr>
        <w:tc>
          <w:tcPr>
            <w:tcW w:w="4530" w:type="dxa"/>
          </w:tcPr>
          <w:p w:rsidR="001E42E2" w:rsidRPr="00BD0B48" w:rsidRDefault="001E42E2" w:rsidP="004F2831">
            <w:pPr>
              <w:ind w:firstLine="567"/>
              <w:jc w:val="center"/>
              <w:rPr>
                <w:b/>
                <w:sz w:val="22"/>
                <w:szCs w:val="22"/>
              </w:rPr>
            </w:pPr>
            <w:r w:rsidRPr="00BD0B48">
              <w:rPr>
                <w:b/>
                <w:sz w:val="22"/>
                <w:szCs w:val="22"/>
              </w:rPr>
              <w:t>КРЕДИТОДАВЕЦЬ</w:t>
            </w:r>
          </w:p>
        </w:tc>
        <w:tc>
          <w:tcPr>
            <w:tcW w:w="567" w:type="dxa"/>
            <w:gridSpan w:val="2"/>
          </w:tcPr>
          <w:p w:rsidR="001E42E2" w:rsidRPr="00BD0B48" w:rsidRDefault="001E42E2" w:rsidP="004F2831">
            <w:pPr>
              <w:ind w:firstLine="567"/>
              <w:jc w:val="center"/>
              <w:rPr>
                <w:b/>
                <w:sz w:val="22"/>
                <w:szCs w:val="22"/>
              </w:rPr>
            </w:pPr>
          </w:p>
        </w:tc>
        <w:tc>
          <w:tcPr>
            <w:tcW w:w="4820" w:type="dxa"/>
            <w:gridSpan w:val="2"/>
          </w:tcPr>
          <w:p w:rsidR="001E42E2" w:rsidRPr="00BD0B48" w:rsidRDefault="001E42E2" w:rsidP="004F2831">
            <w:pPr>
              <w:ind w:firstLine="567"/>
              <w:jc w:val="center"/>
              <w:rPr>
                <w:b/>
                <w:sz w:val="22"/>
                <w:szCs w:val="22"/>
              </w:rPr>
            </w:pPr>
            <w:r w:rsidRPr="00BD0B48">
              <w:rPr>
                <w:b/>
                <w:sz w:val="22"/>
                <w:szCs w:val="22"/>
              </w:rPr>
              <w:t>ПОЗИЧАЛЬНИК</w:t>
            </w:r>
          </w:p>
        </w:tc>
      </w:tr>
      <w:tr w:rsidR="001E42E2" w:rsidRPr="00BD0B48" w:rsidTr="004F2831">
        <w:trPr>
          <w:cantSplit/>
        </w:trPr>
        <w:tc>
          <w:tcPr>
            <w:tcW w:w="4672" w:type="dxa"/>
            <w:gridSpan w:val="2"/>
          </w:tcPr>
          <w:p w:rsidR="001E42E2" w:rsidRPr="00BD0B48" w:rsidRDefault="001E42E2" w:rsidP="004F2831">
            <w:pPr>
              <w:ind w:firstLine="567"/>
              <w:jc w:val="center"/>
              <w:rPr>
                <w:b/>
                <w:bCs/>
                <w:sz w:val="22"/>
                <w:szCs w:val="22"/>
              </w:rPr>
            </w:pPr>
          </w:p>
          <w:p w:rsidR="001E42E2" w:rsidRPr="00BD0B48" w:rsidRDefault="001E42E2" w:rsidP="004F2831">
            <w:pPr>
              <w:ind w:firstLine="567"/>
              <w:jc w:val="center"/>
              <w:rPr>
                <w:b/>
                <w:sz w:val="22"/>
                <w:szCs w:val="22"/>
              </w:rPr>
            </w:pPr>
            <w:r w:rsidRPr="00BD0B48">
              <w:rPr>
                <w:b/>
                <w:bCs/>
                <w:sz w:val="22"/>
                <w:szCs w:val="22"/>
              </w:rPr>
              <w:t>Кредитна спілка «Наші люди»</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b/>
                <w:sz w:val="22"/>
                <w:szCs w:val="22"/>
              </w:rPr>
            </w:pPr>
          </w:p>
          <w:p w:rsidR="001E42E2" w:rsidRPr="00BD0B48" w:rsidRDefault="001E42E2" w:rsidP="004F2831">
            <w:pPr>
              <w:ind w:firstLine="567"/>
              <w:rPr>
                <w:b/>
                <w:sz w:val="22"/>
                <w:szCs w:val="22"/>
              </w:rPr>
            </w:pPr>
            <w:r w:rsidRPr="00BD0B48">
              <w:rPr>
                <w:b/>
                <w:sz w:val="22"/>
                <w:szCs w:val="22"/>
              </w:rPr>
              <w:t>Кредитна спілка “________________”</w:t>
            </w:r>
          </w:p>
        </w:tc>
      </w:tr>
      <w:tr w:rsidR="001E42E2" w:rsidRPr="00BD0B48" w:rsidTr="004F2831">
        <w:trPr>
          <w:cantSplit/>
        </w:trPr>
        <w:tc>
          <w:tcPr>
            <w:tcW w:w="4672" w:type="dxa"/>
            <w:gridSpan w:val="2"/>
            <w:tcBorders>
              <w:bottom w:val="single" w:sz="4" w:space="0" w:color="auto"/>
            </w:tcBorders>
          </w:tcPr>
          <w:p w:rsidR="001E42E2" w:rsidRPr="00BD0B48" w:rsidRDefault="001E42E2" w:rsidP="004F2831">
            <w:pPr>
              <w:tabs>
                <w:tab w:val="left" w:pos="354"/>
                <w:tab w:val="center" w:pos="1977"/>
              </w:tabs>
              <w:ind w:firstLine="567"/>
              <w:rPr>
                <w:sz w:val="22"/>
                <w:szCs w:val="22"/>
              </w:rPr>
            </w:pPr>
          </w:p>
        </w:tc>
        <w:tc>
          <w:tcPr>
            <w:tcW w:w="722" w:type="dxa"/>
            <w:gridSpan w:val="2"/>
          </w:tcPr>
          <w:p w:rsidR="001E42E2" w:rsidRPr="00BD0B48" w:rsidRDefault="001E42E2" w:rsidP="004F2831">
            <w:pPr>
              <w:ind w:firstLine="567"/>
              <w:jc w:val="center"/>
              <w:rPr>
                <w:sz w:val="22"/>
                <w:szCs w:val="22"/>
              </w:rPr>
            </w:pPr>
          </w:p>
        </w:tc>
        <w:tc>
          <w:tcPr>
            <w:tcW w:w="4523" w:type="dxa"/>
          </w:tcPr>
          <w:p w:rsidR="001E42E2" w:rsidRPr="00BD0B48" w:rsidRDefault="001E42E2" w:rsidP="004F2831">
            <w:pPr>
              <w:ind w:firstLine="567"/>
              <w:rPr>
                <w:sz w:val="22"/>
                <w:szCs w:val="22"/>
              </w:rPr>
            </w:pPr>
          </w:p>
        </w:tc>
      </w:tr>
      <w:tr w:rsidR="001E42E2" w:rsidRPr="00BD0B48" w:rsidTr="004F2831">
        <w:trPr>
          <w:cantSplit/>
        </w:trPr>
        <w:tc>
          <w:tcPr>
            <w:tcW w:w="4672" w:type="dxa"/>
            <w:gridSpan w:val="2"/>
            <w:tcBorders>
              <w:top w:val="single" w:sz="4" w:space="0" w:color="auto"/>
              <w:bottom w:val="single" w:sz="2" w:space="0" w:color="000000"/>
            </w:tcBorders>
          </w:tcPr>
          <w:p w:rsidR="001E42E2" w:rsidRPr="00BD0B48" w:rsidRDefault="001E42E2" w:rsidP="004F2831">
            <w:pPr>
              <w:tabs>
                <w:tab w:val="left" w:pos="354"/>
                <w:tab w:val="center" w:pos="1977"/>
              </w:tabs>
              <w:ind w:firstLine="567"/>
              <w:rPr>
                <w:sz w:val="22"/>
                <w:szCs w:val="22"/>
              </w:rPr>
            </w:pPr>
            <w:r w:rsidRPr="00BD0B48">
              <w:rPr>
                <w:sz w:val="22"/>
                <w:szCs w:val="22"/>
              </w:rPr>
              <w:t>Місцезнаходження:</w:t>
            </w:r>
          </w:p>
        </w:tc>
        <w:tc>
          <w:tcPr>
            <w:tcW w:w="722" w:type="dxa"/>
            <w:gridSpan w:val="2"/>
          </w:tcPr>
          <w:p w:rsidR="001E42E2" w:rsidRPr="00BD0B48" w:rsidRDefault="001E42E2" w:rsidP="004F2831">
            <w:pPr>
              <w:ind w:firstLine="567"/>
              <w:jc w:val="center"/>
              <w:rPr>
                <w:sz w:val="22"/>
                <w:szCs w:val="22"/>
              </w:rPr>
            </w:pPr>
          </w:p>
        </w:tc>
        <w:tc>
          <w:tcPr>
            <w:tcW w:w="4523" w:type="dxa"/>
          </w:tcPr>
          <w:p w:rsidR="001E42E2" w:rsidRPr="00BD0B48" w:rsidRDefault="001E42E2" w:rsidP="004F2831">
            <w:pPr>
              <w:ind w:firstLine="567"/>
              <w:rPr>
                <w:sz w:val="22"/>
                <w:szCs w:val="22"/>
              </w:rPr>
            </w:pPr>
            <w:r w:rsidRPr="00BD0B48">
              <w:rPr>
                <w:sz w:val="22"/>
                <w:szCs w:val="22"/>
              </w:rPr>
              <w:t>Місцезнаходження:</w:t>
            </w:r>
          </w:p>
        </w:tc>
      </w:tr>
      <w:tr w:rsidR="001E42E2" w:rsidRPr="00BD0B48" w:rsidTr="004F2831">
        <w:trPr>
          <w:cantSplit/>
        </w:trPr>
        <w:tc>
          <w:tcPr>
            <w:tcW w:w="4672" w:type="dxa"/>
            <w:gridSpan w:val="2"/>
            <w:tcBorders>
              <w:top w:val="single" w:sz="4" w:space="0" w:color="auto"/>
              <w:bottom w:val="single" w:sz="2" w:space="0" w:color="000000"/>
            </w:tcBorders>
          </w:tcPr>
          <w:p w:rsidR="001E42E2" w:rsidRPr="00BD0B48" w:rsidRDefault="001E42E2" w:rsidP="004F2831">
            <w:pPr>
              <w:tabs>
                <w:tab w:val="left" w:pos="354"/>
                <w:tab w:val="center" w:pos="1977"/>
              </w:tabs>
              <w:ind w:firstLine="567"/>
              <w:rPr>
                <w:sz w:val="22"/>
                <w:szCs w:val="22"/>
              </w:rPr>
            </w:pPr>
          </w:p>
        </w:tc>
        <w:tc>
          <w:tcPr>
            <w:tcW w:w="722" w:type="dxa"/>
            <w:gridSpan w:val="2"/>
          </w:tcPr>
          <w:p w:rsidR="001E42E2" w:rsidRPr="00BD0B48" w:rsidRDefault="001E42E2" w:rsidP="004F2831">
            <w:pPr>
              <w:ind w:firstLine="567"/>
              <w:jc w:val="center"/>
              <w:rPr>
                <w:sz w:val="22"/>
                <w:szCs w:val="22"/>
              </w:rPr>
            </w:pPr>
          </w:p>
        </w:tc>
        <w:tc>
          <w:tcPr>
            <w:tcW w:w="4523" w:type="dxa"/>
          </w:tcPr>
          <w:p w:rsidR="001E42E2" w:rsidRPr="00BD0B48" w:rsidRDefault="001E42E2" w:rsidP="004F2831">
            <w:pPr>
              <w:ind w:firstLine="567"/>
              <w:rPr>
                <w:sz w:val="22"/>
                <w:szCs w:val="22"/>
              </w:rPr>
            </w:pPr>
          </w:p>
        </w:tc>
      </w:tr>
      <w:tr w:rsidR="001E42E2" w:rsidRPr="00BD0B48" w:rsidTr="004F2831">
        <w:trPr>
          <w:cantSplit/>
        </w:trPr>
        <w:tc>
          <w:tcPr>
            <w:tcW w:w="4672" w:type="dxa"/>
            <w:gridSpan w:val="2"/>
            <w:tcBorders>
              <w:top w:val="single" w:sz="2" w:space="0" w:color="000000"/>
            </w:tcBorders>
          </w:tcPr>
          <w:p w:rsidR="001E42E2" w:rsidRPr="00BD0B48" w:rsidRDefault="001E42E2" w:rsidP="004F2831">
            <w:pPr>
              <w:ind w:firstLine="567"/>
              <w:rPr>
                <w:sz w:val="22"/>
                <w:szCs w:val="22"/>
              </w:rPr>
            </w:pPr>
            <w:r w:rsidRPr="00BD0B48">
              <w:rPr>
                <w:sz w:val="22"/>
                <w:szCs w:val="22"/>
              </w:rPr>
              <w:t>Тел:</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r w:rsidRPr="00BD0B48">
              <w:rPr>
                <w:sz w:val="22"/>
                <w:szCs w:val="22"/>
              </w:rPr>
              <w:t>Тел:</w:t>
            </w:r>
          </w:p>
        </w:tc>
      </w:tr>
      <w:tr w:rsidR="001E42E2" w:rsidRPr="00BD0B48" w:rsidTr="004F2831">
        <w:trPr>
          <w:cantSplit/>
          <w:trHeight w:val="77"/>
        </w:trPr>
        <w:tc>
          <w:tcPr>
            <w:tcW w:w="4672" w:type="dxa"/>
            <w:gridSpan w:val="2"/>
          </w:tcPr>
          <w:p w:rsidR="001E42E2" w:rsidRPr="00BD0B48" w:rsidRDefault="001E42E2" w:rsidP="004F2831">
            <w:pPr>
              <w:ind w:firstLine="567"/>
              <w:rPr>
                <w:sz w:val="22"/>
                <w:szCs w:val="22"/>
              </w:rPr>
            </w:pPr>
            <w:r w:rsidRPr="00BD0B48">
              <w:rPr>
                <w:sz w:val="22"/>
                <w:szCs w:val="22"/>
              </w:rPr>
              <w:t>П/р №</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r w:rsidRPr="00BD0B48">
              <w:rPr>
                <w:sz w:val="22"/>
                <w:szCs w:val="22"/>
              </w:rPr>
              <w:t>П/р №</w:t>
            </w:r>
          </w:p>
        </w:tc>
      </w:tr>
      <w:tr w:rsidR="001E42E2" w:rsidRPr="00BD0B48" w:rsidTr="004F2831">
        <w:trPr>
          <w:cantSplit/>
        </w:trPr>
        <w:tc>
          <w:tcPr>
            <w:tcW w:w="4672" w:type="dxa"/>
            <w:gridSpan w:val="2"/>
            <w:tcBorders>
              <w:top w:val="single" w:sz="2" w:space="0" w:color="000000"/>
              <w:bottom w:val="single" w:sz="4" w:space="0" w:color="auto"/>
            </w:tcBorders>
          </w:tcPr>
          <w:p w:rsidR="001E42E2" w:rsidRPr="00BD0B48" w:rsidRDefault="001E42E2" w:rsidP="004F2831">
            <w:pPr>
              <w:ind w:firstLine="567"/>
              <w:rPr>
                <w:sz w:val="22"/>
                <w:szCs w:val="22"/>
              </w:rPr>
            </w:pPr>
            <w:r w:rsidRPr="00BD0B48">
              <w:rPr>
                <w:sz w:val="22"/>
                <w:szCs w:val="22"/>
              </w:rPr>
              <w:t>в</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r w:rsidRPr="00BD0B48">
              <w:rPr>
                <w:sz w:val="22"/>
                <w:szCs w:val="22"/>
              </w:rPr>
              <w:t>В</w:t>
            </w:r>
          </w:p>
        </w:tc>
      </w:tr>
      <w:tr w:rsidR="001E42E2" w:rsidRPr="00BD0B48" w:rsidTr="004F2831">
        <w:trPr>
          <w:cantSplit/>
        </w:trPr>
        <w:tc>
          <w:tcPr>
            <w:tcW w:w="4672" w:type="dxa"/>
            <w:gridSpan w:val="2"/>
            <w:tcBorders>
              <w:top w:val="single" w:sz="4" w:space="0" w:color="auto"/>
            </w:tcBorders>
          </w:tcPr>
          <w:p w:rsidR="001E42E2" w:rsidRPr="00BD0B48" w:rsidRDefault="001E42E2" w:rsidP="004F2831">
            <w:pPr>
              <w:ind w:firstLine="567"/>
              <w:rPr>
                <w:sz w:val="22"/>
                <w:szCs w:val="22"/>
              </w:rPr>
            </w:pPr>
            <w:r w:rsidRPr="00BD0B48">
              <w:rPr>
                <w:sz w:val="22"/>
                <w:szCs w:val="22"/>
              </w:rPr>
              <w:t>МФО</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r w:rsidRPr="00BD0B48">
              <w:rPr>
                <w:sz w:val="22"/>
                <w:szCs w:val="22"/>
              </w:rPr>
              <w:t>МФО</w:t>
            </w:r>
          </w:p>
        </w:tc>
      </w:tr>
      <w:tr w:rsidR="001E42E2" w:rsidRPr="00BD0B48" w:rsidTr="004F2831">
        <w:trPr>
          <w:cantSplit/>
        </w:trPr>
        <w:tc>
          <w:tcPr>
            <w:tcW w:w="4672" w:type="dxa"/>
            <w:gridSpan w:val="2"/>
          </w:tcPr>
          <w:p w:rsidR="001E42E2" w:rsidRPr="00BD0B48" w:rsidRDefault="001E42E2" w:rsidP="004F2831">
            <w:pPr>
              <w:ind w:firstLine="567"/>
              <w:rPr>
                <w:sz w:val="22"/>
                <w:szCs w:val="22"/>
              </w:rPr>
            </w:pPr>
            <w:r w:rsidRPr="00BD0B48">
              <w:rPr>
                <w:sz w:val="22"/>
                <w:szCs w:val="22"/>
              </w:rPr>
              <w:t>Код ЄДРПОУ</w:t>
            </w: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r w:rsidRPr="00BD0B48">
              <w:rPr>
                <w:sz w:val="22"/>
                <w:szCs w:val="22"/>
              </w:rPr>
              <w:t>Код ЄДРПОУ</w:t>
            </w:r>
          </w:p>
        </w:tc>
      </w:tr>
      <w:tr w:rsidR="001E42E2" w:rsidRPr="00BD0B48" w:rsidTr="004F2831">
        <w:trPr>
          <w:cantSplit/>
        </w:trPr>
        <w:tc>
          <w:tcPr>
            <w:tcW w:w="4672" w:type="dxa"/>
            <w:gridSpan w:val="2"/>
          </w:tcPr>
          <w:p w:rsidR="001E42E2" w:rsidRPr="00BD0B48" w:rsidRDefault="001E42E2" w:rsidP="004F2831">
            <w:pPr>
              <w:ind w:firstLine="567"/>
              <w:rPr>
                <w:sz w:val="22"/>
                <w:szCs w:val="22"/>
              </w:rPr>
            </w:pPr>
          </w:p>
        </w:tc>
        <w:tc>
          <w:tcPr>
            <w:tcW w:w="722" w:type="dxa"/>
            <w:gridSpan w:val="2"/>
          </w:tcPr>
          <w:p w:rsidR="001E42E2" w:rsidRPr="00BD0B48" w:rsidRDefault="001E42E2" w:rsidP="004F2831">
            <w:pPr>
              <w:ind w:firstLine="567"/>
              <w:rPr>
                <w:sz w:val="22"/>
                <w:szCs w:val="22"/>
              </w:rPr>
            </w:pPr>
          </w:p>
        </w:tc>
        <w:tc>
          <w:tcPr>
            <w:tcW w:w="4523" w:type="dxa"/>
          </w:tcPr>
          <w:p w:rsidR="001E42E2" w:rsidRPr="00BD0B48" w:rsidRDefault="001E42E2" w:rsidP="004F2831">
            <w:pPr>
              <w:ind w:firstLine="567"/>
              <w:rPr>
                <w:sz w:val="22"/>
                <w:szCs w:val="22"/>
              </w:rPr>
            </w:pPr>
          </w:p>
        </w:tc>
      </w:tr>
      <w:tr w:rsidR="001E42E2" w:rsidRPr="00BD0B48" w:rsidTr="004F2831">
        <w:trPr>
          <w:cantSplit/>
        </w:trPr>
        <w:tc>
          <w:tcPr>
            <w:tcW w:w="4672" w:type="dxa"/>
            <w:gridSpan w:val="2"/>
            <w:tcBorders>
              <w:bottom w:val="single" w:sz="2" w:space="0" w:color="000000"/>
            </w:tcBorders>
          </w:tcPr>
          <w:p w:rsidR="001E42E2" w:rsidRPr="00BD0B48" w:rsidRDefault="001E42E2" w:rsidP="004F2831">
            <w:pPr>
              <w:ind w:firstLine="567"/>
              <w:jc w:val="right"/>
              <w:rPr>
                <w:sz w:val="22"/>
                <w:szCs w:val="22"/>
              </w:rPr>
            </w:pPr>
            <w:r w:rsidRPr="00BD0B48">
              <w:rPr>
                <w:sz w:val="22"/>
                <w:szCs w:val="22"/>
              </w:rPr>
              <w:t>/_____________/</w:t>
            </w:r>
          </w:p>
        </w:tc>
        <w:tc>
          <w:tcPr>
            <w:tcW w:w="722" w:type="dxa"/>
            <w:gridSpan w:val="2"/>
          </w:tcPr>
          <w:p w:rsidR="001E42E2" w:rsidRPr="00BD0B48" w:rsidRDefault="001E42E2" w:rsidP="004F2831">
            <w:pPr>
              <w:ind w:firstLine="567"/>
              <w:jc w:val="center"/>
              <w:rPr>
                <w:sz w:val="22"/>
                <w:szCs w:val="22"/>
              </w:rPr>
            </w:pPr>
          </w:p>
        </w:tc>
        <w:tc>
          <w:tcPr>
            <w:tcW w:w="4523" w:type="dxa"/>
            <w:tcBorders>
              <w:bottom w:val="single" w:sz="2" w:space="0" w:color="000000"/>
            </w:tcBorders>
          </w:tcPr>
          <w:p w:rsidR="001E42E2" w:rsidRPr="00BD0B48" w:rsidRDefault="001E42E2" w:rsidP="004F2831">
            <w:pPr>
              <w:ind w:firstLine="567"/>
              <w:jc w:val="right"/>
              <w:rPr>
                <w:sz w:val="22"/>
                <w:szCs w:val="22"/>
              </w:rPr>
            </w:pPr>
            <w:r w:rsidRPr="00BD0B48">
              <w:rPr>
                <w:sz w:val="22"/>
                <w:szCs w:val="22"/>
              </w:rPr>
              <w:t>/___________/</w:t>
            </w:r>
          </w:p>
        </w:tc>
      </w:tr>
    </w:tbl>
    <w:p w:rsidR="001E42E2" w:rsidRPr="00BD0B48" w:rsidRDefault="001E42E2" w:rsidP="001E42E2">
      <w:pPr>
        <w:ind w:firstLine="567"/>
        <w:rPr>
          <w:sz w:val="22"/>
          <w:szCs w:val="22"/>
        </w:rPr>
      </w:pPr>
    </w:p>
    <w:p w:rsidR="001E42E2" w:rsidRPr="00BD0B48" w:rsidRDefault="001E42E2" w:rsidP="001E42E2">
      <w:pPr>
        <w:jc w:val="right"/>
        <w:rPr>
          <w:sz w:val="22"/>
          <w:szCs w:val="22"/>
        </w:rPr>
      </w:pPr>
      <w:r w:rsidRPr="00BD0B48">
        <w:rPr>
          <w:sz w:val="22"/>
          <w:szCs w:val="22"/>
        </w:rPr>
        <w:t>Договір отримав:</w:t>
      </w:r>
    </w:p>
    <w:p w:rsidR="001E42E2" w:rsidRPr="00BD0B48" w:rsidRDefault="001E42E2" w:rsidP="001E42E2">
      <w:pPr>
        <w:rPr>
          <w:sz w:val="22"/>
          <w:szCs w:val="22"/>
        </w:rPr>
      </w:pPr>
      <w:r w:rsidRPr="00BD0B48">
        <w:rPr>
          <w:sz w:val="22"/>
          <w:szCs w:val="22"/>
        </w:rPr>
        <w:t>“____”_____________ 201_ р.       ____________________/____________/</w:t>
      </w:r>
    </w:p>
    <w:p w:rsidR="001E42E2" w:rsidRPr="00BD0B48" w:rsidRDefault="001E42E2" w:rsidP="001E42E2">
      <w:pPr>
        <w:rPr>
          <w:sz w:val="22"/>
          <w:szCs w:val="22"/>
        </w:rPr>
      </w:pPr>
    </w:p>
    <w:p w:rsidR="001E42E2" w:rsidRPr="00BD0B48" w:rsidRDefault="001E42E2" w:rsidP="001E42E2">
      <w:pPr>
        <w:jc w:val="both"/>
        <w:rPr>
          <w:sz w:val="22"/>
          <w:szCs w:val="22"/>
        </w:rPr>
      </w:pPr>
      <w:r w:rsidRPr="00BD0B48">
        <w:rPr>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1E42E2" w:rsidRPr="00BD0B48" w:rsidRDefault="001E42E2" w:rsidP="001E42E2">
      <w:pPr>
        <w:jc w:val="both"/>
        <w:rPr>
          <w:sz w:val="22"/>
          <w:szCs w:val="22"/>
        </w:rPr>
      </w:pPr>
    </w:p>
    <w:p w:rsidR="001E42E2" w:rsidRPr="00BD0B48" w:rsidRDefault="001E42E2" w:rsidP="001E42E2">
      <w:pPr>
        <w:jc w:val="both"/>
        <w:rPr>
          <w:sz w:val="22"/>
          <w:szCs w:val="22"/>
        </w:rPr>
      </w:pPr>
      <w:r w:rsidRPr="00BD0B48">
        <w:rPr>
          <w:sz w:val="22"/>
          <w:szCs w:val="22"/>
        </w:rPr>
        <w:t>“____”_____________ 201_ р.     ____________________/____________/</w:t>
      </w:r>
    </w:p>
    <w:p w:rsidR="001E42E2" w:rsidRPr="00BD0B48" w:rsidRDefault="001E42E2" w:rsidP="001E42E2">
      <w:pPr>
        <w:ind w:firstLine="567"/>
        <w:jc w:val="right"/>
        <w:rPr>
          <w:sz w:val="22"/>
          <w:szCs w:val="22"/>
        </w:rPr>
      </w:pPr>
    </w:p>
    <w:p w:rsidR="001E42E2" w:rsidRPr="00BD0B48" w:rsidRDefault="001E42E2" w:rsidP="001E42E2">
      <w:pPr>
        <w:tabs>
          <w:tab w:val="left" w:pos="6379"/>
        </w:tabs>
        <w:ind w:firstLine="567"/>
        <w:jc w:val="right"/>
        <w:rPr>
          <w:b/>
          <w:bCs/>
          <w:sz w:val="22"/>
          <w:szCs w:val="22"/>
        </w:rPr>
      </w:pPr>
      <w:r w:rsidRPr="00BD0B48">
        <w:rPr>
          <w:b/>
          <w:bCs/>
          <w:sz w:val="22"/>
          <w:szCs w:val="22"/>
        </w:rPr>
        <w:t>Додаток № 1</w:t>
      </w:r>
    </w:p>
    <w:p w:rsidR="001E42E2" w:rsidRPr="00BD0B48" w:rsidRDefault="001E42E2" w:rsidP="001E42E2">
      <w:pPr>
        <w:tabs>
          <w:tab w:val="left" w:pos="6379"/>
        </w:tabs>
        <w:ind w:firstLine="567"/>
        <w:jc w:val="both"/>
        <w:rPr>
          <w:b/>
          <w:bCs/>
          <w:sz w:val="22"/>
          <w:szCs w:val="22"/>
        </w:rPr>
      </w:pPr>
      <w:r w:rsidRPr="00BD0B48">
        <w:rPr>
          <w:b/>
          <w:bCs/>
          <w:sz w:val="22"/>
          <w:szCs w:val="22"/>
        </w:rPr>
        <w:tab/>
        <w:t>до Кредитного договору №____</w:t>
      </w:r>
    </w:p>
    <w:p w:rsidR="001E42E2" w:rsidRPr="00BD0B48" w:rsidRDefault="001E42E2" w:rsidP="001E42E2">
      <w:pPr>
        <w:tabs>
          <w:tab w:val="left" w:pos="6379"/>
        </w:tabs>
        <w:ind w:firstLine="567"/>
        <w:jc w:val="both"/>
        <w:rPr>
          <w:b/>
          <w:bCs/>
          <w:sz w:val="22"/>
          <w:szCs w:val="22"/>
        </w:rPr>
      </w:pPr>
      <w:r w:rsidRPr="00BD0B48">
        <w:rPr>
          <w:b/>
          <w:bCs/>
          <w:sz w:val="22"/>
          <w:szCs w:val="22"/>
        </w:rPr>
        <w:tab/>
        <w:t>від “__” ________ 20__ року</w:t>
      </w:r>
    </w:p>
    <w:p w:rsidR="001E42E2" w:rsidRPr="00BD0B48" w:rsidRDefault="001E42E2" w:rsidP="001E42E2">
      <w:pPr>
        <w:widowControl w:val="0"/>
        <w:autoSpaceDE w:val="0"/>
        <w:autoSpaceDN w:val="0"/>
        <w:ind w:right="-1" w:firstLine="567"/>
        <w:jc w:val="both"/>
        <w:outlineLvl w:val="0"/>
        <w:rPr>
          <w:b/>
          <w:bCs/>
          <w:snapToGrid w:val="0"/>
          <w:sz w:val="22"/>
          <w:szCs w:val="22"/>
        </w:rPr>
      </w:pPr>
    </w:p>
    <w:p w:rsidR="001E42E2" w:rsidRPr="00BD0B48" w:rsidRDefault="001E42E2" w:rsidP="001E42E2">
      <w:pPr>
        <w:widowControl w:val="0"/>
        <w:autoSpaceDE w:val="0"/>
        <w:autoSpaceDN w:val="0"/>
        <w:ind w:right="-1" w:firstLine="567"/>
        <w:jc w:val="both"/>
        <w:outlineLvl w:val="0"/>
        <w:rPr>
          <w:bCs/>
          <w:snapToGrid w:val="0"/>
          <w:sz w:val="22"/>
          <w:szCs w:val="22"/>
        </w:rPr>
      </w:pPr>
      <w:r w:rsidRPr="00BD0B48">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1E42E2" w:rsidRPr="00BD0B48" w:rsidRDefault="001E42E2" w:rsidP="001E42E2">
      <w:pPr>
        <w:ind w:firstLine="567"/>
        <w:jc w:val="both"/>
        <w:rPr>
          <w:bCs/>
          <w:sz w:val="22"/>
          <w:szCs w:val="22"/>
          <w:lang w:bidi="ru-RU"/>
        </w:rPr>
      </w:pPr>
    </w:p>
    <w:p w:rsidR="001E42E2" w:rsidRPr="00BD0B48" w:rsidRDefault="001E42E2" w:rsidP="001E42E2">
      <w:pPr>
        <w:ind w:firstLine="567"/>
        <w:jc w:val="center"/>
        <w:rPr>
          <w:b/>
          <w:bCs/>
          <w:sz w:val="22"/>
          <w:szCs w:val="22"/>
        </w:rPr>
      </w:pPr>
      <w:r w:rsidRPr="00BD0B48">
        <w:rPr>
          <w:b/>
          <w:bCs/>
          <w:sz w:val="22"/>
          <w:szCs w:val="22"/>
        </w:rPr>
        <w:t>ГРАФІК  РОЗРАХУНКІВ</w:t>
      </w:r>
    </w:p>
    <w:p w:rsidR="001E42E2" w:rsidRPr="00BD0B48" w:rsidRDefault="001E42E2" w:rsidP="001E42E2">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1E42E2" w:rsidRPr="00BD0B48" w:rsidTr="004F2831">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Погашено</w:t>
            </w: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r w:rsidRPr="00BD0B48">
              <w:rPr>
                <w:b/>
                <w:sz w:val="22"/>
                <w:szCs w:val="22"/>
              </w:rPr>
              <w:t>Процент</w:t>
            </w: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1E42E2" w:rsidRPr="00BD0B48" w:rsidRDefault="001E42E2" w:rsidP="004F2831">
            <w:pPr>
              <w:jc w:val="center"/>
              <w:rPr>
                <w:b/>
                <w:sz w:val="22"/>
                <w:szCs w:val="22"/>
              </w:rPr>
            </w:pPr>
          </w:p>
        </w:tc>
      </w:tr>
      <w:tr w:rsidR="001E42E2" w:rsidRPr="00BD0B48" w:rsidTr="004F2831">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keepNext/>
              <w:jc w:val="right"/>
              <w:outlineLvl w:val="6"/>
              <w:rPr>
                <w:b/>
                <w:bCs/>
                <w:sz w:val="22"/>
                <w:szCs w:val="22"/>
              </w:rPr>
            </w:pPr>
            <w:r w:rsidRPr="00BD0B48">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1E42E2" w:rsidRPr="00BD0B48" w:rsidRDefault="001E42E2" w:rsidP="004F2831">
            <w:pPr>
              <w:rPr>
                <w:sz w:val="22"/>
                <w:szCs w:val="22"/>
              </w:rPr>
            </w:pPr>
          </w:p>
        </w:tc>
      </w:tr>
    </w:tbl>
    <w:p w:rsidR="001E42E2" w:rsidRPr="00BD0B48" w:rsidRDefault="001E42E2" w:rsidP="001E42E2">
      <w:pPr>
        <w:ind w:firstLine="540"/>
        <w:jc w:val="both"/>
        <w:rPr>
          <w:sz w:val="22"/>
          <w:szCs w:val="22"/>
        </w:rPr>
      </w:pPr>
    </w:p>
    <w:p w:rsidR="001E42E2" w:rsidRPr="00BD0B48" w:rsidRDefault="001E42E2" w:rsidP="001E42E2">
      <w:pPr>
        <w:ind w:firstLine="540"/>
        <w:jc w:val="both"/>
        <w:rPr>
          <w:sz w:val="22"/>
          <w:szCs w:val="22"/>
        </w:rPr>
      </w:pPr>
      <w:r w:rsidRPr="00BD0B48">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1E42E2" w:rsidRPr="00BD0B48" w:rsidRDefault="001E42E2" w:rsidP="001E42E2">
      <w:pPr>
        <w:rPr>
          <w:b/>
          <w:sz w:val="22"/>
          <w:szCs w:val="22"/>
        </w:rPr>
      </w:pPr>
    </w:p>
    <w:p w:rsidR="001E42E2" w:rsidRPr="00BD0B48" w:rsidRDefault="001E42E2" w:rsidP="001E42E2">
      <w:pPr>
        <w:rPr>
          <w:b/>
          <w:sz w:val="22"/>
          <w:szCs w:val="22"/>
        </w:rPr>
      </w:pPr>
    </w:p>
    <w:p w:rsidR="001E42E2" w:rsidRPr="00BD0B48" w:rsidRDefault="001E42E2" w:rsidP="001E42E2">
      <w:pPr>
        <w:tabs>
          <w:tab w:val="left" w:pos="360"/>
        </w:tabs>
        <w:jc w:val="center"/>
        <w:rPr>
          <w:b/>
          <w:sz w:val="22"/>
          <w:szCs w:val="22"/>
        </w:rPr>
      </w:pPr>
      <w:r w:rsidRPr="00BD0B48">
        <w:rPr>
          <w:b/>
          <w:sz w:val="22"/>
          <w:szCs w:val="22"/>
        </w:rPr>
        <w:t>ПІДПИСИ СТОРІН</w:t>
      </w:r>
    </w:p>
    <w:p w:rsidR="001E42E2" w:rsidRPr="00BD0B48" w:rsidRDefault="001E42E2" w:rsidP="001E42E2">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1E42E2" w:rsidRPr="00794B8D" w:rsidTr="004F2831">
        <w:trPr>
          <w:jc w:val="center"/>
        </w:trPr>
        <w:tc>
          <w:tcPr>
            <w:tcW w:w="4904" w:type="dxa"/>
          </w:tcPr>
          <w:p w:rsidR="001E42E2" w:rsidRPr="00BD0B48" w:rsidRDefault="001E42E2" w:rsidP="004F2831">
            <w:pPr>
              <w:keepNext/>
              <w:widowControl w:val="0"/>
              <w:overflowPunct w:val="0"/>
              <w:autoSpaceDE w:val="0"/>
              <w:autoSpaceDN w:val="0"/>
              <w:adjustRightInd w:val="0"/>
              <w:textAlignment w:val="baseline"/>
              <w:outlineLvl w:val="0"/>
              <w:rPr>
                <w:b/>
                <w:sz w:val="22"/>
                <w:szCs w:val="22"/>
              </w:rPr>
            </w:pPr>
            <w:r w:rsidRPr="00BD0B48">
              <w:rPr>
                <w:b/>
                <w:sz w:val="22"/>
                <w:szCs w:val="22"/>
              </w:rPr>
              <w:t>КРЕДИТОДАВЕЦЬ</w:t>
            </w:r>
          </w:p>
          <w:p w:rsidR="001E42E2" w:rsidRPr="00BD0B48" w:rsidRDefault="001E42E2" w:rsidP="004F2831">
            <w:pPr>
              <w:jc w:val="both"/>
              <w:rPr>
                <w:b/>
                <w:sz w:val="22"/>
                <w:szCs w:val="22"/>
              </w:rPr>
            </w:pPr>
          </w:p>
          <w:p w:rsidR="001E42E2" w:rsidRPr="00BD0B48" w:rsidRDefault="001E42E2" w:rsidP="004F2831">
            <w:pPr>
              <w:autoSpaceDE w:val="0"/>
              <w:autoSpaceDN w:val="0"/>
              <w:adjustRightInd w:val="0"/>
              <w:jc w:val="both"/>
              <w:rPr>
                <w:b/>
                <w:sz w:val="22"/>
                <w:szCs w:val="22"/>
              </w:rPr>
            </w:pPr>
            <w:r w:rsidRPr="00BD0B48">
              <w:rPr>
                <w:b/>
                <w:sz w:val="22"/>
                <w:szCs w:val="22"/>
              </w:rPr>
              <w:t>Кредитна спілка «Наші люди»</w:t>
            </w:r>
          </w:p>
          <w:p w:rsidR="001E42E2" w:rsidRPr="00BD0B48" w:rsidRDefault="001E42E2" w:rsidP="004F2831">
            <w:pPr>
              <w:rPr>
                <w:b/>
                <w:sz w:val="22"/>
                <w:szCs w:val="22"/>
              </w:rPr>
            </w:pPr>
          </w:p>
          <w:p w:rsidR="001E42E2" w:rsidRPr="00BD0B48" w:rsidRDefault="001E42E2" w:rsidP="004F2831">
            <w:pPr>
              <w:rPr>
                <w:b/>
                <w:sz w:val="22"/>
                <w:szCs w:val="22"/>
              </w:rPr>
            </w:pPr>
          </w:p>
          <w:p w:rsidR="001E42E2" w:rsidRPr="00BD0B48" w:rsidRDefault="001E42E2" w:rsidP="004F2831">
            <w:pPr>
              <w:rPr>
                <w:b/>
                <w:sz w:val="22"/>
                <w:szCs w:val="22"/>
              </w:rPr>
            </w:pPr>
            <w:r w:rsidRPr="00BD0B48">
              <w:rPr>
                <w:b/>
                <w:sz w:val="22"/>
                <w:szCs w:val="22"/>
              </w:rPr>
              <w:t>Голова правління</w:t>
            </w:r>
          </w:p>
          <w:p w:rsidR="001E42E2" w:rsidRPr="00BD0B48" w:rsidRDefault="001E42E2" w:rsidP="004F2831">
            <w:pPr>
              <w:jc w:val="center"/>
              <w:rPr>
                <w:sz w:val="22"/>
                <w:szCs w:val="22"/>
              </w:rPr>
            </w:pPr>
            <w:r w:rsidRPr="00BD0B48">
              <w:rPr>
                <w:sz w:val="22"/>
                <w:szCs w:val="22"/>
              </w:rPr>
              <w:tab/>
            </w:r>
            <w:r w:rsidRPr="00BD0B48">
              <w:rPr>
                <w:sz w:val="22"/>
                <w:szCs w:val="22"/>
              </w:rPr>
              <w:tab/>
            </w:r>
          </w:p>
          <w:p w:rsidR="001E42E2" w:rsidRPr="00BD0B48" w:rsidRDefault="001E42E2" w:rsidP="004F2831">
            <w:pPr>
              <w:jc w:val="center"/>
              <w:rPr>
                <w:sz w:val="22"/>
                <w:szCs w:val="22"/>
              </w:rPr>
            </w:pPr>
          </w:p>
          <w:p w:rsidR="001E42E2" w:rsidRPr="00BD0B48" w:rsidRDefault="001E42E2" w:rsidP="004F2831">
            <w:pPr>
              <w:jc w:val="center"/>
              <w:rPr>
                <w:b/>
                <w:sz w:val="22"/>
                <w:szCs w:val="22"/>
              </w:rPr>
            </w:pPr>
            <w:r w:rsidRPr="00BD0B48">
              <w:rPr>
                <w:sz w:val="22"/>
                <w:szCs w:val="22"/>
              </w:rPr>
              <w:t xml:space="preserve">_____________ </w:t>
            </w:r>
            <w:r w:rsidRPr="00BD0B48">
              <w:rPr>
                <w:b/>
                <w:sz w:val="22"/>
                <w:szCs w:val="22"/>
              </w:rPr>
              <w:t>ПІБ</w:t>
            </w:r>
          </w:p>
          <w:p w:rsidR="001E42E2" w:rsidRPr="00BD0B48" w:rsidRDefault="001E42E2" w:rsidP="004F2831">
            <w:pPr>
              <w:jc w:val="center"/>
              <w:rPr>
                <w:sz w:val="22"/>
                <w:szCs w:val="22"/>
              </w:rPr>
            </w:pPr>
            <w:r w:rsidRPr="00BD0B48">
              <w:rPr>
                <w:sz w:val="22"/>
                <w:szCs w:val="22"/>
              </w:rPr>
              <w:t xml:space="preserve">                    (підпис)</w:t>
            </w:r>
          </w:p>
        </w:tc>
        <w:tc>
          <w:tcPr>
            <w:tcW w:w="4667" w:type="dxa"/>
          </w:tcPr>
          <w:p w:rsidR="001E42E2" w:rsidRPr="00BD0B48" w:rsidRDefault="001E42E2" w:rsidP="004F2831">
            <w:pPr>
              <w:keepNext/>
              <w:widowControl w:val="0"/>
              <w:overflowPunct w:val="0"/>
              <w:autoSpaceDE w:val="0"/>
              <w:autoSpaceDN w:val="0"/>
              <w:adjustRightInd w:val="0"/>
              <w:textAlignment w:val="baseline"/>
              <w:outlineLvl w:val="0"/>
              <w:rPr>
                <w:b/>
                <w:sz w:val="22"/>
                <w:szCs w:val="22"/>
              </w:rPr>
            </w:pPr>
            <w:r w:rsidRPr="00BD0B48">
              <w:rPr>
                <w:b/>
                <w:sz w:val="22"/>
                <w:szCs w:val="22"/>
              </w:rPr>
              <w:t>ПОЗИЧАЛЬНИК</w:t>
            </w:r>
          </w:p>
          <w:p w:rsidR="001E42E2" w:rsidRPr="00BD0B48" w:rsidRDefault="001E42E2" w:rsidP="004F2831">
            <w:pPr>
              <w:rPr>
                <w:b/>
                <w:sz w:val="22"/>
                <w:szCs w:val="22"/>
              </w:rPr>
            </w:pPr>
          </w:p>
          <w:p w:rsidR="001E42E2" w:rsidRPr="00BD0B48" w:rsidRDefault="001E42E2" w:rsidP="004F2831">
            <w:pPr>
              <w:keepNext/>
              <w:widowControl w:val="0"/>
              <w:overflowPunct w:val="0"/>
              <w:autoSpaceDE w:val="0"/>
              <w:autoSpaceDN w:val="0"/>
              <w:adjustRightInd w:val="0"/>
              <w:textAlignment w:val="baseline"/>
              <w:outlineLvl w:val="3"/>
              <w:rPr>
                <w:b/>
                <w:sz w:val="22"/>
                <w:szCs w:val="22"/>
              </w:rPr>
            </w:pPr>
            <w:r w:rsidRPr="00BD0B48">
              <w:rPr>
                <w:b/>
                <w:sz w:val="22"/>
                <w:szCs w:val="22"/>
              </w:rPr>
              <w:t>Кредитна спілка “_______________”</w:t>
            </w:r>
          </w:p>
          <w:p w:rsidR="001E42E2" w:rsidRPr="00BD0B48" w:rsidRDefault="001E42E2" w:rsidP="004F2831">
            <w:pPr>
              <w:rPr>
                <w:sz w:val="22"/>
                <w:szCs w:val="22"/>
              </w:rPr>
            </w:pPr>
          </w:p>
          <w:p w:rsidR="001E42E2" w:rsidRPr="00BD0B48" w:rsidRDefault="001E42E2" w:rsidP="004F2831">
            <w:pPr>
              <w:rPr>
                <w:sz w:val="22"/>
                <w:szCs w:val="22"/>
              </w:rPr>
            </w:pPr>
          </w:p>
          <w:p w:rsidR="001E42E2" w:rsidRPr="00BD0B48" w:rsidRDefault="001E42E2" w:rsidP="004F2831">
            <w:pPr>
              <w:jc w:val="center"/>
              <w:rPr>
                <w:sz w:val="22"/>
                <w:szCs w:val="22"/>
              </w:rPr>
            </w:pPr>
          </w:p>
          <w:p w:rsidR="001E42E2" w:rsidRPr="00BD0B48" w:rsidRDefault="001E42E2" w:rsidP="004F2831">
            <w:pPr>
              <w:rPr>
                <w:b/>
                <w:sz w:val="22"/>
                <w:szCs w:val="22"/>
              </w:rPr>
            </w:pPr>
          </w:p>
          <w:p w:rsidR="001E42E2" w:rsidRPr="00BD0B48" w:rsidRDefault="001E42E2" w:rsidP="004F2831">
            <w:pPr>
              <w:rPr>
                <w:b/>
                <w:sz w:val="22"/>
                <w:szCs w:val="22"/>
              </w:rPr>
            </w:pPr>
            <w:r w:rsidRPr="00BD0B48">
              <w:rPr>
                <w:b/>
                <w:sz w:val="22"/>
                <w:szCs w:val="22"/>
              </w:rPr>
              <w:t>Голова правління</w:t>
            </w:r>
          </w:p>
          <w:p w:rsidR="001E42E2" w:rsidRPr="00BD0B48" w:rsidRDefault="001E42E2" w:rsidP="004F2831">
            <w:pPr>
              <w:jc w:val="center"/>
              <w:rPr>
                <w:b/>
                <w:sz w:val="22"/>
                <w:szCs w:val="22"/>
              </w:rPr>
            </w:pPr>
            <w:r w:rsidRPr="00BD0B48">
              <w:rPr>
                <w:sz w:val="22"/>
                <w:szCs w:val="22"/>
              </w:rPr>
              <w:tab/>
            </w:r>
            <w:r w:rsidRPr="00BD0B48">
              <w:rPr>
                <w:sz w:val="22"/>
                <w:szCs w:val="22"/>
              </w:rPr>
              <w:tab/>
              <w:t xml:space="preserve">_______________ </w:t>
            </w:r>
            <w:r w:rsidRPr="00BD0B48">
              <w:rPr>
                <w:b/>
                <w:sz w:val="22"/>
                <w:szCs w:val="22"/>
              </w:rPr>
              <w:t>ПІБ</w:t>
            </w:r>
          </w:p>
          <w:p w:rsidR="001E42E2" w:rsidRPr="00794B8D" w:rsidRDefault="001E42E2" w:rsidP="004F2831">
            <w:pPr>
              <w:jc w:val="center"/>
              <w:rPr>
                <w:sz w:val="22"/>
                <w:szCs w:val="22"/>
              </w:rPr>
            </w:pPr>
            <w:r w:rsidRPr="00BD0B48">
              <w:rPr>
                <w:sz w:val="22"/>
                <w:szCs w:val="22"/>
              </w:rPr>
              <w:tab/>
            </w:r>
            <w:r w:rsidRPr="00BD0B48">
              <w:rPr>
                <w:sz w:val="22"/>
                <w:szCs w:val="22"/>
              </w:rPr>
              <w:tab/>
              <w:t>(підпис)</w:t>
            </w:r>
          </w:p>
        </w:tc>
      </w:tr>
    </w:tbl>
    <w:p w:rsidR="001E42E2" w:rsidRPr="00794B8D" w:rsidRDefault="001E42E2" w:rsidP="001E42E2">
      <w:pPr>
        <w:tabs>
          <w:tab w:val="left" w:pos="360"/>
        </w:tabs>
        <w:jc w:val="center"/>
        <w:rPr>
          <w:sz w:val="22"/>
          <w:szCs w:val="22"/>
        </w:rPr>
      </w:pPr>
    </w:p>
    <w:p w:rsidR="001E42E2" w:rsidRPr="00794B8D" w:rsidRDefault="001E42E2" w:rsidP="001E42E2"/>
    <w:p w:rsidR="001E42E2" w:rsidRPr="00794B8D" w:rsidRDefault="001E42E2" w:rsidP="001E42E2">
      <w:pPr>
        <w:jc w:val="both"/>
        <w:rPr>
          <w:sz w:val="22"/>
          <w:szCs w:val="22"/>
        </w:rPr>
      </w:pPr>
    </w:p>
    <w:p w:rsidR="001E42E2" w:rsidRPr="00794B8D" w:rsidRDefault="001E42E2" w:rsidP="001E42E2"/>
    <w:p w:rsidR="00DB7200" w:rsidRDefault="0042248F"/>
    <w:sectPr w:rsidR="00DB7200" w:rsidSect="00CD7E5C">
      <w:footerReference w:type="even" r:id="rId17"/>
      <w:footerReference w:type="default" r:id="rId18"/>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48F" w:rsidRDefault="0042248F">
      <w:r>
        <w:separator/>
      </w:r>
    </w:p>
  </w:endnote>
  <w:endnote w:type="continuationSeparator" w:id="0">
    <w:p w:rsidR="0042248F" w:rsidRDefault="004224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68A3" w:rsidRDefault="00E0733F"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AE68A3" w:rsidRDefault="0042248F">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68A3" w:rsidRDefault="00E0733F"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A0508B">
      <w:rPr>
        <w:rStyle w:val="ac"/>
        <w:noProof/>
      </w:rPr>
      <w:t>18</w:t>
    </w:r>
    <w:r>
      <w:rPr>
        <w:rStyle w:val="ac"/>
      </w:rPr>
      <w:fldChar w:fldCharType="end"/>
    </w:r>
  </w:p>
  <w:p w:rsidR="00AE68A3" w:rsidRDefault="0042248F">
    <w:pPr>
      <w:pStyle w:val="a5"/>
      <w:framePr w:wrap="around" w:vAnchor="text" w:hAnchor="margin" w:xAlign="outside" w:y="1"/>
      <w:ind w:right="360"/>
      <w:rPr>
        <w:rStyle w:val="ac"/>
      </w:rPr>
    </w:pPr>
  </w:p>
  <w:p w:rsidR="00AE68A3" w:rsidRDefault="0042248F">
    <w:pPr>
      <w:pStyle w:val="a5"/>
      <w:framePr w:wrap="around" w:vAnchor="text" w:hAnchor="margin" w:xAlign="outside" w:y="1"/>
      <w:ind w:right="360"/>
      <w:rPr>
        <w:rStyle w:val="ac"/>
      </w:rPr>
    </w:pPr>
  </w:p>
  <w:p w:rsidR="00AE68A3" w:rsidRDefault="0042248F">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48F" w:rsidRDefault="0042248F">
      <w:r>
        <w:separator/>
      </w:r>
    </w:p>
  </w:footnote>
  <w:footnote w:type="continuationSeparator" w:id="0">
    <w:p w:rsidR="0042248F" w:rsidRDefault="0042248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2">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3">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5">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6">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7">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8">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9">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1">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2">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3">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1"/>
  </w:num>
  <w:num w:numId="2">
    <w:abstractNumId w:val="7"/>
  </w:num>
  <w:num w:numId="3">
    <w:abstractNumId w:val="12"/>
  </w:num>
  <w:num w:numId="4">
    <w:abstractNumId w:val="1"/>
  </w:num>
  <w:num w:numId="5">
    <w:abstractNumId w:val="9"/>
  </w:num>
  <w:num w:numId="6">
    <w:abstractNumId w:val="2"/>
  </w:num>
  <w:num w:numId="7">
    <w:abstractNumId w:val="5"/>
  </w:num>
  <w:num w:numId="8">
    <w:abstractNumId w:val="13"/>
  </w:num>
  <w:num w:numId="9">
    <w:abstractNumId w:val="10"/>
  </w:num>
  <w:num w:numId="10">
    <w:abstractNumId w:val="14"/>
  </w:num>
  <w:num w:numId="11">
    <w:abstractNumId w:val="6"/>
  </w:num>
  <w:num w:numId="12">
    <w:abstractNumId w:val="4"/>
  </w:num>
  <w:num w:numId="13">
    <w:abstractNumId w:val="3"/>
  </w:num>
  <w:num w:numId="14">
    <w:abstractNumId w:val="8"/>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2E2"/>
    <w:rsid w:val="001E42E2"/>
    <w:rsid w:val="0042248F"/>
    <w:rsid w:val="00501393"/>
    <w:rsid w:val="006C42CB"/>
    <w:rsid w:val="00A0508B"/>
    <w:rsid w:val="00E073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42E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1E42E2"/>
    <w:pPr>
      <w:keepNext/>
      <w:ind w:firstLine="540"/>
      <w:jc w:val="both"/>
      <w:outlineLvl w:val="0"/>
    </w:pPr>
    <w:rPr>
      <w:rFonts w:ascii="Times New Roman CYR" w:hAnsi="Times New Roman CYR"/>
      <w:b/>
    </w:rPr>
  </w:style>
  <w:style w:type="paragraph" w:styleId="2">
    <w:name w:val="heading 2"/>
    <w:basedOn w:val="a"/>
    <w:next w:val="a"/>
    <w:link w:val="20"/>
    <w:qFormat/>
    <w:rsid w:val="001E42E2"/>
    <w:pPr>
      <w:keepNext/>
      <w:jc w:val="right"/>
      <w:outlineLvl w:val="1"/>
    </w:pPr>
    <w:rPr>
      <w:b/>
    </w:rPr>
  </w:style>
  <w:style w:type="paragraph" w:styleId="3">
    <w:name w:val="heading 3"/>
    <w:basedOn w:val="a"/>
    <w:next w:val="a"/>
    <w:link w:val="30"/>
    <w:qFormat/>
    <w:rsid w:val="001E42E2"/>
    <w:pPr>
      <w:keepNext/>
      <w:jc w:val="center"/>
      <w:outlineLvl w:val="2"/>
    </w:pPr>
    <w:rPr>
      <w:b/>
      <w:sz w:val="32"/>
    </w:rPr>
  </w:style>
  <w:style w:type="paragraph" w:styleId="4">
    <w:name w:val="heading 4"/>
    <w:basedOn w:val="a"/>
    <w:next w:val="a"/>
    <w:link w:val="40"/>
    <w:qFormat/>
    <w:rsid w:val="001E42E2"/>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1E42E2"/>
    <w:pPr>
      <w:keepNext/>
      <w:jc w:val="center"/>
      <w:outlineLvl w:val="4"/>
    </w:pPr>
    <w:rPr>
      <w:b/>
      <w:bCs/>
      <w:sz w:val="20"/>
      <w:szCs w:val="22"/>
    </w:rPr>
  </w:style>
  <w:style w:type="paragraph" w:styleId="6">
    <w:name w:val="heading 6"/>
    <w:basedOn w:val="a"/>
    <w:next w:val="a"/>
    <w:link w:val="60"/>
    <w:qFormat/>
    <w:rsid w:val="001E42E2"/>
    <w:pPr>
      <w:keepNext/>
      <w:jc w:val="center"/>
      <w:outlineLvl w:val="5"/>
    </w:pPr>
    <w:rPr>
      <w:rFonts w:ascii="Times New Roman CYR" w:hAnsi="Times New Roman CYR"/>
      <w:b/>
      <w:bCs/>
    </w:rPr>
  </w:style>
  <w:style w:type="paragraph" w:styleId="7">
    <w:name w:val="heading 7"/>
    <w:basedOn w:val="a"/>
    <w:next w:val="a"/>
    <w:link w:val="70"/>
    <w:qFormat/>
    <w:rsid w:val="001E42E2"/>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1E42E2"/>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1E42E2"/>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E42E2"/>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1E42E2"/>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1E42E2"/>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1E42E2"/>
    <w:rPr>
      <w:rFonts w:ascii="Arial" w:eastAsia="Times New Roman" w:hAnsi="Arial" w:cs="Arial"/>
      <w:b/>
      <w:bCs/>
      <w:szCs w:val="24"/>
      <w:lang w:eastAsia="ru-RU"/>
    </w:rPr>
  </w:style>
  <w:style w:type="character" w:customStyle="1" w:styleId="50">
    <w:name w:val="Заголовок 5 Знак"/>
    <w:basedOn w:val="a0"/>
    <w:link w:val="5"/>
    <w:rsid w:val="001E42E2"/>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1E42E2"/>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1E42E2"/>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1E42E2"/>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1E42E2"/>
    <w:rPr>
      <w:rFonts w:ascii="Times New Roman" w:eastAsia="Times New Roman" w:hAnsi="Times New Roman" w:cs="Times New Roman"/>
      <w:b/>
      <w:bCs/>
      <w:szCs w:val="20"/>
      <w:lang w:eastAsia="ru-RU"/>
    </w:rPr>
  </w:style>
  <w:style w:type="paragraph" w:styleId="HTML">
    <w:name w:val="HTML Preformatted"/>
    <w:basedOn w:val="a"/>
    <w:link w:val="HTML0"/>
    <w:rsid w:val="001E42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1E42E2"/>
    <w:rPr>
      <w:rFonts w:ascii="Courier New" w:eastAsia="Arial Unicode MS" w:hAnsi="Courier New" w:cs="Courier New"/>
      <w:sz w:val="24"/>
      <w:szCs w:val="24"/>
      <w:lang w:val="ru-RU" w:eastAsia="ru-RU"/>
    </w:rPr>
  </w:style>
  <w:style w:type="paragraph" w:styleId="a3">
    <w:name w:val="header"/>
    <w:basedOn w:val="a"/>
    <w:link w:val="a4"/>
    <w:rsid w:val="001E42E2"/>
    <w:pPr>
      <w:tabs>
        <w:tab w:val="center" w:pos="4153"/>
        <w:tab w:val="right" w:pos="8306"/>
      </w:tabs>
    </w:pPr>
  </w:style>
  <w:style w:type="character" w:customStyle="1" w:styleId="a4">
    <w:name w:val="Верхний колонтитул Знак"/>
    <w:basedOn w:val="a0"/>
    <w:link w:val="a3"/>
    <w:rsid w:val="001E42E2"/>
    <w:rPr>
      <w:rFonts w:ascii="Times New Roman" w:eastAsia="Times New Roman" w:hAnsi="Times New Roman" w:cs="Times New Roman"/>
      <w:sz w:val="24"/>
      <w:szCs w:val="24"/>
      <w:lang w:eastAsia="ru-RU"/>
    </w:rPr>
  </w:style>
  <w:style w:type="paragraph" w:styleId="a5">
    <w:name w:val="footer"/>
    <w:basedOn w:val="a"/>
    <w:link w:val="a6"/>
    <w:rsid w:val="001E42E2"/>
    <w:pPr>
      <w:tabs>
        <w:tab w:val="center" w:pos="4153"/>
        <w:tab w:val="right" w:pos="8306"/>
      </w:tabs>
    </w:pPr>
  </w:style>
  <w:style w:type="character" w:customStyle="1" w:styleId="a6">
    <w:name w:val="Нижний колонтитул Знак"/>
    <w:basedOn w:val="a0"/>
    <w:link w:val="a5"/>
    <w:rsid w:val="001E42E2"/>
    <w:rPr>
      <w:rFonts w:ascii="Times New Roman" w:eastAsia="Times New Roman" w:hAnsi="Times New Roman" w:cs="Times New Roman"/>
      <w:sz w:val="24"/>
      <w:szCs w:val="24"/>
      <w:lang w:eastAsia="ru-RU"/>
    </w:rPr>
  </w:style>
  <w:style w:type="paragraph" w:styleId="a7">
    <w:name w:val="Body Text"/>
    <w:basedOn w:val="a"/>
    <w:link w:val="a8"/>
    <w:rsid w:val="001E42E2"/>
    <w:pPr>
      <w:ind w:right="-1044"/>
      <w:jc w:val="center"/>
    </w:pPr>
    <w:rPr>
      <w:sz w:val="32"/>
      <w:szCs w:val="20"/>
    </w:rPr>
  </w:style>
  <w:style w:type="character" w:customStyle="1" w:styleId="a8">
    <w:name w:val="Основной текст Знак"/>
    <w:basedOn w:val="a0"/>
    <w:link w:val="a7"/>
    <w:rsid w:val="001E42E2"/>
    <w:rPr>
      <w:rFonts w:ascii="Times New Roman" w:eastAsia="Times New Roman" w:hAnsi="Times New Roman" w:cs="Times New Roman"/>
      <w:sz w:val="32"/>
      <w:szCs w:val="20"/>
      <w:lang w:eastAsia="ru-RU"/>
    </w:rPr>
  </w:style>
  <w:style w:type="paragraph" w:styleId="a9">
    <w:name w:val="Body Text Indent"/>
    <w:basedOn w:val="a"/>
    <w:link w:val="aa"/>
    <w:uiPriority w:val="99"/>
    <w:rsid w:val="001E42E2"/>
    <w:pPr>
      <w:ind w:firstLine="540"/>
      <w:jc w:val="both"/>
    </w:pPr>
  </w:style>
  <w:style w:type="character" w:customStyle="1" w:styleId="aa">
    <w:name w:val="Основной текст с отступом Знак"/>
    <w:basedOn w:val="a0"/>
    <w:link w:val="a9"/>
    <w:uiPriority w:val="99"/>
    <w:rsid w:val="001E42E2"/>
    <w:rPr>
      <w:rFonts w:ascii="Times New Roman" w:eastAsia="Times New Roman" w:hAnsi="Times New Roman" w:cs="Times New Roman"/>
      <w:sz w:val="24"/>
      <w:szCs w:val="24"/>
      <w:lang w:eastAsia="ru-RU"/>
    </w:rPr>
  </w:style>
  <w:style w:type="paragraph" w:styleId="21">
    <w:name w:val="Body Text Indent 2"/>
    <w:basedOn w:val="a"/>
    <w:link w:val="22"/>
    <w:rsid w:val="001E42E2"/>
    <w:pPr>
      <w:ind w:firstLine="540"/>
    </w:pPr>
  </w:style>
  <w:style w:type="character" w:customStyle="1" w:styleId="22">
    <w:name w:val="Основной текст с отступом 2 Знак"/>
    <w:basedOn w:val="a0"/>
    <w:link w:val="21"/>
    <w:rsid w:val="001E42E2"/>
    <w:rPr>
      <w:rFonts w:ascii="Times New Roman" w:eastAsia="Times New Roman" w:hAnsi="Times New Roman" w:cs="Times New Roman"/>
      <w:sz w:val="24"/>
      <w:szCs w:val="24"/>
      <w:lang w:eastAsia="ru-RU"/>
    </w:rPr>
  </w:style>
  <w:style w:type="paragraph" w:styleId="ab">
    <w:name w:val="Normal (Web)"/>
    <w:basedOn w:val="a"/>
    <w:uiPriority w:val="99"/>
    <w:rsid w:val="001E42E2"/>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1E42E2"/>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1E42E2"/>
    <w:rPr>
      <w:rFonts w:ascii="Times New Roman" w:eastAsia="Times New Roman" w:hAnsi="Times New Roman" w:cs="Times New Roman"/>
      <w:b/>
      <w:bCs/>
      <w:sz w:val="24"/>
      <w:szCs w:val="24"/>
      <w:lang w:eastAsia="ru-RU"/>
    </w:rPr>
  </w:style>
  <w:style w:type="character" w:styleId="ac">
    <w:name w:val="page number"/>
    <w:basedOn w:val="a0"/>
    <w:rsid w:val="001E42E2"/>
  </w:style>
  <w:style w:type="paragraph" w:customStyle="1" w:styleId="disser">
    <w:name w:val="disser"/>
    <w:basedOn w:val="a"/>
    <w:rsid w:val="001E42E2"/>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1E42E2"/>
    <w:pPr>
      <w:ind w:firstLine="851"/>
    </w:pPr>
    <w:rPr>
      <w:szCs w:val="20"/>
      <w:lang w:val="en-US"/>
    </w:rPr>
  </w:style>
  <w:style w:type="character" w:customStyle="1" w:styleId="ae">
    <w:name w:val="Текст Знак"/>
    <w:basedOn w:val="a0"/>
    <w:link w:val="ad"/>
    <w:rsid w:val="001E42E2"/>
    <w:rPr>
      <w:rFonts w:ascii="Times New Roman" w:eastAsia="Times New Roman" w:hAnsi="Times New Roman" w:cs="Times New Roman"/>
      <w:sz w:val="24"/>
      <w:szCs w:val="20"/>
      <w:lang w:val="en-US" w:eastAsia="ru-RU"/>
    </w:rPr>
  </w:style>
  <w:style w:type="paragraph" w:styleId="af">
    <w:name w:val="caption"/>
    <w:basedOn w:val="a"/>
    <w:next w:val="a"/>
    <w:qFormat/>
    <w:rsid w:val="001E42E2"/>
    <w:pPr>
      <w:ind w:left="360"/>
      <w:jc w:val="center"/>
    </w:pPr>
    <w:rPr>
      <w:b/>
      <w:caps/>
      <w:lang w:val="en-US"/>
    </w:rPr>
  </w:style>
  <w:style w:type="paragraph" w:styleId="af0">
    <w:name w:val="Title"/>
    <w:basedOn w:val="a"/>
    <w:link w:val="af1"/>
    <w:qFormat/>
    <w:rsid w:val="001E42E2"/>
    <w:pPr>
      <w:widowControl w:val="0"/>
      <w:autoSpaceDE w:val="0"/>
      <w:autoSpaceDN w:val="0"/>
      <w:jc w:val="center"/>
      <w:outlineLvl w:val="0"/>
    </w:pPr>
    <w:rPr>
      <w:b/>
      <w:bCs/>
    </w:rPr>
  </w:style>
  <w:style w:type="character" w:customStyle="1" w:styleId="af1">
    <w:name w:val="Название Знак"/>
    <w:basedOn w:val="a0"/>
    <w:link w:val="af0"/>
    <w:rsid w:val="001E42E2"/>
    <w:rPr>
      <w:rFonts w:ascii="Times New Roman" w:eastAsia="Times New Roman" w:hAnsi="Times New Roman" w:cs="Times New Roman"/>
      <w:b/>
      <w:bCs/>
      <w:sz w:val="24"/>
      <w:szCs w:val="24"/>
      <w:lang w:eastAsia="ru-RU"/>
    </w:rPr>
  </w:style>
  <w:style w:type="character" w:customStyle="1" w:styleId="grame">
    <w:name w:val="grame"/>
    <w:basedOn w:val="a0"/>
    <w:rsid w:val="001E42E2"/>
  </w:style>
  <w:style w:type="paragraph" w:styleId="af2">
    <w:name w:val="annotation text"/>
    <w:basedOn w:val="a"/>
    <w:link w:val="af3"/>
    <w:semiHidden/>
    <w:unhideWhenUsed/>
    <w:rsid w:val="001E42E2"/>
    <w:rPr>
      <w:sz w:val="20"/>
      <w:szCs w:val="20"/>
    </w:rPr>
  </w:style>
  <w:style w:type="character" w:customStyle="1" w:styleId="af3">
    <w:name w:val="Текст примечания Знак"/>
    <w:basedOn w:val="a0"/>
    <w:link w:val="af2"/>
    <w:semiHidden/>
    <w:rsid w:val="001E42E2"/>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1E42E2"/>
    <w:rPr>
      <w:b/>
      <w:bCs/>
    </w:rPr>
  </w:style>
  <w:style w:type="character" w:customStyle="1" w:styleId="af5">
    <w:name w:val="Тема примечания Знак"/>
    <w:basedOn w:val="af3"/>
    <w:link w:val="af4"/>
    <w:semiHidden/>
    <w:rsid w:val="001E42E2"/>
    <w:rPr>
      <w:rFonts w:ascii="Times New Roman" w:eastAsia="Times New Roman" w:hAnsi="Times New Roman" w:cs="Times New Roman"/>
      <w:b/>
      <w:bCs/>
      <w:sz w:val="20"/>
      <w:szCs w:val="20"/>
      <w:lang w:eastAsia="ru-RU"/>
    </w:rPr>
  </w:style>
  <w:style w:type="paragraph" w:styleId="af6">
    <w:name w:val="Balloon Text"/>
    <w:basedOn w:val="a"/>
    <w:link w:val="af7"/>
    <w:uiPriority w:val="99"/>
    <w:semiHidden/>
    <w:rsid w:val="001E42E2"/>
    <w:rPr>
      <w:rFonts w:ascii="Tahoma" w:hAnsi="Tahoma" w:cs="Tahoma"/>
      <w:sz w:val="16"/>
      <w:szCs w:val="16"/>
    </w:rPr>
  </w:style>
  <w:style w:type="character" w:customStyle="1" w:styleId="af7">
    <w:name w:val="Текст выноски Знак"/>
    <w:basedOn w:val="a0"/>
    <w:link w:val="af6"/>
    <w:uiPriority w:val="99"/>
    <w:semiHidden/>
    <w:rsid w:val="001E42E2"/>
    <w:rPr>
      <w:rFonts w:ascii="Tahoma" w:eastAsia="Times New Roman" w:hAnsi="Tahoma" w:cs="Tahoma"/>
      <w:sz w:val="16"/>
      <w:szCs w:val="16"/>
      <w:lang w:eastAsia="ru-RU"/>
    </w:rPr>
  </w:style>
  <w:style w:type="paragraph" w:customStyle="1" w:styleId="af8">
    <w:name w:val="Содержимое таблицы"/>
    <w:basedOn w:val="a7"/>
    <w:rsid w:val="001E42E2"/>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1E42E2"/>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1E42E2"/>
    <w:rPr>
      <w:rFonts w:ascii="Arial" w:hAnsi="Arial" w:cs="Arial"/>
      <w:b/>
      <w:bCs/>
      <w:sz w:val="26"/>
      <w:szCs w:val="26"/>
      <w:lang w:val="uk-UA" w:eastAsia="ru-RU" w:bidi="ar-SA"/>
    </w:rPr>
  </w:style>
  <w:style w:type="paragraph" w:customStyle="1" w:styleId="afa">
    <w:name w:val="Îáû÷íûé"/>
    <w:rsid w:val="001E42E2"/>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1E42E2"/>
    <w:pPr>
      <w:keepNext/>
      <w:suppressAutoHyphens/>
      <w:spacing w:before="240" w:after="120"/>
    </w:pPr>
    <w:rPr>
      <w:rFonts w:ascii="Albany" w:eastAsia="HG Mincho Light J" w:hAnsi="Albany" w:cs="Arial Unicode MS"/>
      <w:sz w:val="28"/>
      <w:szCs w:val="28"/>
    </w:rPr>
  </w:style>
  <w:style w:type="paragraph" w:styleId="33">
    <w:name w:val="Body Text 3"/>
    <w:basedOn w:val="a"/>
    <w:link w:val="34"/>
    <w:rsid w:val="001E42E2"/>
    <w:pPr>
      <w:autoSpaceDE w:val="0"/>
      <w:autoSpaceDN w:val="0"/>
      <w:adjustRightInd w:val="0"/>
      <w:jc w:val="both"/>
    </w:pPr>
    <w:rPr>
      <w:lang w:eastAsia="uk-UA"/>
    </w:rPr>
  </w:style>
  <w:style w:type="character" w:customStyle="1" w:styleId="34">
    <w:name w:val="Основной текст 3 Знак"/>
    <w:basedOn w:val="a0"/>
    <w:link w:val="33"/>
    <w:rsid w:val="001E42E2"/>
    <w:rPr>
      <w:rFonts w:ascii="Times New Roman" w:eastAsia="Times New Roman" w:hAnsi="Times New Roman" w:cs="Times New Roman"/>
      <w:sz w:val="24"/>
      <w:szCs w:val="24"/>
      <w:lang w:eastAsia="uk-UA"/>
    </w:rPr>
  </w:style>
  <w:style w:type="paragraph" w:styleId="afc">
    <w:name w:val="Subtitle"/>
    <w:basedOn w:val="a"/>
    <w:link w:val="afd"/>
    <w:qFormat/>
    <w:rsid w:val="001E42E2"/>
    <w:pPr>
      <w:spacing w:after="60"/>
      <w:jc w:val="center"/>
      <w:outlineLvl w:val="1"/>
    </w:pPr>
    <w:rPr>
      <w:rFonts w:ascii="Arial" w:hAnsi="Arial" w:cs="Arial"/>
    </w:rPr>
  </w:style>
  <w:style w:type="character" w:customStyle="1" w:styleId="afd">
    <w:name w:val="Подзаголовок Знак"/>
    <w:basedOn w:val="a0"/>
    <w:link w:val="afc"/>
    <w:rsid w:val="001E42E2"/>
    <w:rPr>
      <w:rFonts w:ascii="Arial" w:eastAsia="Times New Roman" w:hAnsi="Arial" w:cs="Arial"/>
      <w:sz w:val="24"/>
      <w:szCs w:val="24"/>
      <w:lang w:eastAsia="ru-RU"/>
    </w:rPr>
  </w:style>
  <w:style w:type="paragraph" w:styleId="23">
    <w:name w:val="Body Text 2"/>
    <w:basedOn w:val="a"/>
    <w:link w:val="24"/>
    <w:rsid w:val="001E42E2"/>
    <w:rPr>
      <w:sz w:val="22"/>
    </w:rPr>
  </w:style>
  <w:style w:type="character" w:customStyle="1" w:styleId="24">
    <w:name w:val="Основной текст 2 Знак"/>
    <w:basedOn w:val="a0"/>
    <w:link w:val="23"/>
    <w:rsid w:val="001E42E2"/>
    <w:rPr>
      <w:rFonts w:ascii="Times New Roman" w:eastAsia="Times New Roman" w:hAnsi="Times New Roman" w:cs="Times New Roman"/>
      <w:szCs w:val="24"/>
      <w:lang w:eastAsia="ru-RU"/>
    </w:rPr>
  </w:style>
  <w:style w:type="character" w:styleId="afe">
    <w:name w:val="Hyperlink"/>
    <w:rsid w:val="001E42E2"/>
    <w:rPr>
      <w:color w:val="0000FF"/>
      <w:u w:val="single"/>
    </w:rPr>
  </w:style>
  <w:style w:type="paragraph" w:customStyle="1" w:styleId="Just">
    <w:name w:val="Just"/>
    <w:rsid w:val="001E42E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1E42E2"/>
    <w:rPr>
      <w:rFonts w:ascii="Courier New" w:hAnsi="Courier New" w:cs="Courier New"/>
      <w:sz w:val="20"/>
      <w:szCs w:val="20"/>
      <w:lang w:bidi="ru-RU"/>
    </w:rPr>
  </w:style>
  <w:style w:type="paragraph" w:customStyle="1" w:styleId="xl27">
    <w:name w:val="xl27"/>
    <w:basedOn w:val="a"/>
    <w:rsid w:val="001E42E2"/>
    <w:pPr>
      <w:spacing w:before="100" w:beforeAutospacing="1" w:after="100" w:afterAutospacing="1"/>
    </w:pPr>
    <w:rPr>
      <w:rFonts w:ascii="Arial" w:hAnsi="Arial" w:cs="Arial"/>
      <w:lang w:val="ru-RU"/>
    </w:rPr>
  </w:style>
  <w:style w:type="paragraph" w:styleId="aff">
    <w:name w:val="No Spacing"/>
    <w:basedOn w:val="a"/>
    <w:qFormat/>
    <w:rsid w:val="001E42E2"/>
    <w:rPr>
      <w:rFonts w:ascii="Calibri" w:eastAsia="Calibri" w:hAnsi="Calibri"/>
      <w:sz w:val="22"/>
      <w:szCs w:val="22"/>
      <w:lang w:eastAsia="ar-SA"/>
    </w:rPr>
  </w:style>
  <w:style w:type="paragraph" w:customStyle="1" w:styleId="25">
    <w:name w:val="Текст2"/>
    <w:basedOn w:val="a"/>
    <w:rsid w:val="001E42E2"/>
    <w:pPr>
      <w:suppressAutoHyphens/>
    </w:pPr>
    <w:rPr>
      <w:rFonts w:ascii="Courier New" w:hAnsi="Courier New" w:cs="Courier New"/>
      <w:sz w:val="20"/>
      <w:szCs w:val="20"/>
      <w:lang w:eastAsia="ar-SA"/>
    </w:rPr>
  </w:style>
  <w:style w:type="character" w:styleId="aff0">
    <w:name w:val="Strong"/>
    <w:qFormat/>
    <w:rsid w:val="001E42E2"/>
    <w:rPr>
      <w:b/>
      <w:bCs/>
    </w:rPr>
  </w:style>
  <w:style w:type="character" w:styleId="aff1">
    <w:name w:val="Emphasis"/>
    <w:qFormat/>
    <w:rsid w:val="001E42E2"/>
    <w:rPr>
      <w:i/>
      <w:iCs/>
    </w:rPr>
  </w:style>
  <w:style w:type="character" w:customStyle="1" w:styleId="41">
    <w:name w:val="Знак4"/>
    <w:rsid w:val="001E42E2"/>
    <w:rPr>
      <w:rFonts w:ascii="Times New Roman" w:eastAsia="Times New Roman" w:hAnsi="Times New Roman" w:cs="Times New Roman"/>
      <w:sz w:val="24"/>
      <w:szCs w:val="24"/>
      <w:lang w:val="x-none" w:eastAsia="ru-RU"/>
    </w:rPr>
  </w:style>
  <w:style w:type="paragraph" w:styleId="aff2">
    <w:name w:val="List Paragraph"/>
    <w:basedOn w:val="a"/>
    <w:qFormat/>
    <w:rsid w:val="001E42E2"/>
    <w:pPr>
      <w:ind w:left="720"/>
      <w:contextualSpacing/>
    </w:pPr>
  </w:style>
  <w:style w:type="paragraph" w:customStyle="1" w:styleId="rvps2">
    <w:name w:val="rvps2"/>
    <w:basedOn w:val="a"/>
    <w:rsid w:val="001E42E2"/>
    <w:pPr>
      <w:spacing w:before="100" w:beforeAutospacing="1" w:after="100" w:afterAutospacing="1"/>
    </w:pPr>
    <w:rPr>
      <w:rFonts w:eastAsia="SimSun"/>
      <w:lang w:val="ru-RU" w:eastAsia="zh-CN"/>
    </w:rPr>
  </w:style>
  <w:style w:type="character" w:customStyle="1" w:styleId="apple-converted-space">
    <w:name w:val="apple-converted-space"/>
    <w:basedOn w:val="a0"/>
    <w:rsid w:val="001E42E2"/>
  </w:style>
  <w:style w:type="paragraph" w:customStyle="1" w:styleId="12">
    <w:name w:val="Абзац списка1"/>
    <w:basedOn w:val="a"/>
    <w:rsid w:val="001E42E2"/>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1E42E2"/>
    <w:rPr>
      <w:sz w:val="16"/>
      <w:szCs w:val="16"/>
    </w:rPr>
  </w:style>
  <w:style w:type="character" w:customStyle="1" w:styleId="13">
    <w:name w:val="Знак Знак1"/>
    <w:rsid w:val="001E42E2"/>
    <w:rPr>
      <w:rFonts w:ascii="Arial" w:hAnsi="Arial" w:cs="Arial"/>
      <w:b/>
      <w:bCs/>
      <w:sz w:val="26"/>
      <w:szCs w:val="26"/>
      <w:lang w:val="uk-UA" w:eastAsia="ru-RU" w:bidi="ar-SA"/>
    </w:rPr>
  </w:style>
  <w:style w:type="character" w:customStyle="1" w:styleId="410">
    <w:name w:val="Знак41"/>
    <w:rsid w:val="001E42E2"/>
    <w:rPr>
      <w:rFonts w:ascii="Times New Roman" w:eastAsia="Times New Roman" w:hAnsi="Times New Roman" w:cs="Times New Roman"/>
      <w:sz w:val="24"/>
      <w:szCs w:val="24"/>
      <w:lang w:val="x-none" w:eastAsia="ru-RU"/>
    </w:rPr>
  </w:style>
  <w:style w:type="paragraph" w:customStyle="1" w:styleId="26">
    <w:name w:val="Абзац списка2"/>
    <w:basedOn w:val="a"/>
    <w:rsid w:val="001E42E2"/>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1E42E2"/>
    <w:rPr>
      <w:rFonts w:ascii="Calibri" w:eastAsia="Calibri" w:hAnsi="Calibri"/>
      <w:sz w:val="22"/>
      <w:szCs w:val="22"/>
      <w:lang w:eastAsia="ar-SA"/>
    </w:rPr>
  </w:style>
  <w:style w:type="paragraph" w:customStyle="1" w:styleId="35">
    <w:name w:val="Абзац списка3"/>
    <w:basedOn w:val="a"/>
    <w:rsid w:val="001E42E2"/>
    <w:pPr>
      <w:spacing w:after="160" w:line="259" w:lineRule="auto"/>
      <w:ind w:left="720"/>
      <w:contextualSpacing/>
    </w:pPr>
    <w:rPr>
      <w:rFonts w:ascii="Calibri" w:hAnsi="Calibri"/>
      <w:sz w:val="22"/>
      <w:szCs w:val="22"/>
      <w:lang w:eastAsia="en-US"/>
    </w:rPr>
  </w:style>
  <w:style w:type="paragraph" w:customStyle="1" w:styleId="rvps12">
    <w:name w:val="rvps12"/>
    <w:basedOn w:val="a"/>
    <w:rsid w:val="001E42E2"/>
    <w:pPr>
      <w:spacing w:before="100" w:beforeAutospacing="1" w:after="100" w:afterAutospacing="1"/>
    </w:pPr>
    <w:rPr>
      <w:rFonts w:eastAsia="SimSun"/>
      <w:lang w:val="ru-RU" w:eastAsia="zh-CN"/>
    </w:rPr>
  </w:style>
  <w:style w:type="paragraph" w:customStyle="1" w:styleId="rvps14">
    <w:name w:val="rvps14"/>
    <w:basedOn w:val="a"/>
    <w:rsid w:val="001E42E2"/>
    <w:pPr>
      <w:spacing w:before="100" w:beforeAutospacing="1" w:after="100" w:afterAutospacing="1"/>
    </w:pPr>
    <w:rPr>
      <w:rFonts w:eastAsia="SimSun"/>
      <w:lang w:val="ru-RU" w:eastAsia="zh-CN"/>
    </w:rPr>
  </w:style>
  <w:style w:type="paragraph" w:customStyle="1" w:styleId="rvps7">
    <w:name w:val="rvps7"/>
    <w:basedOn w:val="a"/>
    <w:rsid w:val="001E42E2"/>
    <w:pPr>
      <w:spacing w:before="100" w:beforeAutospacing="1" w:after="100" w:afterAutospacing="1"/>
    </w:pPr>
    <w:rPr>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42E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1E42E2"/>
    <w:pPr>
      <w:keepNext/>
      <w:ind w:firstLine="540"/>
      <w:jc w:val="both"/>
      <w:outlineLvl w:val="0"/>
    </w:pPr>
    <w:rPr>
      <w:rFonts w:ascii="Times New Roman CYR" w:hAnsi="Times New Roman CYR"/>
      <w:b/>
    </w:rPr>
  </w:style>
  <w:style w:type="paragraph" w:styleId="2">
    <w:name w:val="heading 2"/>
    <w:basedOn w:val="a"/>
    <w:next w:val="a"/>
    <w:link w:val="20"/>
    <w:qFormat/>
    <w:rsid w:val="001E42E2"/>
    <w:pPr>
      <w:keepNext/>
      <w:jc w:val="right"/>
      <w:outlineLvl w:val="1"/>
    </w:pPr>
    <w:rPr>
      <w:b/>
    </w:rPr>
  </w:style>
  <w:style w:type="paragraph" w:styleId="3">
    <w:name w:val="heading 3"/>
    <w:basedOn w:val="a"/>
    <w:next w:val="a"/>
    <w:link w:val="30"/>
    <w:qFormat/>
    <w:rsid w:val="001E42E2"/>
    <w:pPr>
      <w:keepNext/>
      <w:jc w:val="center"/>
      <w:outlineLvl w:val="2"/>
    </w:pPr>
    <w:rPr>
      <w:b/>
      <w:sz w:val="32"/>
    </w:rPr>
  </w:style>
  <w:style w:type="paragraph" w:styleId="4">
    <w:name w:val="heading 4"/>
    <w:basedOn w:val="a"/>
    <w:next w:val="a"/>
    <w:link w:val="40"/>
    <w:qFormat/>
    <w:rsid w:val="001E42E2"/>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1E42E2"/>
    <w:pPr>
      <w:keepNext/>
      <w:jc w:val="center"/>
      <w:outlineLvl w:val="4"/>
    </w:pPr>
    <w:rPr>
      <w:b/>
      <w:bCs/>
      <w:sz w:val="20"/>
      <w:szCs w:val="22"/>
    </w:rPr>
  </w:style>
  <w:style w:type="paragraph" w:styleId="6">
    <w:name w:val="heading 6"/>
    <w:basedOn w:val="a"/>
    <w:next w:val="a"/>
    <w:link w:val="60"/>
    <w:qFormat/>
    <w:rsid w:val="001E42E2"/>
    <w:pPr>
      <w:keepNext/>
      <w:jc w:val="center"/>
      <w:outlineLvl w:val="5"/>
    </w:pPr>
    <w:rPr>
      <w:rFonts w:ascii="Times New Roman CYR" w:hAnsi="Times New Roman CYR"/>
      <w:b/>
      <w:bCs/>
    </w:rPr>
  </w:style>
  <w:style w:type="paragraph" w:styleId="7">
    <w:name w:val="heading 7"/>
    <w:basedOn w:val="a"/>
    <w:next w:val="a"/>
    <w:link w:val="70"/>
    <w:qFormat/>
    <w:rsid w:val="001E42E2"/>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1E42E2"/>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1E42E2"/>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E42E2"/>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1E42E2"/>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1E42E2"/>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1E42E2"/>
    <w:rPr>
      <w:rFonts w:ascii="Arial" w:eastAsia="Times New Roman" w:hAnsi="Arial" w:cs="Arial"/>
      <w:b/>
      <w:bCs/>
      <w:szCs w:val="24"/>
      <w:lang w:eastAsia="ru-RU"/>
    </w:rPr>
  </w:style>
  <w:style w:type="character" w:customStyle="1" w:styleId="50">
    <w:name w:val="Заголовок 5 Знак"/>
    <w:basedOn w:val="a0"/>
    <w:link w:val="5"/>
    <w:rsid w:val="001E42E2"/>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1E42E2"/>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1E42E2"/>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1E42E2"/>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1E42E2"/>
    <w:rPr>
      <w:rFonts w:ascii="Times New Roman" w:eastAsia="Times New Roman" w:hAnsi="Times New Roman" w:cs="Times New Roman"/>
      <w:b/>
      <w:bCs/>
      <w:szCs w:val="20"/>
      <w:lang w:eastAsia="ru-RU"/>
    </w:rPr>
  </w:style>
  <w:style w:type="paragraph" w:styleId="HTML">
    <w:name w:val="HTML Preformatted"/>
    <w:basedOn w:val="a"/>
    <w:link w:val="HTML0"/>
    <w:rsid w:val="001E42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1E42E2"/>
    <w:rPr>
      <w:rFonts w:ascii="Courier New" w:eastAsia="Arial Unicode MS" w:hAnsi="Courier New" w:cs="Courier New"/>
      <w:sz w:val="24"/>
      <w:szCs w:val="24"/>
      <w:lang w:val="ru-RU" w:eastAsia="ru-RU"/>
    </w:rPr>
  </w:style>
  <w:style w:type="paragraph" w:styleId="a3">
    <w:name w:val="header"/>
    <w:basedOn w:val="a"/>
    <w:link w:val="a4"/>
    <w:rsid w:val="001E42E2"/>
    <w:pPr>
      <w:tabs>
        <w:tab w:val="center" w:pos="4153"/>
        <w:tab w:val="right" w:pos="8306"/>
      </w:tabs>
    </w:pPr>
  </w:style>
  <w:style w:type="character" w:customStyle="1" w:styleId="a4">
    <w:name w:val="Верхний колонтитул Знак"/>
    <w:basedOn w:val="a0"/>
    <w:link w:val="a3"/>
    <w:rsid w:val="001E42E2"/>
    <w:rPr>
      <w:rFonts w:ascii="Times New Roman" w:eastAsia="Times New Roman" w:hAnsi="Times New Roman" w:cs="Times New Roman"/>
      <w:sz w:val="24"/>
      <w:szCs w:val="24"/>
      <w:lang w:eastAsia="ru-RU"/>
    </w:rPr>
  </w:style>
  <w:style w:type="paragraph" w:styleId="a5">
    <w:name w:val="footer"/>
    <w:basedOn w:val="a"/>
    <w:link w:val="a6"/>
    <w:rsid w:val="001E42E2"/>
    <w:pPr>
      <w:tabs>
        <w:tab w:val="center" w:pos="4153"/>
        <w:tab w:val="right" w:pos="8306"/>
      </w:tabs>
    </w:pPr>
  </w:style>
  <w:style w:type="character" w:customStyle="1" w:styleId="a6">
    <w:name w:val="Нижний колонтитул Знак"/>
    <w:basedOn w:val="a0"/>
    <w:link w:val="a5"/>
    <w:rsid w:val="001E42E2"/>
    <w:rPr>
      <w:rFonts w:ascii="Times New Roman" w:eastAsia="Times New Roman" w:hAnsi="Times New Roman" w:cs="Times New Roman"/>
      <w:sz w:val="24"/>
      <w:szCs w:val="24"/>
      <w:lang w:eastAsia="ru-RU"/>
    </w:rPr>
  </w:style>
  <w:style w:type="paragraph" w:styleId="a7">
    <w:name w:val="Body Text"/>
    <w:basedOn w:val="a"/>
    <w:link w:val="a8"/>
    <w:rsid w:val="001E42E2"/>
    <w:pPr>
      <w:ind w:right="-1044"/>
      <w:jc w:val="center"/>
    </w:pPr>
    <w:rPr>
      <w:sz w:val="32"/>
      <w:szCs w:val="20"/>
    </w:rPr>
  </w:style>
  <w:style w:type="character" w:customStyle="1" w:styleId="a8">
    <w:name w:val="Основной текст Знак"/>
    <w:basedOn w:val="a0"/>
    <w:link w:val="a7"/>
    <w:rsid w:val="001E42E2"/>
    <w:rPr>
      <w:rFonts w:ascii="Times New Roman" w:eastAsia="Times New Roman" w:hAnsi="Times New Roman" w:cs="Times New Roman"/>
      <w:sz w:val="32"/>
      <w:szCs w:val="20"/>
      <w:lang w:eastAsia="ru-RU"/>
    </w:rPr>
  </w:style>
  <w:style w:type="paragraph" w:styleId="a9">
    <w:name w:val="Body Text Indent"/>
    <w:basedOn w:val="a"/>
    <w:link w:val="aa"/>
    <w:uiPriority w:val="99"/>
    <w:rsid w:val="001E42E2"/>
    <w:pPr>
      <w:ind w:firstLine="540"/>
      <w:jc w:val="both"/>
    </w:pPr>
  </w:style>
  <w:style w:type="character" w:customStyle="1" w:styleId="aa">
    <w:name w:val="Основной текст с отступом Знак"/>
    <w:basedOn w:val="a0"/>
    <w:link w:val="a9"/>
    <w:uiPriority w:val="99"/>
    <w:rsid w:val="001E42E2"/>
    <w:rPr>
      <w:rFonts w:ascii="Times New Roman" w:eastAsia="Times New Roman" w:hAnsi="Times New Roman" w:cs="Times New Roman"/>
      <w:sz w:val="24"/>
      <w:szCs w:val="24"/>
      <w:lang w:eastAsia="ru-RU"/>
    </w:rPr>
  </w:style>
  <w:style w:type="paragraph" w:styleId="21">
    <w:name w:val="Body Text Indent 2"/>
    <w:basedOn w:val="a"/>
    <w:link w:val="22"/>
    <w:rsid w:val="001E42E2"/>
    <w:pPr>
      <w:ind w:firstLine="540"/>
    </w:pPr>
  </w:style>
  <w:style w:type="character" w:customStyle="1" w:styleId="22">
    <w:name w:val="Основной текст с отступом 2 Знак"/>
    <w:basedOn w:val="a0"/>
    <w:link w:val="21"/>
    <w:rsid w:val="001E42E2"/>
    <w:rPr>
      <w:rFonts w:ascii="Times New Roman" w:eastAsia="Times New Roman" w:hAnsi="Times New Roman" w:cs="Times New Roman"/>
      <w:sz w:val="24"/>
      <w:szCs w:val="24"/>
      <w:lang w:eastAsia="ru-RU"/>
    </w:rPr>
  </w:style>
  <w:style w:type="paragraph" w:styleId="ab">
    <w:name w:val="Normal (Web)"/>
    <w:basedOn w:val="a"/>
    <w:uiPriority w:val="99"/>
    <w:rsid w:val="001E42E2"/>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1E42E2"/>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1E42E2"/>
    <w:rPr>
      <w:rFonts w:ascii="Times New Roman" w:eastAsia="Times New Roman" w:hAnsi="Times New Roman" w:cs="Times New Roman"/>
      <w:b/>
      <w:bCs/>
      <w:sz w:val="24"/>
      <w:szCs w:val="24"/>
      <w:lang w:eastAsia="ru-RU"/>
    </w:rPr>
  </w:style>
  <w:style w:type="character" w:styleId="ac">
    <w:name w:val="page number"/>
    <w:basedOn w:val="a0"/>
    <w:rsid w:val="001E42E2"/>
  </w:style>
  <w:style w:type="paragraph" w:customStyle="1" w:styleId="disser">
    <w:name w:val="disser"/>
    <w:basedOn w:val="a"/>
    <w:rsid w:val="001E42E2"/>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1E42E2"/>
    <w:pPr>
      <w:ind w:firstLine="851"/>
    </w:pPr>
    <w:rPr>
      <w:szCs w:val="20"/>
      <w:lang w:val="en-US"/>
    </w:rPr>
  </w:style>
  <w:style w:type="character" w:customStyle="1" w:styleId="ae">
    <w:name w:val="Текст Знак"/>
    <w:basedOn w:val="a0"/>
    <w:link w:val="ad"/>
    <w:rsid w:val="001E42E2"/>
    <w:rPr>
      <w:rFonts w:ascii="Times New Roman" w:eastAsia="Times New Roman" w:hAnsi="Times New Roman" w:cs="Times New Roman"/>
      <w:sz w:val="24"/>
      <w:szCs w:val="20"/>
      <w:lang w:val="en-US" w:eastAsia="ru-RU"/>
    </w:rPr>
  </w:style>
  <w:style w:type="paragraph" w:styleId="af">
    <w:name w:val="caption"/>
    <w:basedOn w:val="a"/>
    <w:next w:val="a"/>
    <w:qFormat/>
    <w:rsid w:val="001E42E2"/>
    <w:pPr>
      <w:ind w:left="360"/>
      <w:jc w:val="center"/>
    </w:pPr>
    <w:rPr>
      <w:b/>
      <w:caps/>
      <w:lang w:val="en-US"/>
    </w:rPr>
  </w:style>
  <w:style w:type="paragraph" w:styleId="af0">
    <w:name w:val="Title"/>
    <w:basedOn w:val="a"/>
    <w:link w:val="af1"/>
    <w:qFormat/>
    <w:rsid w:val="001E42E2"/>
    <w:pPr>
      <w:widowControl w:val="0"/>
      <w:autoSpaceDE w:val="0"/>
      <w:autoSpaceDN w:val="0"/>
      <w:jc w:val="center"/>
      <w:outlineLvl w:val="0"/>
    </w:pPr>
    <w:rPr>
      <w:b/>
      <w:bCs/>
    </w:rPr>
  </w:style>
  <w:style w:type="character" w:customStyle="1" w:styleId="af1">
    <w:name w:val="Название Знак"/>
    <w:basedOn w:val="a0"/>
    <w:link w:val="af0"/>
    <w:rsid w:val="001E42E2"/>
    <w:rPr>
      <w:rFonts w:ascii="Times New Roman" w:eastAsia="Times New Roman" w:hAnsi="Times New Roman" w:cs="Times New Roman"/>
      <w:b/>
      <w:bCs/>
      <w:sz w:val="24"/>
      <w:szCs w:val="24"/>
      <w:lang w:eastAsia="ru-RU"/>
    </w:rPr>
  </w:style>
  <w:style w:type="character" w:customStyle="1" w:styleId="grame">
    <w:name w:val="grame"/>
    <w:basedOn w:val="a0"/>
    <w:rsid w:val="001E42E2"/>
  </w:style>
  <w:style w:type="paragraph" w:styleId="af2">
    <w:name w:val="annotation text"/>
    <w:basedOn w:val="a"/>
    <w:link w:val="af3"/>
    <w:semiHidden/>
    <w:unhideWhenUsed/>
    <w:rsid w:val="001E42E2"/>
    <w:rPr>
      <w:sz w:val="20"/>
      <w:szCs w:val="20"/>
    </w:rPr>
  </w:style>
  <w:style w:type="character" w:customStyle="1" w:styleId="af3">
    <w:name w:val="Текст примечания Знак"/>
    <w:basedOn w:val="a0"/>
    <w:link w:val="af2"/>
    <w:semiHidden/>
    <w:rsid w:val="001E42E2"/>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1E42E2"/>
    <w:rPr>
      <w:b/>
      <w:bCs/>
    </w:rPr>
  </w:style>
  <w:style w:type="character" w:customStyle="1" w:styleId="af5">
    <w:name w:val="Тема примечания Знак"/>
    <w:basedOn w:val="af3"/>
    <w:link w:val="af4"/>
    <w:semiHidden/>
    <w:rsid w:val="001E42E2"/>
    <w:rPr>
      <w:rFonts w:ascii="Times New Roman" w:eastAsia="Times New Roman" w:hAnsi="Times New Roman" w:cs="Times New Roman"/>
      <w:b/>
      <w:bCs/>
      <w:sz w:val="20"/>
      <w:szCs w:val="20"/>
      <w:lang w:eastAsia="ru-RU"/>
    </w:rPr>
  </w:style>
  <w:style w:type="paragraph" w:styleId="af6">
    <w:name w:val="Balloon Text"/>
    <w:basedOn w:val="a"/>
    <w:link w:val="af7"/>
    <w:uiPriority w:val="99"/>
    <w:semiHidden/>
    <w:rsid w:val="001E42E2"/>
    <w:rPr>
      <w:rFonts w:ascii="Tahoma" w:hAnsi="Tahoma" w:cs="Tahoma"/>
      <w:sz w:val="16"/>
      <w:szCs w:val="16"/>
    </w:rPr>
  </w:style>
  <w:style w:type="character" w:customStyle="1" w:styleId="af7">
    <w:name w:val="Текст выноски Знак"/>
    <w:basedOn w:val="a0"/>
    <w:link w:val="af6"/>
    <w:uiPriority w:val="99"/>
    <w:semiHidden/>
    <w:rsid w:val="001E42E2"/>
    <w:rPr>
      <w:rFonts w:ascii="Tahoma" w:eastAsia="Times New Roman" w:hAnsi="Tahoma" w:cs="Tahoma"/>
      <w:sz w:val="16"/>
      <w:szCs w:val="16"/>
      <w:lang w:eastAsia="ru-RU"/>
    </w:rPr>
  </w:style>
  <w:style w:type="paragraph" w:customStyle="1" w:styleId="af8">
    <w:name w:val="Содержимое таблицы"/>
    <w:basedOn w:val="a7"/>
    <w:rsid w:val="001E42E2"/>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1E42E2"/>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1E42E2"/>
    <w:rPr>
      <w:rFonts w:ascii="Arial" w:hAnsi="Arial" w:cs="Arial"/>
      <w:b/>
      <w:bCs/>
      <w:sz w:val="26"/>
      <w:szCs w:val="26"/>
      <w:lang w:val="uk-UA" w:eastAsia="ru-RU" w:bidi="ar-SA"/>
    </w:rPr>
  </w:style>
  <w:style w:type="paragraph" w:customStyle="1" w:styleId="afa">
    <w:name w:val="Îáû÷íûé"/>
    <w:rsid w:val="001E42E2"/>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1E42E2"/>
    <w:pPr>
      <w:keepNext/>
      <w:suppressAutoHyphens/>
      <w:spacing w:before="240" w:after="120"/>
    </w:pPr>
    <w:rPr>
      <w:rFonts w:ascii="Albany" w:eastAsia="HG Mincho Light J" w:hAnsi="Albany" w:cs="Arial Unicode MS"/>
      <w:sz w:val="28"/>
      <w:szCs w:val="28"/>
    </w:rPr>
  </w:style>
  <w:style w:type="paragraph" w:styleId="33">
    <w:name w:val="Body Text 3"/>
    <w:basedOn w:val="a"/>
    <w:link w:val="34"/>
    <w:rsid w:val="001E42E2"/>
    <w:pPr>
      <w:autoSpaceDE w:val="0"/>
      <w:autoSpaceDN w:val="0"/>
      <w:adjustRightInd w:val="0"/>
      <w:jc w:val="both"/>
    </w:pPr>
    <w:rPr>
      <w:lang w:eastAsia="uk-UA"/>
    </w:rPr>
  </w:style>
  <w:style w:type="character" w:customStyle="1" w:styleId="34">
    <w:name w:val="Основной текст 3 Знак"/>
    <w:basedOn w:val="a0"/>
    <w:link w:val="33"/>
    <w:rsid w:val="001E42E2"/>
    <w:rPr>
      <w:rFonts w:ascii="Times New Roman" w:eastAsia="Times New Roman" w:hAnsi="Times New Roman" w:cs="Times New Roman"/>
      <w:sz w:val="24"/>
      <w:szCs w:val="24"/>
      <w:lang w:eastAsia="uk-UA"/>
    </w:rPr>
  </w:style>
  <w:style w:type="paragraph" w:styleId="afc">
    <w:name w:val="Subtitle"/>
    <w:basedOn w:val="a"/>
    <w:link w:val="afd"/>
    <w:qFormat/>
    <w:rsid w:val="001E42E2"/>
    <w:pPr>
      <w:spacing w:after="60"/>
      <w:jc w:val="center"/>
      <w:outlineLvl w:val="1"/>
    </w:pPr>
    <w:rPr>
      <w:rFonts w:ascii="Arial" w:hAnsi="Arial" w:cs="Arial"/>
    </w:rPr>
  </w:style>
  <w:style w:type="character" w:customStyle="1" w:styleId="afd">
    <w:name w:val="Подзаголовок Знак"/>
    <w:basedOn w:val="a0"/>
    <w:link w:val="afc"/>
    <w:rsid w:val="001E42E2"/>
    <w:rPr>
      <w:rFonts w:ascii="Arial" w:eastAsia="Times New Roman" w:hAnsi="Arial" w:cs="Arial"/>
      <w:sz w:val="24"/>
      <w:szCs w:val="24"/>
      <w:lang w:eastAsia="ru-RU"/>
    </w:rPr>
  </w:style>
  <w:style w:type="paragraph" w:styleId="23">
    <w:name w:val="Body Text 2"/>
    <w:basedOn w:val="a"/>
    <w:link w:val="24"/>
    <w:rsid w:val="001E42E2"/>
    <w:rPr>
      <w:sz w:val="22"/>
    </w:rPr>
  </w:style>
  <w:style w:type="character" w:customStyle="1" w:styleId="24">
    <w:name w:val="Основной текст 2 Знак"/>
    <w:basedOn w:val="a0"/>
    <w:link w:val="23"/>
    <w:rsid w:val="001E42E2"/>
    <w:rPr>
      <w:rFonts w:ascii="Times New Roman" w:eastAsia="Times New Roman" w:hAnsi="Times New Roman" w:cs="Times New Roman"/>
      <w:szCs w:val="24"/>
      <w:lang w:eastAsia="ru-RU"/>
    </w:rPr>
  </w:style>
  <w:style w:type="character" w:styleId="afe">
    <w:name w:val="Hyperlink"/>
    <w:rsid w:val="001E42E2"/>
    <w:rPr>
      <w:color w:val="0000FF"/>
      <w:u w:val="single"/>
    </w:rPr>
  </w:style>
  <w:style w:type="paragraph" w:customStyle="1" w:styleId="Just">
    <w:name w:val="Just"/>
    <w:rsid w:val="001E42E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1E42E2"/>
    <w:rPr>
      <w:rFonts w:ascii="Courier New" w:hAnsi="Courier New" w:cs="Courier New"/>
      <w:sz w:val="20"/>
      <w:szCs w:val="20"/>
      <w:lang w:bidi="ru-RU"/>
    </w:rPr>
  </w:style>
  <w:style w:type="paragraph" w:customStyle="1" w:styleId="xl27">
    <w:name w:val="xl27"/>
    <w:basedOn w:val="a"/>
    <w:rsid w:val="001E42E2"/>
    <w:pPr>
      <w:spacing w:before="100" w:beforeAutospacing="1" w:after="100" w:afterAutospacing="1"/>
    </w:pPr>
    <w:rPr>
      <w:rFonts w:ascii="Arial" w:hAnsi="Arial" w:cs="Arial"/>
      <w:lang w:val="ru-RU"/>
    </w:rPr>
  </w:style>
  <w:style w:type="paragraph" w:styleId="aff">
    <w:name w:val="No Spacing"/>
    <w:basedOn w:val="a"/>
    <w:qFormat/>
    <w:rsid w:val="001E42E2"/>
    <w:rPr>
      <w:rFonts w:ascii="Calibri" w:eastAsia="Calibri" w:hAnsi="Calibri"/>
      <w:sz w:val="22"/>
      <w:szCs w:val="22"/>
      <w:lang w:eastAsia="ar-SA"/>
    </w:rPr>
  </w:style>
  <w:style w:type="paragraph" w:customStyle="1" w:styleId="25">
    <w:name w:val="Текст2"/>
    <w:basedOn w:val="a"/>
    <w:rsid w:val="001E42E2"/>
    <w:pPr>
      <w:suppressAutoHyphens/>
    </w:pPr>
    <w:rPr>
      <w:rFonts w:ascii="Courier New" w:hAnsi="Courier New" w:cs="Courier New"/>
      <w:sz w:val="20"/>
      <w:szCs w:val="20"/>
      <w:lang w:eastAsia="ar-SA"/>
    </w:rPr>
  </w:style>
  <w:style w:type="character" w:styleId="aff0">
    <w:name w:val="Strong"/>
    <w:qFormat/>
    <w:rsid w:val="001E42E2"/>
    <w:rPr>
      <w:b/>
      <w:bCs/>
    </w:rPr>
  </w:style>
  <w:style w:type="character" w:styleId="aff1">
    <w:name w:val="Emphasis"/>
    <w:qFormat/>
    <w:rsid w:val="001E42E2"/>
    <w:rPr>
      <w:i/>
      <w:iCs/>
    </w:rPr>
  </w:style>
  <w:style w:type="character" w:customStyle="1" w:styleId="41">
    <w:name w:val="Знак4"/>
    <w:rsid w:val="001E42E2"/>
    <w:rPr>
      <w:rFonts w:ascii="Times New Roman" w:eastAsia="Times New Roman" w:hAnsi="Times New Roman" w:cs="Times New Roman"/>
      <w:sz w:val="24"/>
      <w:szCs w:val="24"/>
      <w:lang w:val="x-none" w:eastAsia="ru-RU"/>
    </w:rPr>
  </w:style>
  <w:style w:type="paragraph" w:styleId="aff2">
    <w:name w:val="List Paragraph"/>
    <w:basedOn w:val="a"/>
    <w:qFormat/>
    <w:rsid w:val="001E42E2"/>
    <w:pPr>
      <w:ind w:left="720"/>
      <w:contextualSpacing/>
    </w:pPr>
  </w:style>
  <w:style w:type="paragraph" w:customStyle="1" w:styleId="rvps2">
    <w:name w:val="rvps2"/>
    <w:basedOn w:val="a"/>
    <w:rsid w:val="001E42E2"/>
    <w:pPr>
      <w:spacing w:before="100" w:beforeAutospacing="1" w:after="100" w:afterAutospacing="1"/>
    </w:pPr>
    <w:rPr>
      <w:rFonts w:eastAsia="SimSun"/>
      <w:lang w:val="ru-RU" w:eastAsia="zh-CN"/>
    </w:rPr>
  </w:style>
  <w:style w:type="character" w:customStyle="1" w:styleId="apple-converted-space">
    <w:name w:val="apple-converted-space"/>
    <w:basedOn w:val="a0"/>
    <w:rsid w:val="001E42E2"/>
  </w:style>
  <w:style w:type="paragraph" w:customStyle="1" w:styleId="12">
    <w:name w:val="Абзац списка1"/>
    <w:basedOn w:val="a"/>
    <w:rsid w:val="001E42E2"/>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1E42E2"/>
    <w:rPr>
      <w:sz w:val="16"/>
      <w:szCs w:val="16"/>
    </w:rPr>
  </w:style>
  <w:style w:type="character" w:customStyle="1" w:styleId="13">
    <w:name w:val="Знак Знак1"/>
    <w:rsid w:val="001E42E2"/>
    <w:rPr>
      <w:rFonts w:ascii="Arial" w:hAnsi="Arial" w:cs="Arial"/>
      <w:b/>
      <w:bCs/>
      <w:sz w:val="26"/>
      <w:szCs w:val="26"/>
      <w:lang w:val="uk-UA" w:eastAsia="ru-RU" w:bidi="ar-SA"/>
    </w:rPr>
  </w:style>
  <w:style w:type="character" w:customStyle="1" w:styleId="410">
    <w:name w:val="Знак41"/>
    <w:rsid w:val="001E42E2"/>
    <w:rPr>
      <w:rFonts w:ascii="Times New Roman" w:eastAsia="Times New Roman" w:hAnsi="Times New Roman" w:cs="Times New Roman"/>
      <w:sz w:val="24"/>
      <w:szCs w:val="24"/>
      <w:lang w:val="x-none" w:eastAsia="ru-RU"/>
    </w:rPr>
  </w:style>
  <w:style w:type="paragraph" w:customStyle="1" w:styleId="26">
    <w:name w:val="Абзац списка2"/>
    <w:basedOn w:val="a"/>
    <w:rsid w:val="001E42E2"/>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1E42E2"/>
    <w:rPr>
      <w:rFonts w:ascii="Calibri" w:eastAsia="Calibri" w:hAnsi="Calibri"/>
      <w:sz w:val="22"/>
      <w:szCs w:val="22"/>
      <w:lang w:eastAsia="ar-SA"/>
    </w:rPr>
  </w:style>
  <w:style w:type="paragraph" w:customStyle="1" w:styleId="35">
    <w:name w:val="Абзац списка3"/>
    <w:basedOn w:val="a"/>
    <w:rsid w:val="001E42E2"/>
    <w:pPr>
      <w:spacing w:after="160" w:line="259" w:lineRule="auto"/>
      <w:ind w:left="720"/>
      <w:contextualSpacing/>
    </w:pPr>
    <w:rPr>
      <w:rFonts w:ascii="Calibri" w:hAnsi="Calibri"/>
      <w:sz w:val="22"/>
      <w:szCs w:val="22"/>
      <w:lang w:eastAsia="en-US"/>
    </w:rPr>
  </w:style>
  <w:style w:type="paragraph" w:customStyle="1" w:styleId="rvps12">
    <w:name w:val="rvps12"/>
    <w:basedOn w:val="a"/>
    <w:rsid w:val="001E42E2"/>
    <w:pPr>
      <w:spacing w:before="100" w:beforeAutospacing="1" w:after="100" w:afterAutospacing="1"/>
    </w:pPr>
    <w:rPr>
      <w:rFonts w:eastAsia="SimSun"/>
      <w:lang w:val="ru-RU" w:eastAsia="zh-CN"/>
    </w:rPr>
  </w:style>
  <w:style w:type="paragraph" w:customStyle="1" w:styleId="rvps14">
    <w:name w:val="rvps14"/>
    <w:basedOn w:val="a"/>
    <w:rsid w:val="001E42E2"/>
    <w:pPr>
      <w:spacing w:before="100" w:beforeAutospacing="1" w:after="100" w:afterAutospacing="1"/>
    </w:pPr>
    <w:rPr>
      <w:rFonts w:eastAsia="SimSun"/>
      <w:lang w:val="ru-RU" w:eastAsia="zh-CN"/>
    </w:rPr>
  </w:style>
  <w:style w:type="paragraph" w:customStyle="1" w:styleId="rvps7">
    <w:name w:val="rvps7"/>
    <w:basedOn w:val="a"/>
    <w:rsid w:val="001E42E2"/>
    <w:pPr>
      <w:spacing w:before="100" w:beforeAutospacing="1" w:after="100" w:afterAutospacing="1"/>
    </w:pPr>
    <w:rPr>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zakon.rada.gov.ua/laws/show/1734-19" TargetMode="External"/><Relationship Id="rId1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nbu@bank.gov.u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zakon.rada.gov.ua/laws/show/2341-14" TargetMode="External"/><Relationship Id="rId5" Type="http://schemas.openxmlformats.org/officeDocument/2006/relationships/webSettings" Target="webSettings.xml"/><Relationship Id="rId15" Type="http://schemas.openxmlformats.org/officeDocument/2006/relationships/hyperlink" Target="https://zakon.rada.gov.ua/laws/show/1734-19" TargetMode="External"/><Relationship Id="rId10" Type="http://schemas.openxmlformats.org/officeDocument/2006/relationships/hyperlink" Target="mailto:nbu@bank.gov.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https://zakon.rada.gov.ua/laws/file/imgs/87/p502711n53.gif" TargetMode="External"/><Relationship Id="rId14" Type="http://schemas.openxmlformats.org/officeDocument/2006/relationships/hyperlink" Target="https://zakon.rada.gov.ua/laws/show/1734-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4294935583</TotalTime>
  <Pages>114</Pages>
  <Words>283822</Words>
  <Characters>161780</Characters>
  <Application>Microsoft Office Word</Application>
  <DocSecurity>0</DocSecurity>
  <Lines>1348</Lines>
  <Paragraphs>889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444713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2022-01-06T14:18:00Z</dcterms:created>
  <dcterms:modified xsi:type="dcterms:W3CDTF">2022-01-06T15:30:00Z</dcterms:modified>
</cp:coreProperties>
</file>