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5103"/>
      </w:tblGrid>
      <w:tr w:rsidR="002123C2" w:rsidTr="009447CF">
        <w:tc>
          <w:tcPr>
            <w:tcW w:w="4361" w:type="dxa"/>
          </w:tcPr>
          <w:p w:rsidR="002123C2" w:rsidRDefault="002123C2" w:rsidP="0058216E">
            <w:pPr>
              <w:jc w:val="right"/>
              <w:rPr>
                <w:rFonts w:ascii="Times New Roman" w:hAnsi="Times New Roman" w:cs="Times New Roman"/>
              </w:rPr>
            </w:pPr>
          </w:p>
        </w:tc>
        <w:tc>
          <w:tcPr>
            <w:tcW w:w="5103" w:type="dxa"/>
          </w:tcPr>
          <w:p w:rsidR="002123C2" w:rsidRPr="009447CF" w:rsidRDefault="002123C2" w:rsidP="00CA0087">
            <w:pPr>
              <w:rPr>
                <w:rFonts w:ascii="Times New Roman" w:hAnsi="Times New Roman" w:cs="Times New Roman"/>
                <w:b/>
                <w:i/>
                <w:sz w:val="20"/>
                <w:szCs w:val="20"/>
              </w:rPr>
            </w:pPr>
            <w:r w:rsidRPr="009447CF">
              <w:rPr>
                <w:rFonts w:ascii="Times New Roman" w:hAnsi="Times New Roman" w:cs="Times New Roman"/>
                <w:b/>
                <w:i/>
                <w:sz w:val="20"/>
                <w:szCs w:val="20"/>
              </w:rPr>
              <w:t>ЗАТВЕРДЖЕНО</w:t>
            </w:r>
          </w:p>
          <w:p w:rsidR="002123C2" w:rsidRPr="009447CF" w:rsidRDefault="002123C2" w:rsidP="00CA0087">
            <w:pPr>
              <w:rPr>
                <w:rFonts w:ascii="Times New Roman" w:hAnsi="Times New Roman" w:cs="Times New Roman"/>
                <w:b/>
                <w:i/>
                <w:sz w:val="20"/>
                <w:szCs w:val="20"/>
              </w:rPr>
            </w:pPr>
            <w:r w:rsidRPr="009447CF">
              <w:rPr>
                <w:rFonts w:ascii="Times New Roman" w:hAnsi="Times New Roman" w:cs="Times New Roman"/>
                <w:b/>
                <w:i/>
                <w:sz w:val="20"/>
                <w:szCs w:val="20"/>
              </w:rPr>
              <w:t xml:space="preserve">Рішенням Спостережної ради </w:t>
            </w:r>
          </w:p>
          <w:p w:rsidR="002123C2" w:rsidRPr="009447CF" w:rsidRDefault="002123C2" w:rsidP="00CA0087">
            <w:pPr>
              <w:rPr>
                <w:rFonts w:ascii="Times New Roman" w:hAnsi="Times New Roman" w:cs="Times New Roman"/>
                <w:b/>
                <w:i/>
                <w:sz w:val="20"/>
                <w:szCs w:val="20"/>
              </w:rPr>
            </w:pPr>
            <w:r w:rsidRPr="009447CF">
              <w:rPr>
                <w:rFonts w:ascii="Times New Roman" w:hAnsi="Times New Roman" w:cs="Times New Roman"/>
                <w:b/>
                <w:i/>
                <w:sz w:val="20"/>
                <w:szCs w:val="20"/>
              </w:rPr>
              <w:t>Кредитної спілки «Наші люди»</w:t>
            </w:r>
          </w:p>
          <w:p w:rsidR="002123C2" w:rsidRPr="009447CF" w:rsidRDefault="002123C2" w:rsidP="00CA0087">
            <w:pPr>
              <w:rPr>
                <w:rFonts w:ascii="Times New Roman" w:hAnsi="Times New Roman" w:cs="Times New Roman"/>
                <w:b/>
                <w:i/>
                <w:sz w:val="20"/>
                <w:szCs w:val="20"/>
              </w:rPr>
            </w:pPr>
            <w:r w:rsidRPr="009447CF">
              <w:rPr>
                <w:rFonts w:ascii="Times New Roman" w:hAnsi="Times New Roman" w:cs="Times New Roman"/>
                <w:b/>
                <w:i/>
                <w:sz w:val="20"/>
                <w:szCs w:val="20"/>
              </w:rPr>
              <w:t xml:space="preserve">Протокол № </w:t>
            </w:r>
            <w:r w:rsidR="00182752">
              <w:rPr>
                <w:rFonts w:ascii="Times New Roman" w:hAnsi="Times New Roman" w:cs="Times New Roman"/>
                <w:b/>
                <w:i/>
                <w:sz w:val="20"/>
                <w:szCs w:val="20"/>
                <w:lang w:val="en-US"/>
              </w:rPr>
              <w:t xml:space="preserve">24 </w:t>
            </w:r>
            <w:r w:rsidRPr="009447CF">
              <w:rPr>
                <w:rFonts w:ascii="Times New Roman" w:hAnsi="Times New Roman" w:cs="Times New Roman"/>
                <w:b/>
                <w:i/>
                <w:sz w:val="20"/>
                <w:szCs w:val="20"/>
              </w:rPr>
              <w:t xml:space="preserve"> від</w:t>
            </w:r>
            <w:r w:rsidR="00182752">
              <w:rPr>
                <w:rFonts w:ascii="Times New Roman" w:hAnsi="Times New Roman" w:cs="Times New Roman"/>
                <w:b/>
                <w:i/>
                <w:sz w:val="20"/>
                <w:szCs w:val="20"/>
                <w:lang w:val="en-US"/>
              </w:rPr>
              <w:t xml:space="preserve"> 12 </w:t>
            </w:r>
            <w:bookmarkStart w:id="0" w:name="_GoBack"/>
            <w:bookmarkEnd w:id="0"/>
            <w:r w:rsidRPr="009447CF">
              <w:rPr>
                <w:rFonts w:ascii="Times New Roman" w:hAnsi="Times New Roman" w:cs="Times New Roman"/>
                <w:b/>
                <w:i/>
                <w:sz w:val="20"/>
                <w:szCs w:val="20"/>
              </w:rPr>
              <w:t xml:space="preserve"> </w:t>
            </w:r>
            <w:r w:rsidR="00DC77B8">
              <w:rPr>
                <w:rFonts w:ascii="Times New Roman" w:hAnsi="Times New Roman" w:cs="Times New Roman"/>
                <w:b/>
                <w:i/>
                <w:sz w:val="20"/>
                <w:szCs w:val="20"/>
              </w:rPr>
              <w:t xml:space="preserve">листопада </w:t>
            </w:r>
            <w:r w:rsidRPr="009447CF">
              <w:rPr>
                <w:rFonts w:ascii="Times New Roman" w:hAnsi="Times New Roman" w:cs="Times New Roman"/>
                <w:b/>
                <w:i/>
                <w:sz w:val="20"/>
                <w:szCs w:val="20"/>
              </w:rPr>
              <w:t>2012р.</w:t>
            </w:r>
          </w:p>
          <w:p w:rsidR="002123C2" w:rsidRPr="009447CF" w:rsidRDefault="002123C2" w:rsidP="00CA0087">
            <w:pPr>
              <w:rPr>
                <w:rFonts w:ascii="Times New Roman" w:hAnsi="Times New Roman" w:cs="Times New Roman"/>
                <w:b/>
                <w:i/>
                <w:sz w:val="20"/>
                <w:szCs w:val="20"/>
              </w:rPr>
            </w:pPr>
            <w:r w:rsidRPr="009447CF">
              <w:rPr>
                <w:rFonts w:ascii="Times New Roman" w:hAnsi="Times New Roman" w:cs="Times New Roman"/>
                <w:b/>
                <w:i/>
                <w:sz w:val="20"/>
                <w:szCs w:val="20"/>
              </w:rPr>
              <w:t>Голова Спостережної ради __________ Я.В. Кирпушко</w:t>
            </w:r>
          </w:p>
          <w:p w:rsidR="002123C2" w:rsidRDefault="002123C2" w:rsidP="00CA0087">
            <w:pPr>
              <w:jc w:val="right"/>
              <w:rPr>
                <w:rFonts w:ascii="Times New Roman" w:hAnsi="Times New Roman" w:cs="Times New Roman"/>
              </w:rPr>
            </w:pPr>
          </w:p>
        </w:tc>
      </w:tr>
    </w:tbl>
    <w:p w:rsidR="002123C2" w:rsidRPr="009447CF" w:rsidRDefault="002123C2" w:rsidP="002123C2">
      <w:pPr>
        <w:spacing w:after="0"/>
        <w:jc w:val="center"/>
        <w:rPr>
          <w:rFonts w:ascii="Times New Roman" w:hAnsi="Times New Roman" w:cs="Times New Roman"/>
          <w:b/>
          <w:sz w:val="24"/>
          <w:szCs w:val="24"/>
        </w:rPr>
      </w:pPr>
      <w:r w:rsidRPr="009447CF">
        <w:rPr>
          <w:rFonts w:ascii="Times New Roman" w:hAnsi="Times New Roman" w:cs="Times New Roman"/>
          <w:b/>
          <w:sz w:val="24"/>
          <w:szCs w:val="24"/>
        </w:rPr>
        <w:t xml:space="preserve">ПОЛОЖЕННЯ </w:t>
      </w:r>
    </w:p>
    <w:p w:rsidR="002123C2" w:rsidRPr="009447CF" w:rsidRDefault="002123C2" w:rsidP="002123C2">
      <w:pPr>
        <w:spacing w:after="100" w:afterAutospacing="1"/>
        <w:jc w:val="center"/>
        <w:rPr>
          <w:rFonts w:ascii="Times New Roman" w:hAnsi="Times New Roman" w:cs="Times New Roman"/>
          <w:b/>
          <w:sz w:val="24"/>
          <w:szCs w:val="24"/>
        </w:rPr>
      </w:pPr>
      <w:r w:rsidRPr="009447CF">
        <w:rPr>
          <w:rFonts w:ascii="Times New Roman" w:hAnsi="Times New Roman" w:cs="Times New Roman"/>
          <w:b/>
          <w:sz w:val="24"/>
          <w:szCs w:val="24"/>
        </w:rPr>
        <w:t>«Про фінансові послуги» кредитної спілки «Наші люди»</w:t>
      </w:r>
    </w:p>
    <w:p w:rsidR="002123C2" w:rsidRPr="009447CF" w:rsidRDefault="002123C2" w:rsidP="002123C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40"/>
        <w:jc w:val="both"/>
        <w:rPr>
          <w:rFonts w:ascii="Times New Roman" w:hAnsi="Times New Roman" w:cs="Times New Roman"/>
          <w:b/>
          <w:bCs/>
          <w:color w:val="auto"/>
          <w:sz w:val="24"/>
          <w:szCs w:val="24"/>
        </w:rPr>
      </w:pPr>
      <w:r w:rsidRPr="009447CF">
        <w:rPr>
          <w:rFonts w:ascii="Times New Roman" w:hAnsi="Times New Roman" w:cs="Times New Roman"/>
          <w:b/>
          <w:bCs/>
          <w:color w:val="auto"/>
          <w:sz w:val="24"/>
          <w:szCs w:val="24"/>
        </w:rPr>
        <w:t>1. Загальні положення.</w:t>
      </w:r>
    </w:p>
    <w:p w:rsidR="002123C2" w:rsidRPr="009447CF" w:rsidRDefault="002123C2" w:rsidP="002123C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40"/>
        <w:jc w:val="both"/>
        <w:rPr>
          <w:rFonts w:ascii="Times New Roman" w:hAnsi="Times New Roman" w:cs="Times New Roman"/>
          <w:b/>
          <w:bCs/>
          <w:color w:val="auto"/>
          <w:sz w:val="24"/>
          <w:szCs w:val="24"/>
        </w:rPr>
      </w:pPr>
    </w:p>
    <w:p w:rsidR="002123C2" w:rsidRPr="009447CF" w:rsidRDefault="002123C2" w:rsidP="002123C2">
      <w:pPr>
        <w:pStyle w:val="a4"/>
        <w:rPr>
          <w:rFonts w:ascii="Times New Roman" w:hAnsi="Times New Roman"/>
          <w:szCs w:val="24"/>
        </w:rPr>
      </w:pPr>
      <w:r w:rsidRPr="009447CF">
        <w:rPr>
          <w:rFonts w:ascii="Times New Roman" w:hAnsi="Times New Roman"/>
          <w:szCs w:val="24"/>
        </w:rPr>
        <w:t>1.1. Відповідно до Законів України “Про кредитні спілки”, “Про фінансові послуги та державне регулювання ринків фінансових послуг”, “Про запобігання та протидію легалізації (відмиванню) доходів, одержаних злочинним шляхом</w:t>
      </w:r>
      <w:r w:rsidRPr="009447CF">
        <w:rPr>
          <w:rFonts w:ascii="Times New Roman" w:hAnsi="Times New Roman"/>
          <w:color w:val="000000"/>
          <w:szCs w:val="24"/>
        </w:rPr>
        <w:t>, або фінансуванню тероризму</w:t>
      </w:r>
      <w:r w:rsidRPr="009447CF">
        <w:rPr>
          <w:rFonts w:ascii="Times New Roman" w:hAnsi="Times New Roman"/>
          <w:szCs w:val="24"/>
        </w:rPr>
        <w:t>”, свого Статуту та, за необхідності,  наявності відповідних Ліцензій кредитна спілка надає наступні види фінансових послуг:</w:t>
      </w:r>
    </w:p>
    <w:p w:rsidR="002123C2" w:rsidRPr="00737B6E" w:rsidRDefault="002123C2" w:rsidP="002123C2">
      <w:pPr>
        <w:pStyle w:val="a4"/>
        <w:numPr>
          <w:ilvl w:val="0"/>
          <w:numId w:val="1"/>
        </w:numPr>
        <w:rPr>
          <w:rFonts w:ascii="Times New Roman" w:hAnsi="Times New Roman"/>
          <w:szCs w:val="24"/>
        </w:rPr>
      </w:pPr>
      <w:r w:rsidRPr="00737B6E">
        <w:rPr>
          <w:rFonts w:ascii="Times New Roman" w:hAnsi="Times New Roman"/>
          <w:szCs w:val="24"/>
        </w:rPr>
        <w:t>залучення внесків (вкладів) членів кредитної спілки на депозитні рахунки;</w:t>
      </w:r>
    </w:p>
    <w:p w:rsidR="002123C2" w:rsidRPr="005D0C3F" w:rsidRDefault="002123C2" w:rsidP="002123C2">
      <w:pPr>
        <w:pStyle w:val="a4"/>
        <w:numPr>
          <w:ilvl w:val="0"/>
          <w:numId w:val="1"/>
        </w:numPr>
        <w:rPr>
          <w:rFonts w:ascii="Times New Roman" w:hAnsi="Times New Roman"/>
          <w:szCs w:val="24"/>
        </w:rPr>
      </w:pPr>
      <w:r w:rsidRPr="005D0C3F">
        <w:rPr>
          <w:rFonts w:ascii="Times New Roman" w:hAnsi="Times New Roman"/>
          <w:szCs w:val="24"/>
        </w:rPr>
        <w:t>надання кредитів членам кредитної спілки за рахунок власних коштів та/або внесків (вкладів) членів кредитної спілки на депозитні рахунки;</w:t>
      </w:r>
    </w:p>
    <w:p w:rsidR="002123C2" w:rsidRPr="005D0C3F" w:rsidRDefault="002123C2" w:rsidP="002123C2">
      <w:pPr>
        <w:pStyle w:val="a4"/>
        <w:numPr>
          <w:ilvl w:val="0"/>
          <w:numId w:val="1"/>
        </w:numPr>
        <w:rPr>
          <w:rFonts w:ascii="Times New Roman" w:hAnsi="Times New Roman"/>
          <w:szCs w:val="24"/>
        </w:rPr>
      </w:pPr>
      <w:r w:rsidRPr="005D0C3F">
        <w:rPr>
          <w:rFonts w:ascii="Times New Roman" w:hAnsi="Times New Roman"/>
          <w:szCs w:val="24"/>
        </w:rPr>
        <w:t>надання кредитів членам кредитної спілки за рахунок залучених коштів, крім внесків (вкладів) членів кредитної спілки на депозитні рахунки;</w:t>
      </w:r>
    </w:p>
    <w:p w:rsidR="002123C2" w:rsidRPr="005D0C3F" w:rsidRDefault="002123C2" w:rsidP="002123C2">
      <w:pPr>
        <w:pStyle w:val="a4"/>
        <w:numPr>
          <w:ilvl w:val="0"/>
          <w:numId w:val="1"/>
        </w:numPr>
        <w:rPr>
          <w:rFonts w:ascii="Times New Roman" w:hAnsi="Times New Roman"/>
          <w:szCs w:val="24"/>
        </w:rPr>
      </w:pPr>
      <w:r w:rsidRPr="005D0C3F">
        <w:rPr>
          <w:rFonts w:ascii="Times New Roman" w:hAnsi="Times New Roman"/>
          <w:szCs w:val="24"/>
        </w:rPr>
        <w:t>надання кредитів іншим кредитним спілкам.</w:t>
      </w:r>
    </w:p>
    <w:p w:rsidR="002123C2" w:rsidRPr="009447CF" w:rsidRDefault="002123C2" w:rsidP="002123C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color w:val="auto"/>
          <w:sz w:val="24"/>
          <w:szCs w:val="24"/>
        </w:rPr>
      </w:pPr>
      <w:r w:rsidRPr="009447CF">
        <w:rPr>
          <w:rFonts w:ascii="Times New Roman" w:hAnsi="Times New Roman" w:cs="Times New Roman"/>
          <w:color w:val="auto"/>
          <w:sz w:val="24"/>
          <w:szCs w:val="24"/>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чи спрямованих на фінансування тероризму.</w:t>
      </w:r>
    </w:p>
    <w:p w:rsidR="002123C2" w:rsidRPr="009447CF" w:rsidRDefault="002123C2" w:rsidP="002123C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40"/>
        <w:jc w:val="both"/>
        <w:rPr>
          <w:rFonts w:ascii="Times New Roman" w:hAnsi="Times New Roman" w:cs="Times New Roman"/>
          <w:color w:val="auto"/>
          <w:sz w:val="24"/>
          <w:szCs w:val="24"/>
        </w:rPr>
      </w:pPr>
      <w:r w:rsidRPr="009447CF">
        <w:rPr>
          <w:rFonts w:ascii="Times New Roman" w:hAnsi="Times New Roman" w:cs="Times New Roman"/>
          <w:color w:val="auto"/>
          <w:sz w:val="24"/>
          <w:szCs w:val="24"/>
        </w:rPr>
        <w:t>1.3. Кредитна спілка надає фінансові послуги зазначені у п. 1.1. цього Положення, у відповідності до вимог чинного законодавства України.</w:t>
      </w:r>
    </w:p>
    <w:p w:rsidR="002123C2" w:rsidRPr="009447CF" w:rsidRDefault="002123C2" w:rsidP="002123C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40"/>
        <w:jc w:val="both"/>
        <w:rPr>
          <w:rFonts w:ascii="Times New Roman" w:hAnsi="Times New Roman" w:cs="Times New Roman"/>
          <w:color w:val="auto"/>
          <w:sz w:val="24"/>
          <w:szCs w:val="24"/>
        </w:rPr>
      </w:pPr>
      <w:r w:rsidRPr="009447CF">
        <w:rPr>
          <w:rFonts w:ascii="Times New Roman" w:hAnsi="Times New Roman" w:cs="Times New Roman"/>
          <w:color w:val="auto"/>
          <w:sz w:val="24"/>
          <w:szCs w:val="24"/>
        </w:rPr>
        <w:t>1.4. Кредитна спілка здійснює надання фінансових послуг, зазначених у п. 1.1. цього Положення, на підставі відповідних договорів, які повинні містити:</w:t>
      </w:r>
    </w:p>
    <w:p w:rsidR="002123C2" w:rsidRPr="009447CF" w:rsidRDefault="002123C2" w:rsidP="002123C2">
      <w:pPr>
        <w:numPr>
          <w:ilvl w:val="0"/>
          <w:numId w:val="2"/>
        </w:numPr>
        <w:spacing w:after="0" w:line="240" w:lineRule="auto"/>
        <w:rPr>
          <w:rFonts w:ascii="Times New Roman" w:hAnsi="Times New Roman" w:cs="Times New Roman"/>
          <w:sz w:val="24"/>
          <w:szCs w:val="24"/>
        </w:rPr>
      </w:pPr>
      <w:r w:rsidRPr="009447CF">
        <w:rPr>
          <w:rFonts w:ascii="Times New Roman" w:hAnsi="Times New Roman" w:cs="Times New Roman"/>
          <w:sz w:val="24"/>
          <w:szCs w:val="24"/>
        </w:rPr>
        <w:t>назву, номер і дату договору;</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назву, місцезнаходження (адресу) та реквізити кредитної спілки;</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прізвище, ім'я і по батькові фізичної особи, яка отримує фінансові послуги, та її адресу;</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найменування фінансової операції;</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розмір фінансового активу, зазначений у грошовому виразі, строки його внесення та умови взаєморозрахунків;</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 xml:space="preserve">строк дії договору; </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 xml:space="preserve">умови, які не суперечать одна одній та не містять положень з неоднозначним трактуванням; </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 xml:space="preserve">положення про необхідність підписання додаткового договору в разі зміни умов цього договору; </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 xml:space="preserve"> положення про умови дострокового розірвання договору та порядок здійснення  розрахунків;</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 xml:space="preserve"> положення про необхідність письмового повідомлення сторін договору щодо зміни свого місцезнаходження (адреси) однією із сторін;</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порядок зміни і припинення дії договору;</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права та обов'язки сторін, відповідальність сторін за невиконання або неналежне виконання умов договору;</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2123C2" w:rsidRPr="009447CF" w:rsidRDefault="002123C2" w:rsidP="002123C2">
      <w:pPr>
        <w:numPr>
          <w:ilvl w:val="0"/>
          <w:numId w:val="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lastRenderedPageBreak/>
        <w:t>інші умови за згодою сторін;</w:t>
      </w:r>
    </w:p>
    <w:p w:rsidR="002123C2" w:rsidRPr="009447CF" w:rsidRDefault="002123C2" w:rsidP="002123C2">
      <w:pPr>
        <w:numPr>
          <w:ilvl w:val="0"/>
          <w:numId w:val="2"/>
        </w:numPr>
        <w:spacing w:after="0" w:line="240" w:lineRule="auto"/>
        <w:rPr>
          <w:rFonts w:ascii="Times New Roman" w:hAnsi="Times New Roman" w:cs="Times New Roman"/>
          <w:sz w:val="24"/>
          <w:szCs w:val="24"/>
        </w:rPr>
      </w:pPr>
      <w:r w:rsidRPr="009447CF">
        <w:rPr>
          <w:rFonts w:ascii="Times New Roman" w:hAnsi="Times New Roman" w:cs="Times New Roman"/>
          <w:sz w:val="24"/>
          <w:szCs w:val="24"/>
        </w:rPr>
        <w:t>підписи сторін.</w:t>
      </w:r>
    </w:p>
    <w:p w:rsidR="00CA0087" w:rsidRPr="009447CF" w:rsidRDefault="002123C2" w:rsidP="00CA0087">
      <w:pPr>
        <w:pStyle w:val="a6"/>
        <w:rPr>
          <w:rFonts w:ascii="Times New Roman" w:hAnsi="Times New Roman" w:cs="Times New Roman"/>
          <w:sz w:val="24"/>
          <w:szCs w:val="24"/>
        </w:rPr>
      </w:pPr>
      <w:proofErr w:type="spellStart"/>
      <w:r w:rsidRPr="009447CF">
        <w:rPr>
          <w:rFonts w:ascii="Times New Roman" w:hAnsi="Times New Roman" w:cs="Times New Roman"/>
          <w:sz w:val="24"/>
          <w:szCs w:val="24"/>
        </w:rPr>
        <w:t>Змі</w:t>
      </w:r>
      <w:proofErr w:type="gramStart"/>
      <w:r w:rsidRPr="009447CF">
        <w:rPr>
          <w:rFonts w:ascii="Times New Roman" w:hAnsi="Times New Roman" w:cs="Times New Roman"/>
          <w:sz w:val="24"/>
          <w:szCs w:val="24"/>
        </w:rPr>
        <w:t>ст</w:t>
      </w:r>
      <w:proofErr w:type="spellEnd"/>
      <w:proofErr w:type="gramEnd"/>
      <w:r w:rsidRPr="009447CF">
        <w:rPr>
          <w:rFonts w:ascii="Times New Roman" w:hAnsi="Times New Roman" w:cs="Times New Roman"/>
          <w:sz w:val="24"/>
          <w:szCs w:val="24"/>
        </w:rPr>
        <w:t xml:space="preserve"> договору про </w:t>
      </w:r>
      <w:proofErr w:type="spellStart"/>
      <w:r w:rsidRPr="009447CF">
        <w:rPr>
          <w:rFonts w:ascii="Times New Roman" w:hAnsi="Times New Roman" w:cs="Times New Roman"/>
          <w:sz w:val="24"/>
          <w:szCs w:val="24"/>
        </w:rPr>
        <w:t>надання</w:t>
      </w:r>
      <w:proofErr w:type="spellEnd"/>
      <w:r w:rsidRPr="009447CF">
        <w:rPr>
          <w:rFonts w:ascii="Times New Roman" w:hAnsi="Times New Roman" w:cs="Times New Roman"/>
          <w:sz w:val="24"/>
          <w:szCs w:val="24"/>
        </w:rPr>
        <w:t xml:space="preserve"> кредитною </w:t>
      </w:r>
      <w:proofErr w:type="spellStart"/>
      <w:r w:rsidRPr="009447CF">
        <w:rPr>
          <w:rFonts w:ascii="Times New Roman" w:hAnsi="Times New Roman" w:cs="Times New Roman"/>
          <w:sz w:val="24"/>
          <w:szCs w:val="24"/>
        </w:rPr>
        <w:t>спілкою</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фінансових</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послуг</w:t>
      </w:r>
      <w:proofErr w:type="spellEnd"/>
      <w:r w:rsidRPr="009447CF">
        <w:rPr>
          <w:rFonts w:ascii="Times New Roman" w:hAnsi="Times New Roman" w:cs="Times New Roman"/>
          <w:sz w:val="24"/>
          <w:szCs w:val="24"/>
        </w:rPr>
        <w:t xml:space="preserve"> повинен </w:t>
      </w:r>
      <w:proofErr w:type="spellStart"/>
      <w:r w:rsidRPr="009447CF">
        <w:rPr>
          <w:rFonts w:ascii="Times New Roman" w:hAnsi="Times New Roman" w:cs="Times New Roman"/>
          <w:sz w:val="24"/>
          <w:szCs w:val="24"/>
        </w:rPr>
        <w:t>відповідати</w:t>
      </w:r>
      <w:proofErr w:type="spellEnd"/>
      <w:r w:rsidRPr="009447CF">
        <w:rPr>
          <w:rFonts w:ascii="Times New Roman" w:hAnsi="Times New Roman" w:cs="Times New Roman"/>
          <w:sz w:val="24"/>
          <w:szCs w:val="24"/>
        </w:rPr>
        <w:t xml:space="preserve"> предмету </w:t>
      </w:r>
      <w:proofErr w:type="spellStart"/>
      <w:r w:rsidRPr="009447CF">
        <w:rPr>
          <w:rFonts w:ascii="Times New Roman" w:hAnsi="Times New Roman" w:cs="Times New Roman"/>
          <w:sz w:val="24"/>
          <w:szCs w:val="24"/>
        </w:rPr>
        <w:t>цього</w:t>
      </w:r>
      <w:proofErr w:type="spellEnd"/>
      <w:r w:rsidRPr="009447CF">
        <w:rPr>
          <w:rFonts w:ascii="Times New Roman" w:hAnsi="Times New Roman" w:cs="Times New Roman"/>
          <w:sz w:val="24"/>
          <w:szCs w:val="24"/>
        </w:rPr>
        <w:t xml:space="preserve"> договору.</w:t>
      </w:r>
    </w:p>
    <w:p w:rsidR="00E36982" w:rsidRPr="009447CF" w:rsidRDefault="00E36982" w:rsidP="00CA0087">
      <w:pPr>
        <w:pStyle w:val="a6"/>
        <w:rPr>
          <w:rFonts w:ascii="Times New Roman" w:hAnsi="Times New Roman" w:cs="Times New Roman"/>
          <w:sz w:val="24"/>
          <w:szCs w:val="24"/>
        </w:rPr>
      </w:pPr>
      <w:r w:rsidRPr="009447CF">
        <w:rPr>
          <w:rFonts w:ascii="Times New Roman" w:hAnsi="Times New Roman" w:cs="Times New Roman"/>
          <w:sz w:val="24"/>
          <w:szCs w:val="24"/>
        </w:rPr>
        <w:t xml:space="preserve">1.5. </w:t>
      </w:r>
      <w:proofErr w:type="spellStart"/>
      <w:r w:rsidRPr="009447CF">
        <w:rPr>
          <w:rFonts w:ascii="Times New Roman" w:hAnsi="Times New Roman" w:cs="Times New Roman"/>
          <w:sz w:val="24"/>
          <w:szCs w:val="24"/>
        </w:rPr>
        <w:t>Положення</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що</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регламентують</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надання</w:t>
      </w:r>
      <w:proofErr w:type="spellEnd"/>
      <w:r w:rsidRPr="009447CF">
        <w:rPr>
          <w:rFonts w:ascii="Times New Roman" w:hAnsi="Times New Roman" w:cs="Times New Roman"/>
          <w:sz w:val="24"/>
          <w:szCs w:val="24"/>
        </w:rPr>
        <w:t xml:space="preserve"> </w:t>
      </w:r>
      <w:proofErr w:type="gramStart"/>
      <w:r w:rsidRPr="009447CF">
        <w:rPr>
          <w:rFonts w:ascii="Times New Roman" w:hAnsi="Times New Roman" w:cs="Times New Roman"/>
          <w:sz w:val="24"/>
          <w:szCs w:val="24"/>
        </w:rPr>
        <w:t>кредитною</w:t>
      </w:r>
      <w:proofErr w:type="gram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спілкою</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фінансових</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послуг</w:t>
      </w:r>
      <w:proofErr w:type="spellEnd"/>
      <w:r w:rsidRPr="009447CF">
        <w:rPr>
          <w:rFonts w:ascii="Times New Roman" w:hAnsi="Times New Roman" w:cs="Times New Roman"/>
          <w:sz w:val="24"/>
          <w:szCs w:val="24"/>
        </w:rPr>
        <w:t xml:space="preserve">, та договори про </w:t>
      </w:r>
      <w:proofErr w:type="spellStart"/>
      <w:r w:rsidRPr="009447CF">
        <w:rPr>
          <w:rFonts w:ascii="Times New Roman" w:hAnsi="Times New Roman" w:cs="Times New Roman"/>
          <w:sz w:val="24"/>
          <w:szCs w:val="24"/>
        </w:rPr>
        <w:t>надання</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фінансових</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послуг</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повинні</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відповідати</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вимогам</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встановленим</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статтями</w:t>
      </w:r>
      <w:proofErr w:type="spellEnd"/>
      <w:r w:rsidRPr="009447CF">
        <w:rPr>
          <w:rFonts w:ascii="Times New Roman" w:hAnsi="Times New Roman" w:cs="Times New Roman"/>
          <w:sz w:val="24"/>
          <w:szCs w:val="24"/>
        </w:rPr>
        <w:t xml:space="preserve"> 11 та 18 Закону </w:t>
      </w:r>
      <w:proofErr w:type="spellStart"/>
      <w:r w:rsidRPr="009447CF">
        <w:rPr>
          <w:rFonts w:ascii="Times New Roman" w:hAnsi="Times New Roman" w:cs="Times New Roman"/>
          <w:sz w:val="24"/>
          <w:szCs w:val="24"/>
        </w:rPr>
        <w:t>України</w:t>
      </w:r>
      <w:proofErr w:type="spellEnd"/>
      <w:r w:rsidRPr="009447CF">
        <w:rPr>
          <w:rFonts w:ascii="Times New Roman" w:hAnsi="Times New Roman" w:cs="Times New Roman"/>
          <w:sz w:val="24"/>
          <w:szCs w:val="24"/>
        </w:rPr>
        <w:t xml:space="preserve"> «Про </w:t>
      </w:r>
      <w:proofErr w:type="spellStart"/>
      <w:r w:rsidRPr="009447CF">
        <w:rPr>
          <w:rFonts w:ascii="Times New Roman" w:hAnsi="Times New Roman" w:cs="Times New Roman"/>
          <w:sz w:val="24"/>
          <w:szCs w:val="24"/>
        </w:rPr>
        <w:t>захист</w:t>
      </w:r>
      <w:proofErr w:type="spellEnd"/>
      <w:r w:rsidRPr="009447CF">
        <w:rPr>
          <w:rFonts w:ascii="Times New Roman" w:hAnsi="Times New Roman" w:cs="Times New Roman"/>
          <w:sz w:val="24"/>
          <w:szCs w:val="24"/>
        </w:rPr>
        <w:t xml:space="preserve"> прав </w:t>
      </w:r>
      <w:proofErr w:type="spellStart"/>
      <w:r w:rsidRPr="009447CF">
        <w:rPr>
          <w:rFonts w:ascii="Times New Roman" w:hAnsi="Times New Roman" w:cs="Times New Roman"/>
          <w:sz w:val="24"/>
          <w:szCs w:val="24"/>
        </w:rPr>
        <w:t>споживачів</w:t>
      </w:r>
      <w:proofErr w:type="spellEnd"/>
      <w:r w:rsidRPr="009447CF">
        <w:rPr>
          <w:rFonts w:ascii="Times New Roman" w:hAnsi="Times New Roman" w:cs="Times New Roman"/>
          <w:sz w:val="24"/>
          <w:szCs w:val="24"/>
        </w:rPr>
        <w:t>».</w:t>
      </w:r>
    </w:p>
    <w:p w:rsidR="00E36982" w:rsidRPr="009447CF" w:rsidRDefault="00E36982" w:rsidP="002123C2">
      <w:pPr>
        <w:ind w:firstLine="540"/>
        <w:jc w:val="both"/>
        <w:rPr>
          <w:rFonts w:ascii="Times New Roman" w:hAnsi="Times New Roman" w:cs="Times New Roman"/>
          <w:sz w:val="24"/>
          <w:szCs w:val="24"/>
        </w:rPr>
      </w:pPr>
      <w:r w:rsidRPr="009447CF">
        <w:rPr>
          <w:rFonts w:ascii="Times New Roman" w:hAnsi="Times New Roman" w:cs="Times New Roman"/>
          <w:sz w:val="24"/>
          <w:szCs w:val="24"/>
        </w:rPr>
        <w:t xml:space="preserve">1.6. Договори про надання фінансових послуг підлягають зберіганню протягом 5 (п’яти) років </w:t>
      </w:r>
      <w:r w:rsidRPr="009447CF">
        <w:rPr>
          <w:rFonts w:ascii="Times New Roman" w:hAnsi="Times New Roman" w:cs="Times New Roman"/>
          <w:color w:val="000000"/>
          <w:sz w:val="24"/>
          <w:szCs w:val="24"/>
        </w:rPr>
        <w:t>після виконання взаємних зобов'язань</w:t>
      </w:r>
      <w:r w:rsidRPr="009447CF">
        <w:rPr>
          <w:rFonts w:ascii="Times New Roman" w:hAnsi="Times New Roman" w:cs="Times New Roman"/>
          <w:sz w:val="24"/>
          <w:szCs w:val="24"/>
        </w:rPr>
        <w:t>.</w:t>
      </w:r>
    </w:p>
    <w:p w:rsidR="00E36982" w:rsidRPr="009447CF" w:rsidRDefault="00E36982" w:rsidP="00527771">
      <w:pPr>
        <w:pStyle w:val="a6"/>
        <w:jc w:val="both"/>
        <w:rPr>
          <w:rFonts w:ascii="Times New Roman" w:hAnsi="Times New Roman" w:cs="Times New Roman"/>
          <w:sz w:val="24"/>
          <w:szCs w:val="24"/>
          <w:lang w:val="uk-UA"/>
        </w:rPr>
      </w:pPr>
    </w:p>
    <w:p w:rsidR="00527771" w:rsidRPr="009447CF" w:rsidRDefault="00527771" w:rsidP="00D13F32">
      <w:pPr>
        <w:pStyle w:val="a4"/>
        <w:numPr>
          <w:ilvl w:val="0"/>
          <w:numId w:val="38"/>
        </w:numPr>
        <w:rPr>
          <w:rFonts w:ascii="Times New Roman" w:hAnsi="Times New Roman"/>
          <w:b/>
          <w:bCs/>
          <w:szCs w:val="24"/>
        </w:rPr>
      </w:pPr>
      <w:r w:rsidRPr="009447CF">
        <w:rPr>
          <w:rFonts w:ascii="Times New Roman" w:hAnsi="Times New Roman"/>
          <w:b/>
          <w:bCs/>
          <w:szCs w:val="24"/>
        </w:rPr>
        <w:t>Надання кредитів членам кредитної спілки.</w:t>
      </w:r>
    </w:p>
    <w:p w:rsidR="00527771" w:rsidRPr="009447CF" w:rsidRDefault="00527771" w:rsidP="000C19CA">
      <w:pPr>
        <w:pStyle w:val="a4"/>
        <w:ind w:left="1260" w:firstLine="0"/>
        <w:rPr>
          <w:rFonts w:ascii="Times New Roman" w:hAnsi="Times New Roman"/>
          <w:b/>
          <w:bCs/>
          <w:szCs w:val="24"/>
        </w:rPr>
      </w:pPr>
    </w:p>
    <w:p w:rsidR="00527771" w:rsidRPr="009447CF" w:rsidRDefault="00D13F32" w:rsidP="000C19CA">
      <w:pPr>
        <w:pStyle w:val="a4"/>
        <w:rPr>
          <w:rFonts w:ascii="Times New Roman" w:hAnsi="Times New Roman"/>
          <w:b/>
          <w:bCs/>
          <w:szCs w:val="24"/>
        </w:rPr>
      </w:pPr>
      <w:r w:rsidRPr="009447CF">
        <w:rPr>
          <w:rFonts w:ascii="Times New Roman" w:hAnsi="Times New Roman"/>
          <w:b/>
          <w:bCs/>
          <w:szCs w:val="24"/>
          <w:lang w:val="ru-RU"/>
        </w:rPr>
        <w:t>2</w:t>
      </w:r>
      <w:r w:rsidR="00527771" w:rsidRPr="009447CF">
        <w:rPr>
          <w:rFonts w:ascii="Times New Roman" w:hAnsi="Times New Roman"/>
          <w:b/>
          <w:bCs/>
          <w:szCs w:val="24"/>
        </w:rPr>
        <w:t>.1. Загальні питання здійснення діяльності по надання кредитів членам кредитної спілки.</w:t>
      </w:r>
    </w:p>
    <w:p w:rsidR="00527771" w:rsidRPr="009447CF" w:rsidRDefault="00527771" w:rsidP="000C19CA">
      <w:pPr>
        <w:pStyle w:val="a4"/>
        <w:rPr>
          <w:rFonts w:ascii="Times New Roman" w:hAnsi="Times New Roman"/>
          <w:szCs w:val="24"/>
        </w:rPr>
      </w:pPr>
      <w:r w:rsidRPr="009447CF">
        <w:rPr>
          <w:rFonts w:ascii="Times New Roman" w:hAnsi="Times New Roman"/>
          <w:szCs w:val="24"/>
        </w:rPr>
        <w:t>Кредитом наданим члену кредитної спілки є грошові кошти надані кредитною спілою члену кредитної спілки (позичальникові) у готівковій або безготівковій формі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527771" w:rsidRPr="009447CF" w:rsidRDefault="00527771" w:rsidP="000C19CA">
      <w:pPr>
        <w:pStyle w:val="a4"/>
        <w:rPr>
          <w:rFonts w:ascii="Times New Roman" w:hAnsi="Times New Roman"/>
          <w:szCs w:val="24"/>
        </w:rPr>
      </w:pPr>
    </w:p>
    <w:p w:rsidR="00527771" w:rsidRPr="009447CF" w:rsidRDefault="00D13F32" w:rsidP="000C19CA">
      <w:pPr>
        <w:pStyle w:val="a4"/>
        <w:ind w:firstLine="540"/>
        <w:rPr>
          <w:rFonts w:ascii="Times New Roman" w:hAnsi="Times New Roman"/>
          <w:b/>
          <w:szCs w:val="24"/>
        </w:rPr>
      </w:pPr>
      <w:r w:rsidRPr="009447CF">
        <w:rPr>
          <w:rFonts w:ascii="Times New Roman" w:hAnsi="Times New Roman"/>
          <w:b/>
          <w:szCs w:val="24"/>
          <w:lang w:val="ru-RU"/>
        </w:rPr>
        <w:t>2</w:t>
      </w:r>
      <w:r w:rsidR="00527771" w:rsidRPr="009447CF">
        <w:rPr>
          <w:rFonts w:ascii="Times New Roman" w:hAnsi="Times New Roman"/>
          <w:b/>
          <w:szCs w:val="24"/>
        </w:rPr>
        <w:t>.2. Умови надання кредитів членам кредитної спілки.</w:t>
      </w:r>
    </w:p>
    <w:p w:rsidR="00527771" w:rsidRPr="009447CF" w:rsidRDefault="00D13F32" w:rsidP="000C19CA">
      <w:pPr>
        <w:pStyle w:val="a6"/>
        <w:jc w:val="both"/>
        <w:rPr>
          <w:rFonts w:ascii="Times New Roman" w:hAnsi="Times New Roman" w:cs="Times New Roman"/>
          <w:sz w:val="24"/>
          <w:szCs w:val="24"/>
        </w:rPr>
      </w:pPr>
      <w:r w:rsidRPr="009447CF">
        <w:rPr>
          <w:rFonts w:ascii="Times New Roman" w:hAnsi="Times New Roman" w:cs="Times New Roman"/>
          <w:sz w:val="24"/>
          <w:szCs w:val="24"/>
        </w:rPr>
        <w:t>2</w:t>
      </w:r>
      <w:r w:rsidR="00527771" w:rsidRPr="009447CF">
        <w:rPr>
          <w:rFonts w:ascii="Times New Roman" w:hAnsi="Times New Roman" w:cs="Times New Roman"/>
          <w:sz w:val="24"/>
          <w:szCs w:val="24"/>
        </w:rPr>
        <w:t xml:space="preserve">.2.1. </w:t>
      </w:r>
      <w:proofErr w:type="spellStart"/>
      <w:r w:rsidR="00527771" w:rsidRPr="009447CF">
        <w:rPr>
          <w:rFonts w:ascii="Times New Roman" w:hAnsi="Times New Roman" w:cs="Times New Roman"/>
          <w:sz w:val="24"/>
          <w:szCs w:val="24"/>
        </w:rPr>
        <w:t>Кредитна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спілка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надає</w:t>
      </w:r>
      <w:proofErr w:type="spellEnd"/>
      <w:r w:rsidR="00527771" w:rsidRPr="009447CF">
        <w:rPr>
          <w:rFonts w:ascii="Times New Roman" w:hAnsi="Times New Roman" w:cs="Times New Roman"/>
          <w:sz w:val="24"/>
          <w:szCs w:val="24"/>
        </w:rPr>
        <w:t xml:space="preserve"> членам </w:t>
      </w:r>
      <w:proofErr w:type="spellStart"/>
      <w:r w:rsidR="00527771" w:rsidRPr="009447CF">
        <w:rPr>
          <w:rFonts w:ascii="Times New Roman" w:hAnsi="Times New Roman" w:cs="Times New Roman"/>
          <w:sz w:val="24"/>
          <w:szCs w:val="24"/>
        </w:rPr>
        <w:t>кредитної</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спілки</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наступні</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види</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кредиті</w:t>
      </w:r>
      <w:proofErr w:type="gramStart"/>
      <w:r w:rsidR="00527771" w:rsidRPr="009447CF">
        <w:rPr>
          <w:rFonts w:ascii="Times New Roman" w:hAnsi="Times New Roman" w:cs="Times New Roman"/>
          <w:sz w:val="24"/>
          <w:szCs w:val="24"/>
        </w:rPr>
        <w:t>в</w:t>
      </w:r>
      <w:proofErr w:type="spellEnd"/>
      <w:proofErr w:type="gramEnd"/>
    </w:p>
    <w:p w:rsidR="00527771" w:rsidRPr="009447CF" w:rsidRDefault="00527771" w:rsidP="000C19CA">
      <w:pPr>
        <w:pStyle w:val="a6"/>
        <w:jc w:val="both"/>
        <w:rPr>
          <w:rFonts w:ascii="Times New Roman" w:hAnsi="Times New Roman" w:cs="Times New Roman"/>
          <w:sz w:val="24"/>
          <w:szCs w:val="24"/>
        </w:rPr>
      </w:pPr>
      <w:r w:rsidRPr="009447CF">
        <w:rPr>
          <w:rFonts w:ascii="Times New Roman" w:hAnsi="Times New Roman" w:cs="Times New Roman"/>
          <w:sz w:val="24"/>
          <w:szCs w:val="24"/>
        </w:rPr>
        <w:t xml:space="preserve">За </w:t>
      </w:r>
      <w:proofErr w:type="spellStart"/>
      <w:r w:rsidRPr="009447CF">
        <w:rPr>
          <w:rFonts w:ascii="Times New Roman" w:hAnsi="Times New Roman" w:cs="Times New Roman"/>
          <w:sz w:val="24"/>
          <w:szCs w:val="24"/>
        </w:rPr>
        <w:t>строком</w:t>
      </w:r>
      <w:proofErr w:type="spellEnd"/>
      <w:r w:rsidRPr="009447CF">
        <w:rPr>
          <w:rFonts w:ascii="Times New Roman" w:hAnsi="Times New Roman" w:cs="Times New Roman"/>
          <w:sz w:val="24"/>
          <w:szCs w:val="24"/>
        </w:rPr>
        <w:t>:</w:t>
      </w:r>
    </w:p>
    <w:p w:rsidR="00527771" w:rsidRPr="009447CF" w:rsidRDefault="00527771" w:rsidP="000C19CA">
      <w:pPr>
        <w:pStyle w:val="a6"/>
        <w:numPr>
          <w:ilvl w:val="0"/>
          <w:numId w:val="10"/>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кредити зі строком до 3 місяців включно;</w:t>
      </w:r>
    </w:p>
    <w:p w:rsidR="00527771" w:rsidRPr="009447CF" w:rsidRDefault="00527771" w:rsidP="000C19CA">
      <w:pPr>
        <w:pStyle w:val="a6"/>
        <w:numPr>
          <w:ilvl w:val="0"/>
          <w:numId w:val="10"/>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кредити зі строком  від 3 до 12 місяців включно;</w:t>
      </w:r>
    </w:p>
    <w:p w:rsidR="00527771" w:rsidRPr="009447CF" w:rsidRDefault="00527771" w:rsidP="000C19CA">
      <w:pPr>
        <w:pStyle w:val="a6"/>
        <w:numPr>
          <w:ilvl w:val="0"/>
          <w:numId w:val="10"/>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кредити зі строком понад 12 місяців.</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 цільовим призначенням:</w:t>
      </w:r>
    </w:p>
    <w:p w:rsidR="00527771" w:rsidRPr="009447CF" w:rsidRDefault="00527771" w:rsidP="000C19CA">
      <w:pPr>
        <w:pStyle w:val="a6"/>
        <w:numPr>
          <w:ilvl w:val="0"/>
          <w:numId w:val="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комерційні кредити;</w:t>
      </w:r>
    </w:p>
    <w:p w:rsidR="00527771" w:rsidRPr="009447CF" w:rsidRDefault="00527771" w:rsidP="000C19CA">
      <w:pPr>
        <w:pStyle w:val="a6"/>
        <w:numPr>
          <w:ilvl w:val="0"/>
          <w:numId w:val="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кредити, надані на ведення фермерських господарств;</w:t>
      </w:r>
    </w:p>
    <w:p w:rsidR="00527771" w:rsidRPr="009447CF" w:rsidRDefault="00527771" w:rsidP="000C19CA">
      <w:pPr>
        <w:pStyle w:val="a6"/>
        <w:numPr>
          <w:ilvl w:val="0"/>
          <w:numId w:val="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кредити, надані на ведення особистих селянських господарств;</w:t>
      </w:r>
    </w:p>
    <w:p w:rsidR="00527771" w:rsidRPr="009447CF" w:rsidRDefault="00527771" w:rsidP="000C19CA">
      <w:pPr>
        <w:pStyle w:val="a6"/>
        <w:numPr>
          <w:ilvl w:val="0"/>
          <w:numId w:val="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кредити, надані на придбання, будівництво, ремонт та реконструкцію нерухомого майна;</w:t>
      </w:r>
    </w:p>
    <w:p w:rsidR="00527771" w:rsidRPr="009447CF" w:rsidRDefault="00527771" w:rsidP="000C19CA">
      <w:pPr>
        <w:pStyle w:val="a6"/>
        <w:numPr>
          <w:ilvl w:val="0"/>
          <w:numId w:val="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споживчі кредити, у тому числі: </w:t>
      </w:r>
    </w:p>
    <w:p w:rsidR="00527771" w:rsidRPr="009447CF" w:rsidRDefault="00527771" w:rsidP="000C19CA">
      <w:pPr>
        <w:pStyle w:val="a6"/>
        <w:numPr>
          <w:ilvl w:val="1"/>
          <w:numId w:val="27"/>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придбання автотранспорту;</w:t>
      </w:r>
    </w:p>
    <w:p w:rsidR="00527771" w:rsidRPr="009447CF" w:rsidRDefault="00527771" w:rsidP="000C19CA">
      <w:pPr>
        <w:pStyle w:val="a6"/>
        <w:numPr>
          <w:ilvl w:val="1"/>
          <w:numId w:val="27"/>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придбання аудіо-, відео-, побутової техніки та комп'ютерів;</w:t>
      </w:r>
    </w:p>
    <w:p w:rsidR="00C45F1C" w:rsidRPr="009447CF" w:rsidRDefault="00C45F1C" w:rsidP="000C19CA">
      <w:pPr>
        <w:pStyle w:val="a6"/>
        <w:numPr>
          <w:ilvl w:val="1"/>
          <w:numId w:val="27"/>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придбання меблів</w:t>
      </w:r>
    </w:p>
    <w:p w:rsidR="00527771" w:rsidRPr="009447CF" w:rsidRDefault="00527771" w:rsidP="000C19CA">
      <w:pPr>
        <w:pStyle w:val="a6"/>
        <w:numPr>
          <w:ilvl w:val="1"/>
          <w:numId w:val="27"/>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інші потреби </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 порядком видачі:</w:t>
      </w:r>
    </w:p>
    <w:p w:rsidR="00527771" w:rsidRPr="009447CF" w:rsidRDefault="00527771" w:rsidP="000C19CA">
      <w:pPr>
        <w:pStyle w:val="a6"/>
        <w:numPr>
          <w:ilvl w:val="0"/>
          <w:numId w:val="28"/>
        </w:numPr>
        <w:ind w:left="709" w:hanging="425"/>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 видається однією сумою;</w:t>
      </w:r>
    </w:p>
    <w:p w:rsidR="00527771" w:rsidRPr="009447CF" w:rsidRDefault="00527771" w:rsidP="000C19CA">
      <w:pPr>
        <w:pStyle w:val="a6"/>
        <w:numPr>
          <w:ilvl w:val="0"/>
          <w:numId w:val="28"/>
        </w:numPr>
        <w:ind w:left="709" w:hanging="425"/>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кредитна лінія.</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 типом процентної ставки:</w:t>
      </w:r>
    </w:p>
    <w:p w:rsidR="00527771" w:rsidRPr="009447CF" w:rsidRDefault="00527771" w:rsidP="000C19CA">
      <w:pPr>
        <w:pStyle w:val="a6"/>
        <w:numPr>
          <w:ilvl w:val="0"/>
          <w:numId w:val="2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фіксована;</w:t>
      </w:r>
    </w:p>
    <w:p w:rsidR="00A02E50" w:rsidRPr="009447CF" w:rsidRDefault="00A02E50" w:rsidP="000C19CA">
      <w:pPr>
        <w:pStyle w:val="a6"/>
        <w:numPr>
          <w:ilvl w:val="0"/>
          <w:numId w:val="2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змінювана.</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 режимами сплати процентів і основної суми кредиту:</w:t>
      </w:r>
    </w:p>
    <w:p w:rsidR="00527771" w:rsidRPr="009447CF" w:rsidRDefault="00527771" w:rsidP="000C19CA">
      <w:pPr>
        <w:pStyle w:val="a6"/>
        <w:numPr>
          <w:ilvl w:val="0"/>
          <w:numId w:val="2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 зі сплатою процентів і основної суми кредиту в кінці строку дії кредитного договору;</w:t>
      </w:r>
    </w:p>
    <w:p w:rsidR="00527771" w:rsidRPr="009447CF" w:rsidRDefault="00527771" w:rsidP="000C19CA">
      <w:pPr>
        <w:pStyle w:val="a6"/>
        <w:numPr>
          <w:ilvl w:val="0"/>
          <w:numId w:val="2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 з періодичною сплатою процентів і сплатою основної суми кредиту в кінці строку дії кредитного договору;</w:t>
      </w:r>
    </w:p>
    <w:p w:rsidR="00527771" w:rsidRPr="009447CF" w:rsidRDefault="00527771" w:rsidP="000C19CA">
      <w:pPr>
        <w:pStyle w:val="a6"/>
        <w:numPr>
          <w:ilvl w:val="0"/>
          <w:numId w:val="2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 xml:space="preserve">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w:t>
      </w:r>
      <w:r w:rsidRPr="009447CF">
        <w:rPr>
          <w:rFonts w:ascii="Times New Roman" w:hAnsi="Times New Roman" w:cs="Times New Roman"/>
          <w:sz w:val="24"/>
          <w:szCs w:val="24"/>
          <w:lang w:val="uk-UA"/>
        </w:rPr>
        <w:lastRenderedPageBreak/>
        <w:t xml:space="preserve">нарахування і сплата процентів проводиться на залишок заборгованості за кредитом; </w:t>
      </w:r>
    </w:p>
    <w:p w:rsidR="00527771" w:rsidRPr="009447CF" w:rsidRDefault="00527771" w:rsidP="000C19CA">
      <w:pPr>
        <w:pStyle w:val="a6"/>
        <w:numPr>
          <w:ilvl w:val="0"/>
          <w:numId w:val="2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 з періодичною сплатою процентів і основної суми кредиту "рівними долями", за яким передбачається незмінна (однакова) сума платежу протягом всього терміну дії договору.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w:t>
      </w:r>
      <w:r w:rsidR="008D5414" w:rsidRPr="009447CF">
        <w:rPr>
          <w:rFonts w:ascii="Times New Roman" w:hAnsi="Times New Roman" w:cs="Times New Roman"/>
          <w:sz w:val="24"/>
          <w:szCs w:val="24"/>
          <w:lang w:val="uk-UA"/>
        </w:rPr>
        <w:t>итома вага суми кредиту зростає;</w:t>
      </w:r>
    </w:p>
    <w:p w:rsidR="008D5414" w:rsidRPr="009447CF" w:rsidRDefault="008D5414" w:rsidP="000C19CA">
      <w:pPr>
        <w:pStyle w:val="a6"/>
        <w:numPr>
          <w:ilvl w:val="0"/>
          <w:numId w:val="29"/>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кредит з сплатою основної суми кредиту та сплатою процентів за індивідуальним графіком, з урахуванням прогнозованого руху грошових коштів позичальника.</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 видами забезпечення виконання зобов’язань за кредитними договорами:</w:t>
      </w:r>
    </w:p>
    <w:p w:rsidR="00527771" w:rsidRPr="009447CF" w:rsidRDefault="00527771" w:rsidP="000C19CA">
      <w:pPr>
        <w:pStyle w:val="a6"/>
        <w:numPr>
          <w:ilvl w:val="0"/>
          <w:numId w:val="31"/>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застава;</w:t>
      </w:r>
    </w:p>
    <w:p w:rsidR="00527771" w:rsidRPr="009447CF" w:rsidRDefault="00527771" w:rsidP="000C19CA">
      <w:pPr>
        <w:pStyle w:val="a6"/>
        <w:numPr>
          <w:ilvl w:val="0"/>
          <w:numId w:val="31"/>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порука;</w:t>
      </w:r>
    </w:p>
    <w:p w:rsidR="00527771" w:rsidRPr="009447CF" w:rsidRDefault="00527771" w:rsidP="000C19CA">
      <w:pPr>
        <w:pStyle w:val="a6"/>
        <w:numPr>
          <w:ilvl w:val="0"/>
          <w:numId w:val="31"/>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інші види забезпечення не заборонені законодавством.</w:t>
      </w:r>
    </w:p>
    <w:p w:rsidR="00527771" w:rsidRPr="009447CF" w:rsidRDefault="00527771" w:rsidP="000C19CA">
      <w:pPr>
        <w:pStyle w:val="a6"/>
        <w:ind w:firstLine="36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 xml:space="preserve">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 </w:t>
      </w:r>
    </w:p>
    <w:p w:rsidR="00527771" w:rsidRPr="009447CF" w:rsidRDefault="00527771" w:rsidP="000C19CA">
      <w:pPr>
        <w:pStyle w:val="a6"/>
        <w:ind w:firstLine="36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 рішенням Спостережної ради для певних видів кредитів обов’язковою  умовою щодо їх надання може бути передбачена наявність у члена кредитної спілки - позичальника встановленої суми внесків визначених видів.</w:t>
      </w:r>
    </w:p>
    <w:p w:rsidR="00527771" w:rsidRPr="009447CF" w:rsidRDefault="00D13F32"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2</w:t>
      </w:r>
      <w:r w:rsidR="00527771" w:rsidRPr="009447CF">
        <w:rPr>
          <w:rFonts w:ascii="Times New Roman" w:hAnsi="Times New Roman" w:cs="Times New Roman"/>
          <w:sz w:val="24"/>
          <w:szCs w:val="24"/>
          <w:lang w:val="uk-UA"/>
        </w:rPr>
        <w:t>.2.2.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w:t>
      </w:r>
    </w:p>
    <w:p w:rsidR="00527771" w:rsidRPr="009447CF" w:rsidRDefault="00D13F32"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2</w:t>
      </w:r>
      <w:r w:rsidR="00527771" w:rsidRPr="009447CF">
        <w:rPr>
          <w:rFonts w:ascii="Times New Roman" w:hAnsi="Times New Roman" w:cs="Times New Roman"/>
          <w:sz w:val="24"/>
          <w:szCs w:val="24"/>
          <w:lang w:val="uk-UA"/>
        </w:rPr>
        <w:t xml:space="preserve">.2.3. Визначення розміру процентної ставки, яка встановлюється для окремих видів кредитів, визначених п.п. 3.2.1.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кредитної спілки. </w:t>
      </w:r>
    </w:p>
    <w:p w:rsidR="00527771" w:rsidRPr="009447CF" w:rsidRDefault="00527771" w:rsidP="000C19CA">
      <w:pPr>
        <w:pStyle w:val="a6"/>
        <w:ind w:firstLine="708"/>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Процентна ставка за кредитом може бути фіксованою або змінюваною. Тип процентної ставки визначається кредитним договором.</w:t>
      </w:r>
    </w:p>
    <w:p w:rsidR="00527771" w:rsidRPr="009447CF" w:rsidRDefault="00D13F32" w:rsidP="000C19CA">
      <w:pPr>
        <w:pStyle w:val="a6"/>
        <w:jc w:val="both"/>
        <w:rPr>
          <w:rFonts w:ascii="Times New Roman" w:hAnsi="Times New Roman" w:cs="Times New Roman"/>
          <w:sz w:val="24"/>
          <w:szCs w:val="24"/>
        </w:rPr>
      </w:pPr>
      <w:r w:rsidRPr="009447CF">
        <w:rPr>
          <w:rFonts w:ascii="Times New Roman" w:hAnsi="Times New Roman" w:cs="Times New Roman"/>
          <w:sz w:val="24"/>
          <w:szCs w:val="24"/>
        </w:rPr>
        <w:t>2</w:t>
      </w:r>
      <w:r w:rsidR="00527771" w:rsidRPr="009447CF">
        <w:rPr>
          <w:rFonts w:ascii="Times New Roman" w:hAnsi="Times New Roman" w:cs="Times New Roman"/>
          <w:sz w:val="24"/>
          <w:szCs w:val="24"/>
        </w:rPr>
        <w:t xml:space="preserve">.2.3.1. </w:t>
      </w:r>
      <w:proofErr w:type="spellStart"/>
      <w:r w:rsidR="00527771" w:rsidRPr="009447CF">
        <w:rPr>
          <w:rFonts w:ascii="Times New Roman" w:hAnsi="Times New Roman" w:cs="Times New Roman"/>
          <w:sz w:val="24"/>
          <w:szCs w:val="24"/>
        </w:rPr>
        <w:t>Фіксована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процентна</w:t>
      </w:r>
      <w:proofErr w:type="spellEnd"/>
      <w:r w:rsidR="00527771" w:rsidRPr="009447CF">
        <w:rPr>
          <w:rFonts w:ascii="Times New Roman" w:hAnsi="Times New Roman" w:cs="Times New Roman"/>
          <w:sz w:val="24"/>
          <w:szCs w:val="24"/>
        </w:rPr>
        <w:t xml:space="preserve"> ставка є </w:t>
      </w:r>
      <w:proofErr w:type="spellStart"/>
      <w:r w:rsidR="00527771" w:rsidRPr="009447CF">
        <w:rPr>
          <w:rFonts w:ascii="Times New Roman" w:hAnsi="Times New Roman" w:cs="Times New Roman"/>
          <w:sz w:val="24"/>
          <w:szCs w:val="24"/>
        </w:rPr>
        <w:t>незмінною</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протягом</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усього</w:t>
      </w:r>
      <w:proofErr w:type="spellEnd"/>
      <w:r w:rsidR="00527771" w:rsidRPr="009447CF">
        <w:rPr>
          <w:rFonts w:ascii="Times New Roman" w:hAnsi="Times New Roman" w:cs="Times New Roman"/>
          <w:sz w:val="24"/>
          <w:szCs w:val="24"/>
        </w:rPr>
        <w:t xml:space="preserve"> строку кредитного договору. </w:t>
      </w:r>
      <w:proofErr w:type="spellStart"/>
      <w:r w:rsidR="00527771" w:rsidRPr="009447CF">
        <w:rPr>
          <w:rFonts w:ascii="Times New Roman" w:hAnsi="Times New Roman" w:cs="Times New Roman"/>
          <w:sz w:val="24"/>
          <w:szCs w:val="24"/>
        </w:rPr>
        <w:t>Встановлений</w:t>
      </w:r>
      <w:proofErr w:type="spellEnd"/>
      <w:r w:rsidR="00527771" w:rsidRPr="009447CF">
        <w:rPr>
          <w:rFonts w:ascii="Times New Roman" w:hAnsi="Times New Roman" w:cs="Times New Roman"/>
          <w:sz w:val="24"/>
          <w:szCs w:val="24"/>
        </w:rPr>
        <w:t xml:space="preserve"> договором </w:t>
      </w:r>
      <w:proofErr w:type="spellStart"/>
      <w:r w:rsidR="00527771" w:rsidRPr="009447CF">
        <w:rPr>
          <w:rFonts w:ascii="Times New Roman" w:hAnsi="Times New Roman" w:cs="Times New Roman"/>
          <w:sz w:val="24"/>
          <w:szCs w:val="24"/>
        </w:rPr>
        <w:t>розмі</w:t>
      </w:r>
      <w:proofErr w:type="gramStart"/>
      <w:r w:rsidR="00527771" w:rsidRPr="009447CF">
        <w:rPr>
          <w:rFonts w:ascii="Times New Roman" w:hAnsi="Times New Roman" w:cs="Times New Roman"/>
          <w:sz w:val="24"/>
          <w:szCs w:val="24"/>
        </w:rPr>
        <w:t>р</w:t>
      </w:r>
      <w:proofErr w:type="spellEnd"/>
      <w:proofErr w:type="gram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фіксованої</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процентної</w:t>
      </w:r>
      <w:proofErr w:type="spellEnd"/>
      <w:r w:rsidR="00527771" w:rsidRPr="009447CF">
        <w:rPr>
          <w:rFonts w:ascii="Times New Roman" w:hAnsi="Times New Roman" w:cs="Times New Roman"/>
          <w:sz w:val="24"/>
          <w:szCs w:val="24"/>
        </w:rPr>
        <w:t xml:space="preserve"> ставки не </w:t>
      </w:r>
      <w:proofErr w:type="spellStart"/>
      <w:r w:rsidR="00527771" w:rsidRPr="009447CF">
        <w:rPr>
          <w:rFonts w:ascii="Times New Roman" w:hAnsi="Times New Roman" w:cs="Times New Roman"/>
          <w:sz w:val="24"/>
          <w:szCs w:val="24"/>
        </w:rPr>
        <w:t>може</w:t>
      </w:r>
      <w:proofErr w:type="spellEnd"/>
      <w:r w:rsidR="00527771" w:rsidRPr="009447CF">
        <w:rPr>
          <w:rFonts w:ascii="Times New Roman" w:hAnsi="Times New Roman" w:cs="Times New Roman"/>
          <w:sz w:val="24"/>
          <w:szCs w:val="24"/>
        </w:rPr>
        <w:t xml:space="preserve"> бути </w:t>
      </w:r>
      <w:proofErr w:type="spellStart"/>
      <w:r w:rsidR="00527771" w:rsidRPr="009447CF">
        <w:rPr>
          <w:rFonts w:ascii="Times New Roman" w:hAnsi="Times New Roman" w:cs="Times New Roman"/>
          <w:sz w:val="24"/>
          <w:szCs w:val="24"/>
        </w:rPr>
        <w:t>збільшено</w:t>
      </w:r>
      <w:proofErr w:type="spellEnd"/>
      <w:r w:rsidR="00527771" w:rsidRPr="009447CF">
        <w:rPr>
          <w:rFonts w:ascii="Times New Roman" w:hAnsi="Times New Roman" w:cs="Times New Roman"/>
          <w:sz w:val="24"/>
          <w:szCs w:val="24"/>
        </w:rPr>
        <w:t xml:space="preserve"> кредитною </w:t>
      </w:r>
      <w:proofErr w:type="spellStart"/>
      <w:r w:rsidR="00527771" w:rsidRPr="009447CF">
        <w:rPr>
          <w:rFonts w:ascii="Times New Roman" w:hAnsi="Times New Roman" w:cs="Times New Roman"/>
          <w:sz w:val="24"/>
          <w:szCs w:val="24"/>
        </w:rPr>
        <w:t>спілкою</w:t>
      </w:r>
      <w:proofErr w:type="spellEnd"/>
      <w:r w:rsidR="00527771" w:rsidRPr="009447CF">
        <w:rPr>
          <w:rFonts w:ascii="Times New Roman" w:hAnsi="Times New Roman" w:cs="Times New Roman"/>
          <w:sz w:val="24"/>
          <w:szCs w:val="24"/>
        </w:rPr>
        <w:t xml:space="preserve"> в </w:t>
      </w:r>
      <w:proofErr w:type="spellStart"/>
      <w:r w:rsidR="00527771" w:rsidRPr="009447CF">
        <w:rPr>
          <w:rFonts w:ascii="Times New Roman" w:hAnsi="Times New Roman" w:cs="Times New Roman"/>
          <w:sz w:val="24"/>
          <w:szCs w:val="24"/>
        </w:rPr>
        <w:t>односторонньому</w:t>
      </w:r>
      <w:proofErr w:type="spellEnd"/>
      <w:r w:rsidR="00527771" w:rsidRPr="009447CF">
        <w:rPr>
          <w:rFonts w:ascii="Times New Roman" w:hAnsi="Times New Roman" w:cs="Times New Roman"/>
          <w:sz w:val="24"/>
          <w:szCs w:val="24"/>
        </w:rPr>
        <w:t xml:space="preserve"> порядку. </w:t>
      </w:r>
      <w:proofErr w:type="spellStart"/>
      <w:r w:rsidR="00527771" w:rsidRPr="009447CF">
        <w:rPr>
          <w:rFonts w:ascii="Times New Roman" w:hAnsi="Times New Roman" w:cs="Times New Roman"/>
          <w:sz w:val="24"/>
          <w:szCs w:val="24"/>
        </w:rPr>
        <w:t>Умова</w:t>
      </w:r>
      <w:proofErr w:type="spellEnd"/>
      <w:r w:rsidR="00527771" w:rsidRPr="009447CF">
        <w:rPr>
          <w:rFonts w:ascii="Times New Roman" w:hAnsi="Times New Roman" w:cs="Times New Roman"/>
          <w:sz w:val="24"/>
          <w:szCs w:val="24"/>
        </w:rPr>
        <w:t xml:space="preserve"> договору </w:t>
      </w:r>
      <w:proofErr w:type="spellStart"/>
      <w:r w:rsidR="00527771" w:rsidRPr="009447CF">
        <w:rPr>
          <w:rFonts w:ascii="Times New Roman" w:hAnsi="Times New Roman" w:cs="Times New Roman"/>
          <w:sz w:val="24"/>
          <w:szCs w:val="24"/>
        </w:rPr>
        <w:t>щодо</w:t>
      </w:r>
      <w:proofErr w:type="spellEnd"/>
      <w:r w:rsidR="00527771" w:rsidRPr="009447CF">
        <w:rPr>
          <w:rFonts w:ascii="Times New Roman" w:hAnsi="Times New Roman" w:cs="Times New Roman"/>
          <w:sz w:val="24"/>
          <w:szCs w:val="24"/>
        </w:rPr>
        <w:t xml:space="preserve"> права </w:t>
      </w:r>
      <w:proofErr w:type="spellStart"/>
      <w:r w:rsidR="00527771" w:rsidRPr="009447CF">
        <w:rPr>
          <w:rFonts w:ascii="Times New Roman" w:hAnsi="Times New Roman" w:cs="Times New Roman"/>
          <w:sz w:val="24"/>
          <w:szCs w:val="24"/>
        </w:rPr>
        <w:t>кредитної</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спілки</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змінювати</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розмі</w:t>
      </w:r>
      <w:proofErr w:type="gramStart"/>
      <w:r w:rsidR="00527771" w:rsidRPr="009447CF">
        <w:rPr>
          <w:rFonts w:ascii="Times New Roman" w:hAnsi="Times New Roman" w:cs="Times New Roman"/>
          <w:sz w:val="24"/>
          <w:szCs w:val="24"/>
        </w:rPr>
        <w:t>р</w:t>
      </w:r>
      <w:proofErr w:type="spellEnd"/>
      <w:proofErr w:type="gram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фіксованої</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процентної</w:t>
      </w:r>
      <w:proofErr w:type="spellEnd"/>
      <w:r w:rsidR="00527771" w:rsidRPr="009447CF">
        <w:rPr>
          <w:rFonts w:ascii="Times New Roman" w:hAnsi="Times New Roman" w:cs="Times New Roman"/>
          <w:sz w:val="24"/>
          <w:szCs w:val="24"/>
        </w:rPr>
        <w:t xml:space="preserve"> ставки в </w:t>
      </w:r>
      <w:proofErr w:type="spellStart"/>
      <w:r w:rsidR="00527771" w:rsidRPr="009447CF">
        <w:rPr>
          <w:rFonts w:ascii="Times New Roman" w:hAnsi="Times New Roman" w:cs="Times New Roman"/>
          <w:sz w:val="24"/>
          <w:szCs w:val="24"/>
        </w:rPr>
        <w:t>односторонньому</w:t>
      </w:r>
      <w:proofErr w:type="spellEnd"/>
      <w:r w:rsidR="00527771" w:rsidRPr="009447CF">
        <w:rPr>
          <w:rFonts w:ascii="Times New Roman" w:hAnsi="Times New Roman" w:cs="Times New Roman"/>
          <w:sz w:val="24"/>
          <w:szCs w:val="24"/>
        </w:rPr>
        <w:t xml:space="preserve"> порядку є </w:t>
      </w:r>
      <w:proofErr w:type="spellStart"/>
      <w:r w:rsidR="00527771" w:rsidRPr="009447CF">
        <w:rPr>
          <w:rFonts w:ascii="Times New Roman" w:hAnsi="Times New Roman" w:cs="Times New Roman"/>
          <w:sz w:val="24"/>
          <w:szCs w:val="24"/>
        </w:rPr>
        <w:t>нікчемною</w:t>
      </w:r>
      <w:proofErr w:type="spellEnd"/>
      <w:r w:rsidR="00527771" w:rsidRPr="009447CF">
        <w:rPr>
          <w:rFonts w:ascii="Times New Roman" w:hAnsi="Times New Roman" w:cs="Times New Roman"/>
          <w:sz w:val="24"/>
          <w:szCs w:val="24"/>
        </w:rPr>
        <w:t xml:space="preserve">. </w:t>
      </w:r>
    </w:p>
    <w:p w:rsidR="00527771" w:rsidRPr="009447CF" w:rsidRDefault="00527771" w:rsidP="000C19CA">
      <w:pPr>
        <w:pStyle w:val="a6"/>
        <w:jc w:val="both"/>
        <w:rPr>
          <w:rFonts w:ascii="Times New Roman" w:hAnsi="Times New Roman" w:cs="Times New Roman"/>
          <w:sz w:val="24"/>
          <w:szCs w:val="24"/>
        </w:rPr>
      </w:pPr>
      <w:proofErr w:type="spellStart"/>
      <w:r w:rsidRPr="009447CF">
        <w:rPr>
          <w:rFonts w:ascii="Times New Roman" w:hAnsi="Times New Roman" w:cs="Times New Roman"/>
          <w:sz w:val="24"/>
          <w:szCs w:val="24"/>
        </w:rPr>
        <w:t>Розмі</w:t>
      </w:r>
      <w:proofErr w:type="gramStart"/>
      <w:r w:rsidRPr="009447CF">
        <w:rPr>
          <w:rFonts w:ascii="Times New Roman" w:hAnsi="Times New Roman" w:cs="Times New Roman"/>
          <w:sz w:val="24"/>
          <w:szCs w:val="24"/>
        </w:rPr>
        <w:t>р</w:t>
      </w:r>
      <w:proofErr w:type="spellEnd"/>
      <w:proofErr w:type="gram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фіксованої</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процентної</w:t>
      </w:r>
      <w:proofErr w:type="spellEnd"/>
      <w:r w:rsidRPr="009447CF">
        <w:rPr>
          <w:rFonts w:ascii="Times New Roman" w:hAnsi="Times New Roman" w:cs="Times New Roman"/>
          <w:sz w:val="24"/>
          <w:szCs w:val="24"/>
        </w:rPr>
        <w:t xml:space="preserve"> ставки для </w:t>
      </w:r>
      <w:proofErr w:type="spellStart"/>
      <w:r w:rsidRPr="009447CF">
        <w:rPr>
          <w:rFonts w:ascii="Times New Roman" w:hAnsi="Times New Roman" w:cs="Times New Roman"/>
          <w:sz w:val="24"/>
          <w:szCs w:val="24"/>
        </w:rPr>
        <w:t>окремих</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видів</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кредитів</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встановлюється</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спостережною</w:t>
      </w:r>
      <w:proofErr w:type="spellEnd"/>
      <w:r w:rsidRPr="009447CF">
        <w:rPr>
          <w:rFonts w:ascii="Times New Roman" w:hAnsi="Times New Roman" w:cs="Times New Roman"/>
          <w:sz w:val="24"/>
          <w:szCs w:val="24"/>
        </w:rPr>
        <w:t xml:space="preserve"> радою </w:t>
      </w:r>
      <w:proofErr w:type="spellStart"/>
      <w:r w:rsidRPr="009447CF">
        <w:rPr>
          <w:rFonts w:ascii="Times New Roman" w:hAnsi="Times New Roman" w:cs="Times New Roman"/>
          <w:sz w:val="24"/>
          <w:szCs w:val="24"/>
        </w:rPr>
        <w:t>кредитної</w:t>
      </w:r>
      <w:proofErr w:type="spellEnd"/>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спілки</w:t>
      </w:r>
      <w:proofErr w:type="spellEnd"/>
      <w:r w:rsidRPr="009447CF">
        <w:rPr>
          <w:rFonts w:ascii="Times New Roman" w:hAnsi="Times New Roman" w:cs="Times New Roman"/>
          <w:sz w:val="24"/>
          <w:szCs w:val="24"/>
        </w:rPr>
        <w:t>.</w:t>
      </w:r>
    </w:p>
    <w:p w:rsidR="00527771" w:rsidRPr="009447CF" w:rsidRDefault="00D13F32" w:rsidP="000C19CA">
      <w:pPr>
        <w:pStyle w:val="a6"/>
        <w:jc w:val="both"/>
        <w:rPr>
          <w:rFonts w:ascii="Times New Roman" w:hAnsi="Times New Roman" w:cs="Times New Roman"/>
          <w:sz w:val="24"/>
          <w:szCs w:val="24"/>
        </w:rPr>
      </w:pPr>
      <w:r w:rsidRPr="009447CF">
        <w:rPr>
          <w:rFonts w:ascii="Times New Roman" w:hAnsi="Times New Roman" w:cs="Times New Roman"/>
          <w:sz w:val="24"/>
          <w:szCs w:val="24"/>
        </w:rPr>
        <w:t>2</w:t>
      </w:r>
      <w:r w:rsidR="00527771" w:rsidRPr="009447CF">
        <w:rPr>
          <w:rFonts w:ascii="Times New Roman" w:hAnsi="Times New Roman" w:cs="Times New Roman"/>
          <w:sz w:val="24"/>
          <w:szCs w:val="24"/>
        </w:rPr>
        <w:t xml:space="preserve">.2.3.2. У </w:t>
      </w:r>
      <w:proofErr w:type="spellStart"/>
      <w:r w:rsidR="00527771" w:rsidRPr="009447CF">
        <w:rPr>
          <w:rFonts w:ascii="Times New Roman" w:hAnsi="Times New Roman" w:cs="Times New Roman"/>
          <w:sz w:val="24"/>
          <w:szCs w:val="24"/>
        </w:rPr>
        <w:t>разі</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застосування</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змінюваної</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процентної</w:t>
      </w:r>
      <w:proofErr w:type="spellEnd"/>
      <w:r w:rsidR="00527771" w:rsidRPr="009447CF">
        <w:rPr>
          <w:rFonts w:ascii="Times New Roman" w:hAnsi="Times New Roman" w:cs="Times New Roman"/>
          <w:sz w:val="24"/>
          <w:szCs w:val="24"/>
        </w:rPr>
        <w:t xml:space="preserve"> ставки </w:t>
      </w:r>
      <w:proofErr w:type="spellStart"/>
      <w:r w:rsidR="00527771" w:rsidRPr="009447CF">
        <w:rPr>
          <w:rFonts w:ascii="Times New Roman" w:hAnsi="Times New Roman" w:cs="Times New Roman"/>
          <w:sz w:val="24"/>
          <w:szCs w:val="24"/>
        </w:rPr>
        <w:t>кредитна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спілка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самостійно</w:t>
      </w:r>
      <w:proofErr w:type="spellEnd"/>
      <w:r w:rsidR="00527771" w:rsidRPr="009447CF">
        <w:rPr>
          <w:rFonts w:ascii="Times New Roman" w:hAnsi="Times New Roman" w:cs="Times New Roman"/>
          <w:sz w:val="24"/>
          <w:szCs w:val="24"/>
        </w:rPr>
        <w:t xml:space="preserve">, з </w:t>
      </w:r>
      <w:proofErr w:type="spellStart"/>
      <w:r w:rsidR="00527771" w:rsidRPr="009447CF">
        <w:rPr>
          <w:rFonts w:ascii="Times New Roman" w:hAnsi="Times New Roman" w:cs="Times New Roman"/>
          <w:sz w:val="24"/>
          <w:szCs w:val="24"/>
        </w:rPr>
        <w:t>визначеною</w:t>
      </w:r>
      <w:proofErr w:type="spellEnd"/>
      <w:r w:rsidR="00527771" w:rsidRPr="009447CF">
        <w:rPr>
          <w:rFonts w:ascii="Times New Roman" w:hAnsi="Times New Roman" w:cs="Times New Roman"/>
          <w:sz w:val="24"/>
          <w:szCs w:val="24"/>
        </w:rPr>
        <w:t xml:space="preserve"> у кредитному </w:t>
      </w:r>
      <w:proofErr w:type="spellStart"/>
      <w:r w:rsidR="00527771" w:rsidRPr="009447CF">
        <w:rPr>
          <w:rFonts w:ascii="Times New Roman" w:hAnsi="Times New Roman" w:cs="Times New Roman"/>
          <w:sz w:val="24"/>
          <w:szCs w:val="24"/>
        </w:rPr>
        <w:t>договорі</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періодичністю</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має</w:t>
      </w:r>
      <w:proofErr w:type="spellEnd"/>
      <w:r w:rsidR="00527771" w:rsidRPr="009447CF">
        <w:rPr>
          <w:rFonts w:ascii="Times New Roman" w:hAnsi="Times New Roman" w:cs="Times New Roman"/>
          <w:sz w:val="24"/>
          <w:szCs w:val="24"/>
        </w:rPr>
        <w:t xml:space="preserve"> право </w:t>
      </w:r>
      <w:proofErr w:type="spellStart"/>
      <w:r w:rsidR="00527771" w:rsidRPr="009447CF">
        <w:rPr>
          <w:rFonts w:ascii="Times New Roman" w:hAnsi="Times New Roman" w:cs="Times New Roman"/>
          <w:sz w:val="24"/>
          <w:szCs w:val="24"/>
        </w:rPr>
        <w:t>збільшувати</w:t>
      </w:r>
      <w:proofErr w:type="spellEnd"/>
      <w:r w:rsidR="00527771" w:rsidRPr="009447CF">
        <w:rPr>
          <w:rFonts w:ascii="Times New Roman" w:hAnsi="Times New Roman" w:cs="Times New Roman"/>
          <w:sz w:val="24"/>
          <w:szCs w:val="24"/>
        </w:rPr>
        <w:t xml:space="preserve"> та </w:t>
      </w:r>
      <w:proofErr w:type="spellStart"/>
      <w:r w:rsidR="00527771" w:rsidRPr="009447CF">
        <w:rPr>
          <w:rFonts w:ascii="Times New Roman" w:hAnsi="Times New Roman" w:cs="Times New Roman"/>
          <w:sz w:val="24"/>
          <w:szCs w:val="24"/>
        </w:rPr>
        <w:t>зобов'язана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зменшувати</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процентну</w:t>
      </w:r>
      <w:proofErr w:type="spellEnd"/>
      <w:r w:rsidR="00527771" w:rsidRPr="009447CF">
        <w:rPr>
          <w:rFonts w:ascii="Times New Roman" w:hAnsi="Times New Roman" w:cs="Times New Roman"/>
          <w:sz w:val="24"/>
          <w:szCs w:val="24"/>
        </w:rPr>
        <w:t xml:space="preserve"> ставку </w:t>
      </w:r>
      <w:proofErr w:type="spellStart"/>
      <w:r w:rsidR="00527771" w:rsidRPr="009447CF">
        <w:rPr>
          <w:rFonts w:ascii="Times New Roman" w:hAnsi="Times New Roman" w:cs="Times New Roman"/>
          <w:sz w:val="24"/>
          <w:szCs w:val="24"/>
        </w:rPr>
        <w:t>відповідно</w:t>
      </w:r>
      <w:proofErr w:type="spellEnd"/>
      <w:r w:rsidR="00527771" w:rsidRPr="009447CF">
        <w:rPr>
          <w:rFonts w:ascii="Times New Roman" w:hAnsi="Times New Roman" w:cs="Times New Roman"/>
          <w:sz w:val="24"/>
          <w:szCs w:val="24"/>
        </w:rPr>
        <w:t xml:space="preserve"> до умов і </w:t>
      </w:r>
      <w:proofErr w:type="gramStart"/>
      <w:r w:rsidR="00527771" w:rsidRPr="009447CF">
        <w:rPr>
          <w:rFonts w:ascii="Times New Roman" w:hAnsi="Times New Roman" w:cs="Times New Roman"/>
          <w:sz w:val="24"/>
          <w:szCs w:val="24"/>
        </w:rPr>
        <w:t>в</w:t>
      </w:r>
      <w:proofErr w:type="gramEnd"/>
      <w:r w:rsidR="00527771" w:rsidRPr="009447CF">
        <w:rPr>
          <w:rFonts w:ascii="Times New Roman" w:hAnsi="Times New Roman" w:cs="Times New Roman"/>
          <w:sz w:val="24"/>
          <w:szCs w:val="24"/>
        </w:rPr>
        <w:t xml:space="preserve"> порядку, </w:t>
      </w:r>
      <w:proofErr w:type="spellStart"/>
      <w:r w:rsidR="00527771" w:rsidRPr="009447CF">
        <w:rPr>
          <w:rFonts w:ascii="Times New Roman" w:hAnsi="Times New Roman" w:cs="Times New Roman"/>
          <w:sz w:val="24"/>
          <w:szCs w:val="24"/>
        </w:rPr>
        <w:t>встановлених</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кредитним</w:t>
      </w:r>
      <w:proofErr w:type="spellEnd"/>
      <w:r w:rsidR="00527771" w:rsidRPr="009447CF">
        <w:rPr>
          <w:rFonts w:ascii="Times New Roman" w:hAnsi="Times New Roman" w:cs="Times New Roman"/>
          <w:sz w:val="24"/>
          <w:szCs w:val="24"/>
        </w:rPr>
        <w:t xml:space="preserve"> договором. </w:t>
      </w:r>
      <w:proofErr w:type="spellStart"/>
      <w:r w:rsidR="00527771" w:rsidRPr="009447CF">
        <w:rPr>
          <w:rFonts w:ascii="Times New Roman" w:hAnsi="Times New Roman" w:cs="Times New Roman"/>
          <w:sz w:val="24"/>
          <w:szCs w:val="24"/>
        </w:rPr>
        <w:t>Кредитна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спілка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зобов'язана</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письмово</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повідомити</w:t>
      </w:r>
      <w:proofErr w:type="spellEnd"/>
      <w:r w:rsidR="00527771" w:rsidRPr="009447CF">
        <w:rPr>
          <w:rFonts w:ascii="Times New Roman" w:hAnsi="Times New Roman" w:cs="Times New Roman"/>
          <w:sz w:val="24"/>
          <w:szCs w:val="24"/>
        </w:rPr>
        <w:t xml:space="preserve"> члена </w:t>
      </w:r>
      <w:proofErr w:type="spellStart"/>
      <w:r w:rsidR="00527771" w:rsidRPr="009447CF">
        <w:rPr>
          <w:rFonts w:ascii="Times New Roman" w:hAnsi="Times New Roman" w:cs="Times New Roman"/>
          <w:sz w:val="24"/>
          <w:szCs w:val="24"/>
        </w:rPr>
        <w:t>кредитної</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спілки</w:t>
      </w:r>
      <w:proofErr w:type="spellEnd"/>
      <w:r w:rsidR="00527771" w:rsidRPr="009447CF">
        <w:rPr>
          <w:rFonts w:ascii="Times New Roman" w:hAnsi="Times New Roman" w:cs="Times New Roman"/>
          <w:sz w:val="24"/>
          <w:szCs w:val="24"/>
        </w:rPr>
        <w:t xml:space="preserve"> – </w:t>
      </w:r>
      <w:proofErr w:type="spellStart"/>
      <w:r w:rsidR="00527771" w:rsidRPr="009447CF">
        <w:rPr>
          <w:rFonts w:ascii="Times New Roman" w:hAnsi="Times New Roman" w:cs="Times New Roman"/>
          <w:sz w:val="24"/>
          <w:szCs w:val="24"/>
        </w:rPr>
        <w:t>позичальника</w:t>
      </w:r>
      <w:proofErr w:type="spellEnd"/>
      <w:r w:rsidR="00527771" w:rsidRPr="009447CF">
        <w:rPr>
          <w:rFonts w:ascii="Times New Roman" w:hAnsi="Times New Roman" w:cs="Times New Roman"/>
          <w:sz w:val="24"/>
          <w:szCs w:val="24"/>
        </w:rPr>
        <w:t xml:space="preserve">, поручителя та </w:t>
      </w:r>
      <w:proofErr w:type="spellStart"/>
      <w:r w:rsidR="00527771" w:rsidRPr="009447CF">
        <w:rPr>
          <w:rFonts w:ascii="Times New Roman" w:hAnsi="Times New Roman" w:cs="Times New Roman"/>
          <w:sz w:val="24"/>
          <w:szCs w:val="24"/>
        </w:rPr>
        <w:t>інших</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зобов'язаних</w:t>
      </w:r>
      <w:proofErr w:type="spellEnd"/>
      <w:r w:rsidR="00527771" w:rsidRPr="009447CF">
        <w:rPr>
          <w:rFonts w:ascii="Times New Roman" w:hAnsi="Times New Roman" w:cs="Times New Roman"/>
          <w:sz w:val="24"/>
          <w:szCs w:val="24"/>
        </w:rPr>
        <w:t xml:space="preserve"> за договором </w:t>
      </w:r>
      <w:proofErr w:type="spellStart"/>
      <w:r w:rsidR="00527771" w:rsidRPr="009447CF">
        <w:rPr>
          <w:rFonts w:ascii="Times New Roman" w:hAnsi="Times New Roman" w:cs="Times New Roman"/>
          <w:sz w:val="24"/>
          <w:szCs w:val="24"/>
        </w:rPr>
        <w:t>осіб</w:t>
      </w:r>
      <w:proofErr w:type="spellEnd"/>
      <w:r w:rsidR="00527771" w:rsidRPr="009447CF">
        <w:rPr>
          <w:rFonts w:ascii="Times New Roman" w:hAnsi="Times New Roman" w:cs="Times New Roman"/>
          <w:sz w:val="24"/>
          <w:szCs w:val="24"/>
        </w:rPr>
        <w:t xml:space="preserve"> про </w:t>
      </w:r>
      <w:proofErr w:type="spellStart"/>
      <w:r w:rsidR="00527771" w:rsidRPr="009447CF">
        <w:rPr>
          <w:rFonts w:ascii="Times New Roman" w:hAnsi="Times New Roman" w:cs="Times New Roman"/>
          <w:sz w:val="24"/>
          <w:szCs w:val="24"/>
        </w:rPr>
        <w:t>зміну</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процентної</w:t>
      </w:r>
      <w:proofErr w:type="spellEnd"/>
      <w:r w:rsidR="00527771" w:rsidRPr="009447CF">
        <w:rPr>
          <w:rFonts w:ascii="Times New Roman" w:hAnsi="Times New Roman" w:cs="Times New Roman"/>
          <w:sz w:val="24"/>
          <w:szCs w:val="24"/>
        </w:rPr>
        <w:t xml:space="preserve"> ставки не </w:t>
      </w:r>
      <w:proofErr w:type="spellStart"/>
      <w:proofErr w:type="gramStart"/>
      <w:r w:rsidR="00527771" w:rsidRPr="009447CF">
        <w:rPr>
          <w:rFonts w:ascii="Times New Roman" w:hAnsi="Times New Roman" w:cs="Times New Roman"/>
          <w:sz w:val="24"/>
          <w:szCs w:val="24"/>
        </w:rPr>
        <w:t>п</w:t>
      </w:r>
      <w:proofErr w:type="gramEnd"/>
      <w:r w:rsidR="00527771" w:rsidRPr="009447CF">
        <w:rPr>
          <w:rFonts w:ascii="Times New Roman" w:hAnsi="Times New Roman" w:cs="Times New Roman"/>
          <w:sz w:val="24"/>
          <w:szCs w:val="24"/>
        </w:rPr>
        <w:t>ізніш</w:t>
      </w:r>
      <w:proofErr w:type="spellEnd"/>
      <w:r w:rsidR="00527771" w:rsidRPr="009447CF">
        <w:rPr>
          <w:rFonts w:ascii="Times New Roman" w:hAnsi="Times New Roman" w:cs="Times New Roman"/>
          <w:sz w:val="24"/>
          <w:szCs w:val="24"/>
        </w:rPr>
        <w:t xml:space="preserve"> як за 15 </w:t>
      </w:r>
      <w:proofErr w:type="spellStart"/>
      <w:r w:rsidR="00527771" w:rsidRPr="009447CF">
        <w:rPr>
          <w:rFonts w:ascii="Times New Roman" w:hAnsi="Times New Roman" w:cs="Times New Roman"/>
          <w:sz w:val="24"/>
          <w:szCs w:val="24"/>
        </w:rPr>
        <w:t>календарних</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днів</w:t>
      </w:r>
      <w:proofErr w:type="spellEnd"/>
      <w:r w:rsidR="00527771" w:rsidRPr="009447CF">
        <w:rPr>
          <w:rFonts w:ascii="Times New Roman" w:hAnsi="Times New Roman" w:cs="Times New Roman"/>
          <w:sz w:val="24"/>
          <w:szCs w:val="24"/>
        </w:rPr>
        <w:t xml:space="preserve"> до </w:t>
      </w:r>
      <w:proofErr w:type="spellStart"/>
      <w:r w:rsidR="00527771" w:rsidRPr="009447CF">
        <w:rPr>
          <w:rFonts w:ascii="Times New Roman" w:hAnsi="Times New Roman" w:cs="Times New Roman"/>
          <w:sz w:val="24"/>
          <w:szCs w:val="24"/>
        </w:rPr>
        <w:t>дати</w:t>
      </w:r>
      <w:proofErr w:type="spellEnd"/>
      <w:r w:rsidR="00527771" w:rsidRPr="009447CF">
        <w:rPr>
          <w:rFonts w:ascii="Times New Roman" w:hAnsi="Times New Roman" w:cs="Times New Roman"/>
          <w:sz w:val="24"/>
          <w:szCs w:val="24"/>
        </w:rPr>
        <w:t xml:space="preserve">, з </w:t>
      </w:r>
      <w:proofErr w:type="spellStart"/>
      <w:r w:rsidR="00527771" w:rsidRPr="009447CF">
        <w:rPr>
          <w:rFonts w:ascii="Times New Roman" w:hAnsi="Times New Roman" w:cs="Times New Roman"/>
          <w:sz w:val="24"/>
          <w:szCs w:val="24"/>
        </w:rPr>
        <w:t>якої</w:t>
      </w:r>
      <w:proofErr w:type="spellEnd"/>
      <w:r w:rsidR="00527771" w:rsidRPr="009447CF">
        <w:rPr>
          <w:rFonts w:ascii="Times New Roman" w:hAnsi="Times New Roman" w:cs="Times New Roman"/>
          <w:sz w:val="24"/>
          <w:szCs w:val="24"/>
        </w:rPr>
        <w:t xml:space="preserve"> </w:t>
      </w:r>
      <w:proofErr w:type="spellStart"/>
      <w:r w:rsidR="00527771" w:rsidRPr="009447CF">
        <w:rPr>
          <w:rFonts w:ascii="Times New Roman" w:hAnsi="Times New Roman" w:cs="Times New Roman"/>
          <w:sz w:val="24"/>
          <w:szCs w:val="24"/>
        </w:rPr>
        <w:t>застосовуватиметься</w:t>
      </w:r>
      <w:proofErr w:type="spellEnd"/>
      <w:r w:rsidR="00527771" w:rsidRPr="009447CF">
        <w:rPr>
          <w:rFonts w:ascii="Times New Roman" w:hAnsi="Times New Roman" w:cs="Times New Roman"/>
          <w:sz w:val="24"/>
          <w:szCs w:val="24"/>
        </w:rPr>
        <w:t xml:space="preserve"> нова ставка. </w:t>
      </w:r>
    </w:p>
    <w:p w:rsidR="00527771" w:rsidRPr="009447CF" w:rsidRDefault="00527771" w:rsidP="000C19CA">
      <w:pPr>
        <w:pStyle w:val="a6"/>
        <w:ind w:firstLine="708"/>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Порядок розрахунку змінюваної процентної ставки повинен дозволяти точно визначити розмір процентної ставки за кредитом на будь-який момент часу протягом строку дії кредитного договору. Кредитна спілка не має права змінювати встановлений кредитним договором порядок розрахунку змінюваної процентної ставки без згоди члена кредитної спілки – позичальника.</w:t>
      </w:r>
    </w:p>
    <w:p w:rsidR="00527771" w:rsidRPr="009447CF" w:rsidRDefault="00527771" w:rsidP="000C19CA">
      <w:pPr>
        <w:pStyle w:val="a6"/>
        <w:ind w:firstLine="708"/>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Порядок розрахунку змінюваної процентної ставки встановлюється у кредитному договорі із застосуванням індексу, який повинен відповідати таким вимогам:</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lastRenderedPageBreak/>
        <w:t>1) поточне значення індексу повинно періодично, але не рідше одного разу на місяць, публікуватися в засобах масової інформації або оприлюднюватися через інші загальнодоступні регулярні джерела інформації. Кредитний договір повинен містити посилання на джерело інформації про відповідний індекс;</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2) індекс повинен ґрунтуватися на об'єктивних індикаторах фінансової сфери, що дозволяють визначити ринкову вартість кредитних ресурсів;</w:t>
      </w:r>
    </w:p>
    <w:p w:rsidR="00527771" w:rsidRPr="009447CF" w:rsidRDefault="00527771" w:rsidP="000C19CA">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 xml:space="preserve">3) значення індексу повинно встановлюватися незалежною установою з визнаною діловою репутацією на ринку фінансових послуг. </w:t>
      </w:r>
    </w:p>
    <w:p w:rsidR="00527771" w:rsidRPr="009447CF" w:rsidRDefault="00527771" w:rsidP="000C19CA">
      <w:pPr>
        <w:pStyle w:val="a6"/>
        <w:ind w:firstLine="708"/>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У разі застосування змінюваної процентної ставки у кредитному договорі повинен визначатися максимальний розмір збільшення процентної ставки.</w:t>
      </w:r>
    </w:p>
    <w:p w:rsidR="00527771" w:rsidRPr="009447CF" w:rsidRDefault="00527771" w:rsidP="000C19CA">
      <w:pPr>
        <w:pStyle w:val="a6"/>
        <w:ind w:firstLine="708"/>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Розмір змінюваної процентної ставки для окремих видів кредитів затверджується рішенням спостережної ради кредитної спілки.</w:t>
      </w:r>
    </w:p>
    <w:p w:rsidR="00E36982" w:rsidRPr="009447CF" w:rsidRDefault="00E36982" w:rsidP="000C19CA">
      <w:pPr>
        <w:pStyle w:val="a6"/>
        <w:jc w:val="both"/>
        <w:rPr>
          <w:rFonts w:ascii="Times New Roman" w:hAnsi="Times New Roman" w:cs="Times New Roman"/>
          <w:sz w:val="24"/>
          <w:szCs w:val="24"/>
        </w:rPr>
      </w:pPr>
    </w:p>
    <w:p w:rsidR="000C19CA" w:rsidRPr="009447CF" w:rsidRDefault="00D13F32" w:rsidP="000C19CA">
      <w:pPr>
        <w:pStyle w:val="a4"/>
        <w:ind w:firstLine="540"/>
        <w:rPr>
          <w:rFonts w:ascii="Times New Roman" w:hAnsi="Times New Roman"/>
          <w:b/>
          <w:bCs/>
          <w:szCs w:val="24"/>
        </w:rPr>
      </w:pPr>
      <w:r w:rsidRPr="009447CF">
        <w:rPr>
          <w:rFonts w:ascii="Times New Roman" w:hAnsi="Times New Roman"/>
          <w:b/>
          <w:bCs/>
          <w:szCs w:val="24"/>
          <w:lang w:val="ru-RU"/>
        </w:rPr>
        <w:t>2</w:t>
      </w:r>
      <w:r w:rsidR="000C19CA" w:rsidRPr="009447CF">
        <w:rPr>
          <w:rFonts w:ascii="Times New Roman" w:hAnsi="Times New Roman"/>
          <w:b/>
          <w:bCs/>
          <w:szCs w:val="24"/>
        </w:rPr>
        <w:t>.3. Порядок надання кредитів членам кредитної спілки.</w:t>
      </w:r>
    </w:p>
    <w:p w:rsidR="000C19CA" w:rsidRPr="009447CF" w:rsidRDefault="00D13F32" w:rsidP="000C19CA">
      <w:pPr>
        <w:pStyle w:val="a4"/>
        <w:ind w:firstLine="540"/>
        <w:rPr>
          <w:rFonts w:ascii="Times New Roman" w:hAnsi="Times New Roman"/>
          <w:szCs w:val="24"/>
        </w:rPr>
      </w:pPr>
      <w:r w:rsidRPr="009447CF">
        <w:rPr>
          <w:rFonts w:ascii="Times New Roman" w:hAnsi="Times New Roman"/>
          <w:bCs/>
          <w:szCs w:val="24"/>
          <w:lang w:val="ru-RU"/>
        </w:rPr>
        <w:t>2</w:t>
      </w:r>
      <w:r w:rsidR="000C19CA" w:rsidRPr="009447CF">
        <w:rPr>
          <w:rFonts w:ascii="Times New Roman" w:hAnsi="Times New Roman"/>
          <w:szCs w:val="24"/>
        </w:rPr>
        <w:t>.3.1 Кредитний догові</w:t>
      </w:r>
      <w:proofErr w:type="gramStart"/>
      <w:r w:rsidR="000C19CA" w:rsidRPr="009447CF">
        <w:rPr>
          <w:rFonts w:ascii="Times New Roman" w:hAnsi="Times New Roman"/>
          <w:szCs w:val="24"/>
        </w:rPr>
        <w:t>р</w:t>
      </w:r>
      <w:proofErr w:type="gramEnd"/>
      <w:r w:rsidR="000C19CA" w:rsidRPr="009447CF">
        <w:rPr>
          <w:rFonts w:ascii="Times New Roman" w:hAnsi="Times New Roman"/>
          <w:szCs w:val="24"/>
        </w:rPr>
        <w:t xml:space="preserve"> крім вимог, визначених п. 1.4. цього Положення повинен містити положення про :</w:t>
      </w:r>
    </w:p>
    <w:p w:rsidR="000C19CA" w:rsidRPr="009447CF" w:rsidRDefault="000C19CA" w:rsidP="000C19CA">
      <w:pPr>
        <w:numPr>
          <w:ilvl w:val="0"/>
          <w:numId w:val="3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порядок нарахування та сплати процентів (методи нарахування процентів, періодичність сплати процентів та форму розрахунку, інше);</w:t>
      </w:r>
    </w:p>
    <w:p w:rsidR="000C19CA" w:rsidRPr="009447CF" w:rsidRDefault="000C19CA" w:rsidP="000C19CA">
      <w:pPr>
        <w:numPr>
          <w:ilvl w:val="0"/>
          <w:numId w:val="3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інформацію про забезпечення кредиту;</w:t>
      </w:r>
    </w:p>
    <w:p w:rsidR="000C19CA" w:rsidRPr="009447CF" w:rsidRDefault="000C19CA" w:rsidP="000C19CA">
      <w:pPr>
        <w:numPr>
          <w:ilvl w:val="0"/>
          <w:numId w:val="3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 xml:space="preserve">графік повернення основної суми кредиту та погашення процентів за ним; </w:t>
      </w:r>
    </w:p>
    <w:p w:rsidR="000C19CA" w:rsidRPr="009447CF" w:rsidRDefault="000C19CA" w:rsidP="000C19CA">
      <w:pPr>
        <w:numPr>
          <w:ilvl w:val="0"/>
          <w:numId w:val="32"/>
        </w:numPr>
        <w:spacing w:after="0" w:line="240" w:lineRule="auto"/>
        <w:jc w:val="both"/>
        <w:rPr>
          <w:rFonts w:ascii="Times New Roman" w:hAnsi="Times New Roman" w:cs="Times New Roman"/>
          <w:sz w:val="24"/>
          <w:szCs w:val="24"/>
        </w:rPr>
      </w:pPr>
      <w:r w:rsidRPr="009447CF">
        <w:rPr>
          <w:rFonts w:ascii="Times New Roman" w:hAnsi="Times New Roman" w:cs="Times New Roman"/>
          <w:sz w:val="24"/>
          <w:szCs w:val="24"/>
        </w:rPr>
        <w:t>строк протягом якого кредитна спілка зобов’язана надати кредит позичальнику;</w:t>
      </w:r>
    </w:p>
    <w:p w:rsidR="000C19CA" w:rsidRPr="009447CF" w:rsidRDefault="000C19CA" w:rsidP="000C19CA">
      <w:pPr>
        <w:numPr>
          <w:ilvl w:val="0"/>
          <w:numId w:val="32"/>
        </w:numPr>
        <w:shd w:val="clear" w:color="auto" w:fill="FFFFFF"/>
        <w:tabs>
          <w:tab w:val="clear" w:pos="90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sz w:val="24"/>
          <w:szCs w:val="24"/>
        </w:rPr>
      </w:pPr>
      <w:r w:rsidRPr="009447CF">
        <w:rPr>
          <w:rFonts w:ascii="Times New Roman" w:hAnsi="Times New Roman" w:cs="Times New Roman"/>
          <w:color w:val="000000"/>
          <w:sz w:val="24"/>
          <w:szCs w:val="24"/>
        </w:rPr>
        <w:t>детальний розпис сукупної вартості кредиту для споживача (у процентному значенні та грошовому виразі) з урахуванням відсоткової ставки за кредитом та вартості всіх послуг (реєстратора, нотаріуса, страховика, оцінювача тощо), пов'язаних з одержанням, обслуговуванням, погашенням кредиту та укладенням договору  про  надання  споживчого кредиту;</w:t>
      </w:r>
    </w:p>
    <w:p w:rsidR="000C19CA" w:rsidRPr="009447CF" w:rsidRDefault="000C19CA" w:rsidP="000C19CA">
      <w:pPr>
        <w:pStyle w:val="a4"/>
        <w:rPr>
          <w:rFonts w:ascii="Times New Roman" w:hAnsi="Times New Roman"/>
          <w:szCs w:val="24"/>
        </w:rPr>
      </w:pPr>
      <w:r w:rsidRPr="009447CF">
        <w:rPr>
          <w:rFonts w:ascii="Times New Roman" w:hAnsi="Times New Roman"/>
          <w:szCs w:val="24"/>
        </w:rPr>
        <w:t>Примірні кредитні договори затверджуються рішенням спостережної ради кредитної спілки та є додатками №</w:t>
      </w:r>
      <w:r w:rsidR="00CA0087" w:rsidRPr="009447CF">
        <w:rPr>
          <w:rFonts w:ascii="Times New Roman" w:hAnsi="Times New Roman"/>
          <w:szCs w:val="24"/>
          <w:lang w:val="ru-RU"/>
        </w:rPr>
        <w:t xml:space="preserve"> 1</w:t>
      </w:r>
      <w:r w:rsidRPr="009447CF">
        <w:rPr>
          <w:rFonts w:ascii="Times New Roman" w:hAnsi="Times New Roman"/>
          <w:szCs w:val="24"/>
        </w:rPr>
        <w:t xml:space="preserve"> до цього Положення.</w:t>
      </w:r>
    </w:p>
    <w:p w:rsidR="000C19CA" w:rsidRPr="009447CF" w:rsidRDefault="000C19CA" w:rsidP="000C19CA">
      <w:pPr>
        <w:pStyle w:val="a6"/>
        <w:ind w:firstLine="567"/>
        <w:jc w:val="both"/>
        <w:rPr>
          <w:rFonts w:ascii="Times New Roman" w:hAnsi="Times New Roman" w:cs="Times New Roman"/>
          <w:sz w:val="24"/>
          <w:szCs w:val="24"/>
          <w:lang w:val="uk-UA"/>
        </w:rPr>
      </w:pPr>
      <w:r w:rsidRPr="009447CF">
        <w:rPr>
          <w:rFonts w:ascii="Times New Roman" w:hAnsi="Times New Roman" w:cs="Times New Roman"/>
          <w:iCs/>
          <w:sz w:val="24"/>
          <w:szCs w:val="24"/>
          <w:lang w:val="uk-UA"/>
        </w:rPr>
        <w:t>Заява про надання кредиту повинна містити інформацію про особу позичальника, місце проживання, номери телефонів,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а саме сума кредиту, термін користуванням кредитом, призначення кредиту, запропоноване забезпечення, інформацію про досвід отримання кредитів в минулому, а також інформацію про наявну кредиторську заборгованість на момент подання заяви тощо</w:t>
      </w:r>
      <w:r w:rsidR="00D61DC9" w:rsidRPr="009447CF">
        <w:rPr>
          <w:rFonts w:ascii="Times New Roman" w:hAnsi="Times New Roman" w:cs="Times New Roman"/>
          <w:iCs/>
          <w:sz w:val="24"/>
          <w:szCs w:val="24"/>
        </w:rPr>
        <w:t>.</w:t>
      </w:r>
    </w:p>
    <w:p w:rsidR="00D61DC9" w:rsidRPr="009447CF" w:rsidRDefault="00D13F32" w:rsidP="00D61DC9">
      <w:pPr>
        <w:pStyle w:val="a4"/>
        <w:rPr>
          <w:rFonts w:ascii="Times New Roman" w:hAnsi="Times New Roman"/>
          <w:szCs w:val="24"/>
        </w:rPr>
      </w:pPr>
      <w:r w:rsidRPr="009447CF">
        <w:rPr>
          <w:rFonts w:ascii="Times New Roman" w:hAnsi="Times New Roman"/>
          <w:szCs w:val="24"/>
          <w:lang w:val="ru-RU"/>
        </w:rPr>
        <w:t>2</w:t>
      </w:r>
      <w:r w:rsidR="00D61DC9" w:rsidRPr="009447CF">
        <w:rPr>
          <w:rFonts w:ascii="Times New Roman" w:hAnsi="Times New Roman"/>
          <w:szCs w:val="24"/>
        </w:rPr>
        <w:t>.3.2.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w:t>
      </w:r>
    </w:p>
    <w:p w:rsidR="00D61DC9" w:rsidRPr="009447CF" w:rsidRDefault="00D13F32" w:rsidP="00D61DC9">
      <w:pPr>
        <w:pStyle w:val="a4"/>
        <w:ind w:firstLine="540"/>
        <w:rPr>
          <w:rFonts w:ascii="Times New Roman" w:hAnsi="Times New Roman"/>
          <w:szCs w:val="24"/>
        </w:rPr>
      </w:pPr>
      <w:r w:rsidRPr="009447CF">
        <w:rPr>
          <w:rFonts w:ascii="Times New Roman" w:hAnsi="Times New Roman"/>
          <w:szCs w:val="24"/>
          <w:lang w:val="ru-RU"/>
        </w:rPr>
        <w:t>2</w:t>
      </w:r>
      <w:r w:rsidR="00D61DC9" w:rsidRPr="009447CF">
        <w:rPr>
          <w:rFonts w:ascii="Times New Roman" w:hAnsi="Times New Roman"/>
          <w:szCs w:val="24"/>
        </w:rPr>
        <w:t>.3.3. Кредитна спілка здійснює нарахування процентів за користування кредитами на підставі кредитних договорів з дотриманням вимог НП(С)БО в останній день кожного місяця та в день, визначений 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D61DC9" w:rsidRPr="009447CF" w:rsidRDefault="00D13F32" w:rsidP="00D61DC9">
      <w:pPr>
        <w:pStyle w:val="a4"/>
        <w:rPr>
          <w:rFonts w:ascii="Times New Roman" w:hAnsi="Times New Roman"/>
          <w:szCs w:val="24"/>
        </w:rPr>
      </w:pPr>
      <w:r w:rsidRPr="009447CF">
        <w:rPr>
          <w:rFonts w:ascii="Times New Roman" w:hAnsi="Times New Roman"/>
          <w:szCs w:val="24"/>
          <w:lang w:val="ru-RU"/>
        </w:rPr>
        <w:t>2</w:t>
      </w:r>
      <w:r w:rsidR="00D61DC9" w:rsidRPr="009447CF">
        <w:rPr>
          <w:rFonts w:ascii="Times New Roman" w:hAnsi="Times New Roman"/>
          <w:szCs w:val="24"/>
        </w:rPr>
        <w:t xml:space="preserve">.3.4. Оцінка платоспроможності позичальника включає в себе аналіз: </w:t>
      </w:r>
    </w:p>
    <w:p w:rsidR="00D61DC9" w:rsidRPr="009447CF" w:rsidRDefault="00D61DC9" w:rsidP="00D61DC9">
      <w:pPr>
        <w:pStyle w:val="a4"/>
        <w:rPr>
          <w:rFonts w:ascii="Times New Roman" w:hAnsi="Times New Roman"/>
          <w:szCs w:val="24"/>
        </w:rPr>
      </w:pPr>
      <w:r w:rsidRPr="009447CF">
        <w:rPr>
          <w:rFonts w:ascii="Times New Roman" w:hAnsi="Times New Roman"/>
          <w:szCs w:val="24"/>
        </w:rPr>
        <w:t xml:space="preserve"> - документів, перелік яких, встановлений для отримання кредиту;</w:t>
      </w:r>
    </w:p>
    <w:p w:rsidR="00D61DC9" w:rsidRPr="009447CF" w:rsidRDefault="00D61DC9" w:rsidP="00D61DC9">
      <w:pPr>
        <w:pStyle w:val="a4"/>
        <w:rPr>
          <w:rFonts w:ascii="Times New Roman" w:hAnsi="Times New Roman"/>
          <w:szCs w:val="24"/>
        </w:rPr>
      </w:pPr>
      <w:r w:rsidRPr="009447CF">
        <w:rPr>
          <w:rFonts w:ascii="Times New Roman" w:hAnsi="Times New Roman"/>
          <w:szCs w:val="24"/>
        </w:rPr>
        <w:t xml:space="preserve"> - інформації про позичальника. </w:t>
      </w:r>
    </w:p>
    <w:p w:rsidR="00D61DC9" w:rsidRPr="009447CF" w:rsidRDefault="00D13F32" w:rsidP="00D61DC9">
      <w:pPr>
        <w:pStyle w:val="a4"/>
        <w:rPr>
          <w:rFonts w:ascii="Times New Roman" w:hAnsi="Times New Roman"/>
          <w:szCs w:val="24"/>
        </w:rPr>
      </w:pPr>
      <w:r w:rsidRPr="009447CF">
        <w:rPr>
          <w:rFonts w:ascii="Times New Roman" w:hAnsi="Times New Roman"/>
          <w:szCs w:val="24"/>
          <w:lang w:val="ru-RU"/>
        </w:rPr>
        <w:t>2</w:t>
      </w:r>
      <w:r w:rsidR="00D61DC9" w:rsidRPr="009447CF">
        <w:rPr>
          <w:rFonts w:ascii="Times New Roman" w:hAnsi="Times New Roman"/>
          <w:szCs w:val="24"/>
        </w:rPr>
        <w:t xml:space="preserve">.3.5. Оцінка платоспроможності позичальника здійснюється на підставі документів, що надаються позичальником, документів, що складаються працівниками кредитної </w:t>
      </w:r>
      <w:r w:rsidR="00D61DC9" w:rsidRPr="009447CF">
        <w:rPr>
          <w:rFonts w:ascii="Times New Roman" w:hAnsi="Times New Roman"/>
          <w:szCs w:val="24"/>
        </w:rPr>
        <w:lastRenderedPageBreak/>
        <w:t xml:space="preserve">спілки, які проводять оцінку платоспроможності позичальника, а також, на підставі інформації, яка отримана від позичальника та з інших джерел. </w:t>
      </w:r>
    </w:p>
    <w:p w:rsidR="00D61DC9" w:rsidRPr="009447CF" w:rsidRDefault="00D61DC9" w:rsidP="00D61DC9">
      <w:pPr>
        <w:pStyle w:val="a4"/>
        <w:rPr>
          <w:rFonts w:ascii="Times New Roman" w:hAnsi="Times New Roman"/>
          <w:szCs w:val="24"/>
        </w:rPr>
      </w:pPr>
      <w:r w:rsidRPr="009447CF">
        <w:rPr>
          <w:rFonts w:ascii="Times New Roman" w:hAnsi="Times New Roman"/>
          <w:szCs w:val="24"/>
        </w:rPr>
        <w:t>Для проведення оцінки платоспроможності позичальник надає до кредитної спілки копії та оригінали наступних документів з дотриманням наступних вимог до їх змісту:</w:t>
      </w:r>
    </w:p>
    <w:p w:rsidR="00D61DC9" w:rsidRPr="009447CF" w:rsidRDefault="00D61DC9" w:rsidP="00D61DC9">
      <w:pPr>
        <w:pStyle w:val="a4"/>
        <w:rPr>
          <w:rFonts w:ascii="Times New Roman" w:hAnsi="Times New Roman"/>
          <w:szCs w:val="24"/>
        </w:rPr>
      </w:pPr>
      <w:r w:rsidRPr="009447CF">
        <w:rPr>
          <w:rFonts w:ascii="Times New Roman" w:hAnsi="Times New Roman"/>
          <w:szCs w:val="24"/>
        </w:rPr>
        <w:t>•</w:t>
      </w:r>
      <w:r w:rsidRPr="009447CF">
        <w:rPr>
          <w:rFonts w:ascii="Times New Roman" w:hAnsi="Times New Roman"/>
          <w:szCs w:val="24"/>
        </w:rPr>
        <w:tab/>
        <w:t xml:space="preserve">Заяву на отримання кредиту (повинна містити суму кредиту, необхідну члену кредитної спілки; строк такого кредиту та його цільове призначення); </w:t>
      </w:r>
    </w:p>
    <w:p w:rsidR="00D61DC9" w:rsidRPr="009447CF" w:rsidRDefault="00D61DC9" w:rsidP="00D61DC9">
      <w:pPr>
        <w:pStyle w:val="a4"/>
        <w:rPr>
          <w:rFonts w:ascii="Times New Roman" w:hAnsi="Times New Roman"/>
          <w:szCs w:val="24"/>
        </w:rPr>
      </w:pPr>
      <w:r w:rsidRPr="009447CF">
        <w:rPr>
          <w:rFonts w:ascii="Times New Roman" w:hAnsi="Times New Roman"/>
          <w:szCs w:val="24"/>
        </w:rPr>
        <w:t>•</w:t>
      </w:r>
      <w:r w:rsidRPr="009447CF">
        <w:rPr>
          <w:rFonts w:ascii="Times New Roman" w:hAnsi="Times New Roman"/>
          <w:szCs w:val="24"/>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№3423-ХІІ; документи, що його заміняють повинні відповідати по формі та змісту відповідним нормативно-правовим актам України);</w:t>
      </w:r>
    </w:p>
    <w:p w:rsidR="00D61DC9" w:rsidRPr="009447CF" w:rsidRDefault="00D61DC9" w:rsidP="00D61DC9">
      <w:pPr>
        <w:pStyle w:val="a4"/>
        <w:rPr>
          <w:rFonts w:ascii="Times New Roman" w:hAnsi="Times New Roman"/>
          <w:szCs w:val="24"/>
        </w:rPr>
      </w:pPr>
      <w:r w:rsidRPr="009447CF">
        <w:rPr>
          <w:rFonts w:ascii="Times New Roman" w:hAnsi="Times New Roman"/>
          <w:szCs w:val="24"/>
        </w:rPr>
        <w:t>•</w:t>
      </w:r>
      <w:r w:rsidRPr="009447CF">
        <w:rPr>
          <w:rFonts w:ascii="Times New Roman" w:hAnsi="Times New Roman"/>
          <w:szCs w:val="24"/>
        </w:rPr>
        <w:tab/>
        <w:t>Довідку про присвоєння ідентифікаційного номеру (довідка про присвоєння ідентифікаційного номеру повинна відповідати Положенню про картку фізичної особи - платника податків, затверджену Наказом ДПА від 27.01.1998 р. №43 );</w:t>
      </w:r>
    </w:p>
    <w:p w:rsidR="00D61DC9" w:rsidRPr="009447CF" w:rsidRDefault="00D61DC9" w:rsidP="00D61DC9">
      <w:pPr>
        <w:pStyle w:val="a4"/>
        <w:rPr>
          <w:rFonts w:ascii="Times New Roman" w:hAnsi="Times New Roman"/>
          <w:szCs w:val="24"/>
        </w:rPr>
      </w:pPr>
      <w:r w:rsidRPr="009447CF">
        <w:rPr>
          <w:rFonts w:ascii="Times New Roman" w:hAnsi="Times New Roman"/>
          <w:szCs w:val="24"/>
        </w:rPr>
        <w:t>•</w:t>
      </w:r>
      <w:r w:rsidRPr="009447CF">
        <w:rPr>
          <w:rFonts w:ascii="Times New Roman" w:hAnsi="Times New Roman"/>
          <w:szCs w:val="24"/>
        </w:rPr>
        <w:tab/>
        <w:t>Документ, що підтверджує отримані членом кредитної спілки доходи (такими документами вважається - довідка про заробітну плату за останні 6 місяців та/або декларація про доходи фізичної особи та/або звіт суб’єкта підприємницької діяльності за останні 2 квартали тощо);</w:t>
      </w:r>
    </w:p>
    <w:p w:rsidR="00D61DC9" w:rsidRPr="009447CF" w:rsidRDefault="00D61DC9" w:rsidP="00D61DC9">
      <w:pPr>
        <w:pStyle w:val="a4"/>
        <w:rPr>
          <w:rFonts w:ascii="Times New Roman" w:hAnsi="Times New Roman"/>
          <w:szCs w:val="24"/>
        </w:rPr>
      </w:pPr>
      <w:r w:rsidRPr="009447CF">
        <w:rPr>
          <w:rFonts w:ascii="Times New Roman" w:hAnsi="Times New Roman"/>
          <w:szCs w:val="24"/>
        </w:rPr>
        <w:t>•</w:t>
      </w:r>
      <w:r w:rsidRPr="009447CF">
        <w:rPr>
          <w:rFonts w:ascii="Times New Roman" w:hAnsi="Times New Roman"/>
          <w:szCs w:val="24"/>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 за останні 6 місяців та/або декларація про доходи фізичної особи та/або звіт суб’єкта підприємницької діяльності за останні 2 квартали тощо);</w:t>
      </w:r>
    </w:p>
    <w:p w:rsidR="00D61DC9" w:rsidRPr="00737B6E" w:rsidRDefault="00D61DC9" w:rsidP="00D61DC9">
      <w:pPr>
        <w:pStyle w:val="a4"/>
        <w:rPr>
          <w:rFonts w:ascii="Times New Roman" w:hAnsi="Times New Roman"/>
          <w:szCs w:val="24"/>
        </w:rPr>
      </w:pPr>
      <w:r w:rsidRPr="009447CF">
        <w:rPr>
          <w:rFonts w:ascii="Times New Roman" w:hAnsi="Times New Roman"/>
          <w:szCs w:val="24"/>
        </w:rPr>
        <w:t>•</w:t>
      </w:r>
      <w:r w:rsidRPr="009447CF">
        <w:rPr>
          <w:rFonts w:ascii="Times New Roman" w:hAnsi="Times New Roman"/>
          <w:color w:val="FF0000"/>
          <w:szCs w:val="24"/>
        </w:rPr>
        <w:tab/>
      </w:r>
      <w:r w:rsidRPr="00737B6E">
        <w:rPr>
          <w:rFonts w:ascii="Times New Roman" w:hAnsi="Times New Roman"/>
          <w:szCs w:val="24"/>
        </w:rPr>
        <w:t>У випадку, якщо член кредитної спілки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D61DC9" w:rsidRPr="009447CF" w:rsidRDefault="00D61DC9" w:rsidP="00D61DC9">
      <w:pPr>
        <w:pStyle w:val="a4"/>
        <w:rPr>
          <w:rFonts w:ascii="Times New Roman" w:hAnsi="Times New Roman"/>
          <w:szCs w:val="24"/>
        </w:rPr>
      </w:pPr>
      <w:r w:rsidRPr="009447CF">
        <w:rPr>
          <w:rFonts w:ascii="Times New Roman" w:hAnsi="Times New Roman"/>
          <w:szCs w:val="24"/>
        </w:rPr>
        <w:t>Довідка про заробітну плату за останні 6 місяців, декларація про доходи фізичної особи, звіт суб’єкта підприємницької діяльності за останні 2 квартали формою та змістом повинні відповідати вимогам, встановленими до таких документів відповідними нормативно-правовими актами України.</w:t>
      </w:r>
    </w:p>
    <w:p w:rsidR="00D61DC9" w:rsidRPr="009447CF" w:rsidRDefault="00D61DC9" w:rsidP="00D61DC9">
      <w:pPr>
        <w:pStyle w:val="a4"/>
        <w:rPr>
          <w:rFonts w:ascii="Times New Roman" w:hAnsi="Times New Roman"/>
          <w:szCs w:val="24"/>
        </w:rPr>
      </w:pPr>
      <w:r w:rsidRPr="009447CF">
        <w:rPr>
          <w:rFonts w:ascii="Times New Roman" w:hAnsi="Times New Roman"/>
          <w:szCs w:val="24"/>
        </w:rPr>
        <w:t xml:space="preserve">При наданні комерційних кредитів позичальник, крім документів зазначених в абзаці 2 його пункту, надає кредитній спілці належним чином завірені копії та оригінали документів (для огляду), що підтверджують реєстрацію суб’єкта підприємницької діяльності; довідку з ЄДРПОУ; документи, що підтверджують реєстрацію платника податків та внесків в Пенсійний фонд, фонди соціального страхування; наявні ліцензії, дозволи, фінансову та/або іншу звітність, тощо. Завірені копії документів додаються до заяви на отримання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D61DC9" w:rsidRPr="009447CF" w:rsidRDefault="00D61DC9" w:rsidP="00D61DC9">
      <w:pPr>
        <w:pStyle w:val="a4"/>
        <w:rPr>
          <w:rFonts w:ascii="Times New Roman" w:hAnsi="Times New Roman"/>
          <w:szCs w:val="24"/>
        </w:rPr>
      </w:pPr>
      <w:r w:rsidRPr="009447CF">
        <w:rPr>
          <w:rFonts w:ascii="Times New Roman" w:hAnsi="Times New Roman"/>
          <w:szCs w:val="24"/>
        </w:rPr>
        <w:t xml:space="preserve">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абзаці 2 цього пункту документів, надає кредитній спілці належним чином завірені копії та оригінали документів (для огляду), що підтверджують державну реєстрацію такого фермерського господарства чи приватного підприємства; довідку з ЄДРПОУ; документи, що підтверджують реєстрацію платника податків; наявні ліцензії та дозволи; податкову та фінансову звітність за останні 12 місяців тощо. Завірені копії документів додаються до заяви на отримання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D61DC9" w:rsidRPr="009447CF" w:rsidRDefault="00D61DC9" w:rsidP="00D61DC9">
      <w:pPr>
        <w:pStyle w:val="a4"/>
        <w:rPr>
          <w:rFonts w:ascii="Times New Roman" w:hAnsi="Times New Roman"/>
          <w:szCs w:val="24"/>
        </w:rPr>
      </w:pPr>
      <w:r w:rsidRPr="009447CF">
        <w:rPr>
          <w:rFonts w:ascii="Times New Roman" w:hAnsi="Times New Roman"/>
          <w:szCs w:val="24"/>
        </w:rPr>
        <w:t xml:space="preserve">За рішенням спостережної ради перелік документів, необхідний для проведення аналізу платоспроможності позичальника може бути змінений. У випадку недостатності </w:t>
      </w:r>
      <w:r w:rsidRPr="009447CF">
        <w:rPr>
          <w:rFonts w:ascii="Times New Roman" w:hAnsi="Times New Roman"/>
          <w:szCs w:val="24"/>
        </w:rPr>
        <w:lastRenderedPageBreak/>
        <w:t>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D61DC9" w:rsidRPr="009447CF" w:rsidRDefault="00D13F32" w:rsidP="00D61DC9">
      <w:pPr>
        <w:pStyle w:val="a4"/>
        <w:rPr>
          <w:rFonts w:ascii="Times New Roman" w:hAnsi="Times New Roman"/>
          <w:szCs w:val="24"/>
        </w:rPr>
      </w:pPr>
      <w:r w:rsidRPr="009447CF">
        <w:rPr>
          <w:rFonts w:ascii="Times New Roman" w:hAnsi="Times New Roman"/>
          <w:szCs w:val="24"/>
          <w:lang w:val="ru-RU"/>
        </w:rPr>
        <w:t>2</w:t>
      </w:r>
      <w:r w:rsidR="00D61DC9" w:rsidRPr="009447CF">
        <w:rPr>
          <w:rFonts w:ascii="Times New Roman" w:hAnsi="Times New Roman"/>
          <w:szCs w:val="24"/>
        </w:rPr>
        <w:t xml:space="preserve">.3.6. Окремим рішенням спостережної ради, встановлюються критерії, яким повинен відповідати заявник для отримання кредиту відповідно до встановлених підвидів кредитів, що </w:t>
      </w:r>
      <w:r w:rsidR="00887B95" w:rsidRPr="009447CF">
        <w:rPr>
          <w:rFonts w:ascii="Times New Roman" w:hAnsi="Times New Roman"/>
          <w:szCs w:val="24"/>
        </w:rPr>
        <w:t>надаються членам</w:t>
      </w:r>
      <w:r w:rsidR="00D61DC9" w:rsidRPr="009447CF">
        <w:rPr>
          <w:rFonts w:ascii="Times New Roman" w:hAnsi="Times New Roman"/>
          <w:szCs w:val="24"/>
        </w:rPr>
        <w:t xml:space="preserve"> кредитної спілки. </w:t>
      </w:r>
    </w:p>
    <w:p w:rsidR="00D61DC9" w:rsidRPr="009447CF" w:rsidRDefault="00D61DC9" w:rsidP="00D61DC9">
      <w:pPr>
        <w:pStyle w:val="a4"/>
        <w:rPr>
          <w:rFonts w:ascii="Times New Roman" w:hAnsi="Times New Roman"/>
          <w:szCs w:val="24"/>
        </w:rPr>
      </w:pPr>
      <w:r w:rsidRPr="009447CF">
        <w:rPr>
          <w:rFonts w:ascii="Times New Roman" w:hAnsi="Times New Roman"/>
          <w:szCs w:val="24"/>
        </w:rPr>
        <w:t>За результатами розгляду поданих документів кредитний комітет приймає рішення по задоволенню чи відхиленню заяви члена кредитної спілки.</w:t>
      </w:r>
    </w:p>
    <w:p w:rsidR="00D61DC9" w:rsidRPr="009447CF" w:rsidRDefault="00D13F32" w:rsidP="00D61DC9">
      <w:pPr>
        <w:pStyle w:val="a4"/>
        <w:rPr>
          <w:rFonts w:ascii="Times New Roman" w:hAnsi="Times New Roman"/>
          <w:szCs w:val="24"/>
        </w:rPr>
      </w:pPr>
      <w:r w:rsidRPr="009447CF">
        <w:rPr>
          <w:rFonts w:ascii="Times New Roman" w:hAnsi="Times New Roman"/>
          <w:szCs w:val="24"/>
          <w:lang w:val="ru-RU"/>
        </w:rPr>
        <w:t>2</w:t>
      </w:r>
      <w:r w:rsidR="00D61DC9" w:rsidRPr="009447CF">
        <w:rPr>
          <w:rFonts w:ascii="Times New Roman" w:hAnsi="Times New Roman"/>
          <w:szCs w:val="24"/>
        </w:rPr>
        <w:t>.3.7. Всі документи позичальника розглядають на засіданні кредитного комітету, з урахуванням наступного:</w:t>
      </w:r>
    </w:p>
    <w:p w:rsidR="002123C2" w:rsidRPr="009447CF" w:rsidRDefault="00D61DC9" w:rsidP="00D61DC9">
      <w:pPr>
        <w:pStyle w:val="a6"/>
        <w:numPr>
          <w:ilvl w:val="0"/>
          <w:numId w:val="33"/>
        </w:numPr>
        <w:ind w:left="426" w:firstLine="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Засідання кредитного комітету є правомочним, якщо на ньому присутні більше половини його членів та за умови обов’язкової участі голови правління або його заступника у разі відсутності голови правління, з наступним підписанням заступником голови правління відповідних кредитних договорів, рішення за якими було прийнято під час відсутності голови правління. Рішення вважається прийнятим, якщо за нього проголосувало більше половини присутніх на засідання членів кредитного комітету і голова правління не голосував проти цього рішення</w:t>
      </w:r>
      <w:r w:rsidR="00CC6173" w:rsidRPr="009447CF">
        <w:rPr>
          <w:rFonts w:ascii="Times New Roman" w:hAnsi="Times New Roman" w:cs="Times New Roman"/>
          <w:sz w:val="24"/>
          <w:szCs w:val="24"/>
          <w:lang w:val="uk-UA"/>
        </w:rPr>
        <w:t>.</w:t>
      </w:r>
    </w:p>
    <w:p w:rsidR="002123C2" w:rsidRPr="009447CF" w:rsidRDefault="00D61DC9" w:rsidP="00D61DC9">
      <w:pPr>
        <w:pStyle w:val="a6"/>
        <w:numPr>
          <w:ilvl w:val="0"/>
          <w:numId w:val="33"/>
        </w:numPr>
        <w:ind w:left="426" w:firstLine="0"/>
        <w:jc w:val="both"/>
        <w:rPr>
          <w:rFonts w:ascii="Times New Roman" w:hAnsi="Times New Roman" w:cs="Times New Roman"/>
          <w:b/>
          <w:sz w:val="24"/>
          <w:szCs w:val="24"/>
          <w:lang w:val="uk-UA"/>
        </w:rPr>
      </w:pPr>
      <w:r w:rsidRPr="009447CF">
        <w:rPr>
          <w:rFonts w:ascii="Times New Roman" w:hAnsi="Times New Roman" w:cs="Times New Roman"/>
          <w:sz w:val="24"/>
          <w:szCs w:val="24"/>
          <w:lang w:val="uk-UA"/>
        </w:rPr>
        <w:t>Прийняте кредитним комітетом рішення про надання кредиту є підставою набуття головою правління чи уповноваженою головою правління особою, що діє на підставі підписаної головою правління довіреності, права укласти кредитний договір (договір кредитної лінії) з членом  кредитної спілки, якому кредитний комітет вирішив надати кредит</w:t>
      </w:r>
      <w:r w:rsidR="00CC6173" w:rsidRPr="009447CF">
        <w:rPr>
          <w:rFonts w:ascii="Times New Roman" w:hAnsi="Times New Roman" w:cs="Times New Roman"/>
          <w:sz w:val="24"/>
          <w:szCs w:val="24"/>
          <w:lang w:val="uk-UA"/>
        </w:rPr>
        <w:t>.</w:t>
      </w:r>
    </w:p>
    <w:p w:rsidR="00FF0E76" w:rsidRPr="009447CF" w:rsidRDefault="00CC6173" w:rsidP="00CC6173">
      <w:pPr>
        <w:pStyle w:val="a6"/>
        <w:numPr>
          <w:ilvl w:val="0"/>
          <w:numId w:val="33"/>
        </w:numPr>
        <w:ind w:left="426" w:firstLine="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Наявність конфлікту інтересів у діяльності членів кредитного комітету ідентифікується за наступними критеріями:</w:t>
      </w:r>
    </w:p>
    <w:p w:rsidR="00CC6173" w:rsidRPr="009447CF" w:rsidRDefault="00CC6173" w:rsidP="00CC6173">
      <w:pPr>
        <w:pStyle w:val="a6"/>
        <w:numPr>
          <w:ilvl w:val="0"/>
          <w:numId w:val="34"/>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отримання членом кредитного комітету (його близькими родичами, установами та підприємствами, в яких він, його близькі родичі або підприємство, яким вони володіють, мають діловий інтерес – (далі – “пов’язані особи”)) користі за результатами рішень кредитного комітету, які безпосередньо і окремо стосуються цього члена або пов’язаних з ним осіб;</w:t>
      </w:r>
    </w:p>
    <w:p w:rsidR="00CC6173" w:rsidRPr="009447CF" w:rsidRDefault="00CC6173" w:rsidP="00CC6173">
      <w:pPr>
        <w:pStyle w:val="a6"/>
        <w:numPr>
          <w:ilvl w:val="0"/>
          <w:numId w:val="34"/>
        </w:numPr>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існування у члена кредитного комітету будь-якої прямої чи опосередкованої особистої зацікавленості майнового або немайнового характеру, яка може вплинути на об’єктивне рішення кредитного комітету.</w:t>
      </w:r>
    </w:p>
    <w:p w:rsidR="00CC6173" w:rsidRPr="009447CF" w:rsidRDefault="00CC6173" w:rsidP="00CC6173">
      <w:pPr>
        <w:pStyle w:val="a6"/>
        <w:numPr>
          <w:ilvl w:val="0"/>
          <w:numId w:val="35"/>
        </w:numPr>
        <w:ind w:left="426" w:firstLine="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У разі ідентифікації конфлікту інтересів членом кредитного комітету за вище визначеними критеріями, він зобов’язаний в усній або письмовій формі повідомити про це кредитний комітет.</w:t>
      </w:r>
    </w:p>
    <w:p w:rsidR="00CC6173" w:rsidRPr="009447CF" w:rsidRDefault="00CC6173" w:rsidP="00CC6173">
      <w:pPr>
        <w:pStyle w:val="a6"/>
        <w:numPr>
          <w:ilvl w:val="0"/>
          <w:numId w:val="35"/>
        </w:numPr>
        <w:ind w:left="426" w:firstLine="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При розгляді питань, які передбачають прийняття рішення кредитного комітету щодо встановлення кредитних взаємовідносин з будь-якими особами, за наявності конфлікту інтересів у членів кредитного комітету щодо зазначених питань, кредитний комітет повинен зафіксувати в своєму протоколі такий факт.</w:t>
      </w:r>
    </w:p>
    <w:p w:rsidR="00CC6173" w:rsidRPr="009447CF" w:rsidRDefault="00CC6173" w:rsidP="00CC6173">
      <w:pPr>
        <w:pStyle w:val="a6"/>
        <w:numPr>
          <w:ilvl w:val="0"/>
          <w:numId w:val="35"/>
        </w:numPr>
        <w:ind w:left="426" w:firstLine="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За наявності конфлікту інтересів у членів кредитного комітету рішення про прийняття кредитною спілкою будь-якого зобов’язання на користь члена кредитного комітету у разі, якщо прийняття такого рішення відноситься до компетенції кредитного комітету, готується та приймається кредитним комітетом без участі цього члена. Зокрема, при прийнятті рішення про надання кредиту члену кредитної спілки, який є членом кредитного комітету, такий член кредитного комітету не може брати участь у прийнятті цього рішення.</w:t>
      </w:r>
    </w:p>
    <w:p w:rsidR="00CC6173" w:rsidRPr="009447CF" w:rsidRDefault="00CC6173" w:rsidP="00CC6173">
      <w:pPr>
        <w:pStyle w:val="a6"/>
        <w:numPr>
          <w:ilvl w:val="0"/>
          <w:numId w:val="35"/>
        </w:numPr>
        <w:ind w:left="426" w:firstLine="0"/>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Під час підготовки та прийняття рішення, де має місце конфлікт інтересів, у протоколі засідання кредитного комітету обов’язково робиться відмітка про відсутність голосу члена кредитного комітету щодо якого має місце конфлікт інтересів.</w:t>
      </w:r>
    </w:p>
    <w:p w:rsidR="00CC6173" w:rsidRPr="009447CF" w:rsidRDefault="00D13F32" w:rsidP="00CC6173">
      <w:pPr>
        <w:pStyle w:val="a6"/>
        <w:ind w:left="708"/>
        <w:jc w:val="both"/>
        <w:rPr>
          <w:rFonts w:ascii="Times New Roman" w:hAnsi="Times New Roman" w:cs="Times New Roman"/>
          <w:sz w:val="24"/>
          <w:szCs w:val="24"/>
          <w:lang w:val="uk-UA"/>
        </w:rPr>
      </w:pPr>
      <w:r w:rsidRPr="009447CF">
        <w:rPr>
          <w:rFonts w:ascii="Times New Roman" w:hAnsi="Times New Roman" w:cs="Times New Roman"/>
          <w:sz w:val="24"/>
          <w:szCs w:val="24"/>
        </w:rPr>
        <w:t>2</w:t>
      </w:r>
      <w:r w:rsidR="00CC6173" w:rsidRPr="009447CF">
        <w:rPr>
          <w:rFonts w:ascii="Times New Roman" w:hAnsi="Times New Roman" w:cs="Times New Roman"/>
          <w:sz w:val="24"/>
          <w:szCs w:val="24"/>
          <w:lang w:val="uk-UA"/>
        </w:rPr>
        <w:t>.3.8.</w:t>
      </w:r>
      <w:r w:rsidR="00675732" w:rsidRPr="009447CF">
        <w:rPr>
          <w:rFonts w:ascii="Times New Roman" w:hAnsi="Times New Roman" w:cs="Times New Roman"/>
          <w:sz w:val="24"/>
          <w:szCs w:val="24"/>
          <w:lang w:val="uk-UA"/>
        </w:rPr>
        <w:t xml:space="preserve"> </w:t>
      </w:r>
      <w:r w:rsidR="00CC6173" w:rsidRPr="009447CF">
        <w:rPr>
          <w:rFonts w:ascii="Times New Roman" w:hAnsi="Times New Roman" w:cs="Times New Roman"/>
          <w:sz w:val="24"/>
          <w:szCs w:val="24"/>
          <w:lang w:val="uk-UA"/>
        </w:rPr>
        <w:t>Всі документи позичальника розглядають:</w:t>
      </w:r>
    </w:p>
    <w:p w:rsidR="00CC6173" w:rsidRPr="009447CF" w:rsidRDefault="00CC6173" w:rsidP="00675732">
      <w:pPr>
        <w:pStyle w:val="a6"/>
        <w:ind w:left="42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lastRenderedPageBreak/>
        <w:t>-</w:t>
      </w:r>
      <w:r w:rsidR="00675732" w:rsidRPr="009447CF">
        <w:rPr>
          <w:rFonts w:ascii="Times New Roman" w:hAnsi="Times New Roman" w:cs="Times New Roman"/>
          <w:sz w:val="24"/>
          <w:szCs w:val="24"/>
          <w:lang w:val="uk-UA"/>
        </w:rPr>
        <w:t xml:space="preserve"> </w:t>
      </w:r>
      <w:r w:rsidRPr="009447CF">
        <w:rPr>
          <w:rFonts w:ascii="Times New Roman" w:hAnsi="Times New Roman" w:cs="Times New Roman"/>
          <w:sz w:val="24"/>
          <w:szCs w:val="24"/>
          <w:lang w:val="uk-UA"/>
        </w:rPr>
        <w:t xml:space="preserve"> </w:t>
      </w:r>
      <w:r w:rsidR="00675732" w:rsidRPr="009447CF">
        <w:rPr>
          <w:rFonts w:ascii="Times New Roman" w:hAnsi="Times New Roman" w:cs="Times New Roman"/>
          <w:sz w:val="24"/>
          <w:szCs w:val="24"/>
          <w:lang w:val="uk-UA"/>
        </w:rPr>
        <w:t xml:space="preserve"> </w:t>
      </w:r>
      <w:r w:rsidRPr="009447CF">
        <w:rPr>
          <w:rFonts w:ascii="Times New Roman" w:hAnsi="Times New Roman" w:cs="Times New Roman"/>
          <w:sz w:val="24"/>
          <w:szCs w:val="24"/>
          <w:lang w:val="uk-UA"/>
        </w:rPr>
        <w:t xml:space="preserve">голова правління </w:t>
      </w:r>
      <w:r w:rsidR="00675732" w:rsidRPr="009447CF">
        <w:rPr>
          <w:rFonts w:ascii="Times New Roman" w:hAnsi="Times New Roman" w:cs="Times New Roman"/>
          <w:sz w:val="24"/>
          <w:szCs w:val="24"/>
          <w:lang w:val="uk-UA"/>
        </w:rPr>
        <w:t>( уповноважена головою правління особа) кредити певного розміру, визначеного у рішеннях спостережної ради, з подальшим затвердженням їх на засіданнях кредитного комітету та фіксуванням у протоколах кредитного комітету;</w:t>
      </w:r>
    </w:p>
    <w:p w:rsidR="00675732" w:rsidRPr="009447CF" w:rsidRDefault="00675732" w:rsidP="00675732">
      <w:pPr>
        <w:pStyle w:val="a6"/>
        <w:ind w:left="42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     кредитним комітетом, що фіксується у встановленому порядку в протоколах;</w:t>
      </w:r>
    </w:p>
    <w:p w:rsidR="00675732" w:rsidRPr="009447CF" w:rsidRDefault="00675732" w:rsidP="00675732">
      <w:pPr>
        <w:pStyle w:val="a6"/>
        <w:ind w:left="42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  кредити певного розміру, визначеного у рішеннях Спостережної ради, погоджуються (затверджуються) спостережною радою та фіксуються у протоколах засідань спостережної ради.</w:t>
      </w:r>
    </w:p>
    <w:p w:rsidR="00675732" w:rsidRPr="009447CF" w:rsidRDefault="00D13F32" w:rsidP="00675732">
      <w:pPr>
        <w:pStyle w:val="a4"/>
        <w:rPr>
          <w:rFonts w:ascii="Times New Roman" w:hAnsi="Times New Roman"/>
          <w:szCs w:val="24"/>
        </w:rPr>
      </w:pPr>
      <w:r w:rsidRPr="009447CF">
        <w:rPr>
          <w:rFonts w:ascii="Times New Roman" w:hAnsi="Times New Roman"/>
          <w:szCs w:val="24"/>
          <w:lang w:val="ru-RU"/>
        </w:rPr>
        <w:t xml:space="preserve">   2</w:t>
      </w:r>
      <w:r w:rsidR="00675732" w:rsidRPr="009447CF">
        <w:rPr>
          <w:rFonts w:ascii="Times New Roman" w:hAnsi="Times New Roman"/>
          <w:szCs w:val="24"/>
        </w:rPr>
        <w:t>.3.9. Строки розгляду заяв про надання кредитів та прийняття рішень по ним встановлюються в залежності від виду кредиту, а саме:</w:t>
      </w:r>
    </w:p>
    <w:p w:rsidR="00675732" w:rsidRPr="009447CF" w:rsidRDefault="00675732" w:rsidP="00675732">
      <w:pPr>
        <w:numPr>
          <w:ilvl w:val="0"/>
          <w:numId w:val="36"/>
        </w:numPr>
        <w:tabs>
          <w:tab w:val="clear" w:pos="900"/>
        </w:tabs>
        <w:spacing w:after="0" w:line="240" w:lineRule="auto"/>
        <w:ind w:left="709" w:hanging="169"/>
        <w:rPr>
          <w:rFonts w:ascii="Times New Roman" w:hAnsi="Times New Roman" w:cs="Times New Roman"/>
          <w:sz w:val="24"/>
          <w:szCs w:val="24"/>
        </w:rPr>
      </w:pPr>
      <w:r w:rsidRPr="009447CF">
        <w:rPr>
          <w:rFonts w:ascii="Times New Roman" w:hAnsi="Times New Roman" w:cs="Times New Roman"/>
          <w:sz w:val="24"/>
          <w:szCs w:val="24"/>
        </w:rPr>
        <w:t>комерційні кредити - від 1 до 30 днів;</w:t>
      </w:r>
    </w:p>
    <w:p w:rsidR="00675732" w:rsidRPr="009447CF" w:rsidRDefault="00675732" w:rsidP="00675732">
      <w:pPr>
        <w:numPr>
          <w:ilvl w:val="0"/>
          <w:numId w:val="36"/>
        </w:numPr>
        <w:tabs>
          <w:tab w:val="clear" w:pos="900"/>
        </w:tabs>
        <w:spacing w:after="0" w:line="240" w:lineRule="auto"/>
        <w:ind w:left="0" w:firstLine="540"/>
        <w:rPr>
          <w:rFonts w:ascii="Times New Roman" w:hAnsi="Times New Roman" w:cs="Times New Roman"/>
          <w:sz w:val="24"/>
          <w:szCs w:val="24"/>
        </w:rPr>
      </w:pPr>
      <w:r w:rsidRPr="009447CF">
        <w:rPr>
          <w:rFonts w:ascii="Times New Roman" w:hAnsi="Times New Roman" w:cs="Times New Roman"/>
          <w:sz w:val="24"/>
          <w:szCs w:val="24"/>
        </w:rPr>
        <w:t>кредити, надані на ведення фермерських господарств - від 1 до 30 днів;</w:t>
      </w:r>
    </w:p>
    <w:p w:rsidR="00675732" w:rsidRPr="009447CF" w:rsidRDefault="00675732" w:rsidP="00675732">
      <w:pPr>
        <w:numPr>
          <w:ilvl w:val="0"/>
          <w:numId w:val="36"/>
        </w:numPr>
        <w:tabs>
          <w:tab w:val="clear" w:pos="900"/>
        </w:tabs>
        <w:spacing w:after="0" w:line="240" w:lineRule="auto"/>
        <w:ind w:left="0" w:firstLine="540"/>
        <w:rPr>
          <w:rFonts w:ascii="Times New Roman" w:hAnsi="Times New Roman" w:cs="Times New Roman"/>
          <w:sz w:val="24"/>
          <w:szCs w:val="24"/>
        </w:rPr>
      </w:pPr>
      <w:r w:rsidRPr="009447CF">
        <w:rPr>
          <w:rFonts w:ascii="Times New Roman" w:hAnsi="Times New Roman" w:cs="Times New Roman"/>
          <w:sz w:val="24"/>
          <w:szCs w:val="24"/>
        </w:rPr>
        <w:t>кредити, надані на ведення особистих селянських господарств - від 1 до15 днів;</w:t>
      </w:r>
    </w:p>
    <w:p w:rsidR="00675732" w:rsidRPr="009447CF" w:rsidRDefault="00675732" w:rsidP="00675732">
      <w:pPr>
        <w:numPr>
          <w:ilvl w:val="1"/>
          <w:numId w:val="36"/>
        </w:numPr>
        <w:tabs>
          <w:tab w:val="clear" w:pos="2879"/>
        </w:tabs>
        <w:spacing w:after="0" w:line="240" w:lineRule="auto"/>
        <w:ind w:left="0" w:firstLine="540"/>
        <w:rPr>
          <w:rFonts w:ascii="Times New Roman" w:hAnsi="Times New Roman" w:cs="Times New Roman"/>
          <w:sz w:val="24"/>
          <w:szCs w:val="24"/>
        </w:rPr>
      </w:pPr>
      <w:r w:rsidRPr="009447CF">
        <w:rPr>
          <w:rFonts w:ascii="Times New Roman" w:hAnsi="Times New Roman" w:cs="Times New Roman"/>
          <w:sz w:val="24"/>
          <w:szCs w:val="24"/>
        </w:rPr>
        <w:t xml:space="preserve">кредити, надані на придбання, будівництво, ремонт та реконструкцію нерухомого майна – </w:t>
      </w:r>
    </w:p>
    <w:p w:rsidR="00675732" w:rsidRPr="009447CF" w:rsidRDefault="00675732" w:rsidP="00675732">
      <w:pPr>
        <w:ind w:left="709"/>
        <w:rPr>
          <w:rFonts w:ascii="Times New Roman" w:hAnsi="Times New Roman" w:cs="Times New Roman"/>
          <w:sz w:val="24"/>
          <w:szCs w:val="24"/>
        </w:rPr>
      </w:pPr>
      <w:r w:rsidRPr="009447CF">
        <w:rPr>
          <w:rFonts w:ascii="Times New Roman" w:hAnsi="Times New Roman" w:cs="Times New Roman"/>
          <w:sz w:val="24"/>
          <w:szCs w:val="24"/>
        </w:rPr>
        <w:t>від 1 до 15 днів;</w:t>
      </w:r>
    </w:p>
    <w:p w:rsidR="00675732" w:rsidRPr="009447CF" w:rsidRDefault="00675732" w:rsidP="00675732">
      <w:pPr>
        <w:numPr>
          <w:ilvl w:val="1"/>
          <w:numId w:val="36"/>
        </w:numPr>
        <w:tabs>
          <w:tab w:val="clear" w:pos="2879"/>
        </w:tabs>
        <w:spacing w:after="0" w:line="240" w:lineRule="auto"/>
        <w:ind w:left="0" w:firstLine="540"/>
        <w:rPr>
          <w:rFonts w:ascii="Times New Roman" w:hAnsi="Times New Roman" w:cs="Times New Roman"/>
          <w:sz w:val="24"/>
          <w:szCs w:val="24"/>
        </w:rPr>
      </w:pPr>
      <w:r w:rsidRPr="009447CF">
        <w:rPr>
          <w:rFonts w:ascii="Times New Roman" w:hAnsi="Times New Roman" w:cs="Times New Roman"/>
          <w:sz w:val="24"/>
          <w:szCs w:val="24"/>
        </w:rPr>
        <w:t xml:space="preserve">споживчі кредити, у тому числі, </w:t>
      </w:r>
    </w:p>
    <w:p w:rsidR="00675732" w:rsidRPr="009447CF" w:rsidRDefault="00675732" w:rsidP="00675732">
      <w:pPr>
        <w:pStyle w:val="a6"/>
        <w:ind w:left="1418"/>
        <w:rPr>
          <w:rFonts w:ascii="Times New Roman" w:hAnsi="Times New Roman" w:cs="Times New Roman"/>
          <w:sz w:val="24"/>
          <w:szCs w:val="24"/>
        </w:rPr>
      </w:pPr>
      <w:r w:rsidRPr="009447CF">
        <w:rPr>
          <w:rFonts w:ascii="Times New Roman" w:hAnsi="Times New Roman" w:cs="Times New Roman"/>
          <w:sz w:val="24"/>
          <w:szCs w:val="24"/>
        </w:rPr>
        <w:t xml:space="preserve">- </w:t>
      </w:r>
      <w:proofErr w:type="spellStart"/>
      <w:r w:rsidRPr="009447CF">
        <w:rPr>
          <w:rFonts w:ascii="Times New Roman" w:hAnsi="Times New Roman" w:cs="Times New Roman"/>
          <w:sz w:val="24"/>
          <w:szCs w:val="24"/>
        </w:rPr>
        <w:t>придбання</w:t>
      </w:r>
      <w:proofErr w:type="spellEnd"/>
      <w:r w:rsidRPr="009447CF">
        <w:rPr>
          <w:rFonts w:ascii="Times New Roman" w:hAnsi="Times New Roman" w:cs="Times New Roman"/>
          <w:sz w:val="24"/>
          <w:szCs w:val="24"/>
        </w:rPr>
        <w:t xml:space="preserve"> автотранспорту – </w:t>
      </w:r>
      <w:proofErr w:type="spellStart"/>
      <w:r w:rsidRPr="009447CF">
        <w:rPr>
          <w:rFonts w:ascii="Times New Roman" w:hAnsi="Times New Roman" w:cs="Times New Roman"/>
          <w:sz w:val="24"/>
          <w:szCs w:val="24"/>
        </w:rPr>
        <w:t>від</w:t>
      </w:r>
      <w:proofErr w:type="spellEnd"/>
      <w:r w:rsidRPr="009447CF">
        <w:rPr>
          <w:rFonts w:ascii="Times New Roman" w:hAnsi="Times New Roman" w:cs="Times New Roman"/>
          <w:sz w:val="24"/>
          <w:szCs w:val="24"/>
        </w:rPr>
        <w:t xml:space="preserve"> 1до 15 </w:t>
      </w:r>
      <w:proofErr w:type="spellStart"/>
      <w:r w:rsidRPr="009447CF">
        <w:rPr>
          <w:rFonts w:ascii="Times New Roman" w:hAnsi="Times New Roman" w:cs="Times New Roman"/>
          <w:sz w:val="24"/>
          <w:szCs w:val="24"/>
        </w:rPr>
        <w:t>дні</w:t>
      </w:r>
      <w:proofErr w:type="gramStart"/>
      <w:r w:rsidRPr="009447CF">
        <w:rPr>
          <w:rFonts w:ascii="Times New Roman" w:hAnsi="Times New Roman" w:cs="Times New Roman"/>
          <w:sz w:val="24"/>
          <w:szCs w:val="24"/>
        </w:rPr>
        <w:t>в</w:t>
      </w:r>
      <w:proofErr w:type="spellEnd"/>
      <w:proofErr w:type="gramEnd"/>
      <w:r w:rsidRPr="009447CF">
        <w:rPr>
          <w:rFonts w:ascii="Times New Roman" w:hAnsi="Times New Roman" w:cs="Times New Roman"/>
          <w:sz w:val="24"/>
          <w:szCs w:val="24"/>
        </w:rPr>
        <w:t>;</w:t>
      </w:r>
    </w:p>
    <w:p w:rsidR="00675732" w:rsidRPr="009447CF" w:rsidRDefault="00675732" w:rsidP="00675732">
      <w:pPr>
        <w:pStyle w:val="a4"/>
        <w:ind w:left="1416" w:firstLine="0"/>
        <w:rPr>
          <w:rFonts w:ascii="Times New Roman" w:hAnsi="Times New Roman"/>
          <w:szCs w:val="24"/>
        </w:rPr>
      </w:pPr>
      <w:r w:rsidRPr="009447CF">
        <w:rPr>
          <w:rFonts w:ascii="Times New Roman" w:hAnsi="Times New Roman"/>
          <w:szCs w:val="24"/>
        </w:rPr>
        <w:t>- придбання аудіо-, відео-, побутової техніки та комп'ютерів – від 1 до 15 днів;</w:t>
      </w:r>
    </w:p>
    <w:p w:rsidR="00474C36" w:rsidRPr="009447CF" w:rsidRDefault="00474C36" w:rsidP="00675732">
      <w:pPr>
        <w:pStyle w:val="a4"/>
        <w:ind w:left="1416" w:firstLine="0"/>
        <w:rPr>
          <w:rFonts w:ascii="Times New Roman" w:hAnsi="Times New Roman"/>
          <w:szCs w:val="24"/>
        </w:rPr>
      </w:pPr>
      <w:r w:rsidRPr="009447CF">
        <w:rPr>
          <w:rFonts w:ascii="Times New Roman" w:hAnsi="Times New Roman"/>
          <w:szCs w:val="24"/>
        </w:rPr>
        <w:t>- придбання меблів – від 1 до 15 днів.</w:t>
      </w:r>
    </w:p>
    <w:p w:rsidR="00675732" w:rsidRPr="009447CF" w:rsidRDefault="00675732" w:rsidP="00675732">
      <w:pPr>
        <w:pStyle w:val="a4"/>
        <w:ind w:left="1416" w:firstLine="0"/>
        <w:rPr>
          <w:rFonts w:ascii="Times New Roman" w:hAnsi="Times New Roman"/>
          <w:szCs w:val="24"/>
        </w:rPr>
      </w:pPr>
      <w:r w:rsidRPr="009447CF">
        <w:rPr>
          <w:rFonts w:ascii="Times New Roman" w:hAnsi="Times New Roman"/>
          <w:szCs w:val="24"/>
        </w:rPr>
        <w:t xml:space="preserve">- інші потреби – від 1 до </w:t>
      </w:r>
      <w:r w:rsidR="00474C36" w:rsidRPr="009447CF">
        <w:rPr>
          <w:rFonts w:ascii="Times New Roman" w:hAnsi="Times New Roman"/>
          <w:szCs w:val="24"/>
        </w:rPr>
        <w:t>15</w:t>
      </w:r>
      <w:r w:rsidRPr="009447CF">
        <w:rPr>
          <w:rFonts w:ascii="Times New Roman" w:hAnsi="Times New Roman"/>
          <w:szCs w:val="24"/>
        </w:rPr>
        <w:t xml:space="preserve"> днів.</w:t>
      </w:r>
    </w:p>
    <w:p w:rsidR="00675732" w:rsidRPr="009447CF" w:rsidRDefault="00675732" w:rsidP="00675732">
      <w:pPr>
        <w:pStyle w:val="a6"/>
        <w:ind w:left="426" w:firstLine="282"/>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r w:rsidR="00474C36" w:rsidRPr="009447CF">
        <w:rPr>
          <w:rFonts w:ascii="Times New Roman" w:hAnsi="Times New Roman" w:cs="Times New Roman"/>
          <w:sz w:val="24"/>
          <w:szCs w:val="24"/>
          <w:lang w:val="uk-UA"/>
        </w:rPr>
        <w:t>.</w:t>
      </w:r>
    </w:p>
    <w:p w:rsidR="00474C36" w:rsidRPr="009447CF" w:rsidRDefault="00474C36" w:rsidP="00474C36">
      <w:pPr>
        <w:pStyle w:val="a6"/>
        <w:ind w:left="426" w:firstLine="282"/>
        <w:jc w:val="both"/>
        <w:rPr>
          <w:rFonts w:ascii="Times New Roman" w:hAnsi="Times New Roman" w:cs="Times New Roman"/>
          <w:sz w:val="24"/>
          <w:szCs w:val="24"/>
          <w:lang w:val="uk-UA"/>
        </w:rPr>
      </w:pPr>
    </w:p>
    <w:p w:rsidR="00474C36" w:rsidRPr="009447CF" w:rsidRDefault="00D13F32" w:rsidP="00474C36">
      <w:pPr>
        <w:ind w:firstLine="540"/>
        <w:jc w:val="both"/>
        <w:rPr>
          <w:rFonts w:ascii="Times New Roman" w:hAnsi="Times New Roman" w:cs="Times New Roman"/>
          <w:b/>
          <w:bCs/>
          <w:sz w:val="24"/>
          <w:szCs w:val="24"/>
        </w:rPr>
      </w:pPr>
      <w:r w:rsidRPr="009447CF">
        <w:rPr>
          <w:rFonts w:ascii="Times New Roman" w:hAnsi="Times New Roman" w:cs="Times New Roman"/>
          <w:b/>
          <w:bCs/>
          <w:sz w:val="24"/>
          <w:szCs w:val="24"/>
          <w:lang w:val="ru-RU"/>
        </w:rPr>
        <w:t>3</w:t>
      </w:r>
      <w:r w:rsidR="00474C36" w:rsidRPr="009447CF">
        <w:rPr>
          <w:rFonts w:ascii="Times New Roman" w:hAnsi="Times New Roman" w:cs="Times New Roman"/>
          <w:b/>
          <w:bCs/>
          <w:sz w:val="24"/>
          <w:szCs w:val="24"/>
        </w:rPr>
        <w:t>. Надання кредитів іншим кредитним спілкам.</w:t>
      </w:r>
    </w:p>
    <w:p w:rsidR="00474C36" w:rsidRPr="009447CF" w:rsidRDefault="00D13F32" w:rsidP="00474C36">
      <w:pPr>
        <w:pStyle w:val="a4"/>
        <w:rPr>
          <w:rFonts w:ascii="Times New Roman" w:hAnsi="Times New Roman"/>
          <w:b/>
          <w:bCs/>
          <w:szCs w:val="24"/>
        </w:rPr>
      </w:pPr>
      <w:r w:rsidRPr="009447CF">
        <w:rPr>
          <w:rFonts w:ascii="Times New Roman" w:hAnsi="Times New Roman"/>
          <w:b/>
          <w:bCs/>
          <w:szCs w:val="24"/>
          <w:lang w:val="ru-RU"/>
        </w:rPr>
        <w:t>3</w:t>
      </w:r>
      <w:r w:rsidR="00474C36" w:rsidRPr="009447CF">
        <w:rPr>
          <w:rFonts w:ascii="Times New Roman" w:hAnsi="Times New Roman"/>
          <w:b/>
          <w:bCs/>
          <w:szCs w:val="24"/>
        </w:rPr>
        <w:t>.1. Загальні умови надання кредитів кредитним спілкам.</w:t>
      </w:r>
    </w:p>
    <w:p w:rsidR="00474C36" w:rsidRPr="009447CF" w:rsidRDefault="00D13F32" w:rsidP="00474C36">
      <w:pPr>
        <w:pStyle w:val="a4"/>
        <w:rPr>
          <w:rFonts w:ascii="Times New Roman" w:hAnsi="Times New Roman"/>
          <w:szCs w:val="24"/>
        </w:rPr>
      </w:pPr>
      <w:r w:rsidRPr="009447CF">
        <w:rPr>
          <w:rFonts w:ascii="Times New Roman" w:hAnsi="Times New Roman"/>
          <w:szCs w:val="24"/>
        </w:rPr>
        <w:t>3</w:t>
      </w:r>
      <w:r w:rsidR="00474C36" w:rsidRPr="009447CF">
        <w:rPr>
          <w:rFonts w:ascii="Times New Roman" w:hAnsi="Times New Roman"/>
          <w:szCs w:val="24"/>
        </w:rPr>
        <w:t>.1.1. Кредитом наданим іншій кредитній спілці є грошові кошти надані кредитною спілою кредитній спілці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t>3</w:t>
      </w:r>
      <w:r w:rsidR="00474C36" w:rsidRPr="009447CF">
        <w:rPr>
          <w:rFonts w:ascii="Times New Roman" w:hAnsi="Times New Roman"/>
          <w:szCs w:val="24"/>
        </w:rPr>
        <w:t>.1.2. Кредитна спілка надає іншим кредитним спілкам кредити за цільовим призначеннями виключно для видачі кредитів членам кредитної спілки яка залучає кошти. Кредитна спілка має право надавати кредити іншим кредитним спілкам виключно за умови дотримання вимог щодо нормативів достатності капіталу та платоспроможності.</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t>3</w:t>
      </w:r>
      <w:r w:rsidR="00474C36" w:rsidRPr="009447CF">
        <w:rPr>
          <w:rFonts w:ascii="Times New Roman" w:hAnsi="Times New Roman"/>
          <w:szCs w:val="24"/>
        </w:rPr>
        <w:t xml:space="preserve">.1.3. Кредити кредитним спілкам надаються в порядку та на умовах визначеним Розділу. </w:t>
      </w:r>
      <w:r w:rsidRPr="009447CF">
        <w:rPr>
          <w:rFonts w:ascii="Times New Roman" w:hAnsi="Times New Roman"/>
          <w:szCs w:val="24"/>
          <w:lang w:val="ru-RU"/>
        </w:rPr>
        <w:t>2</w:t>
      </w:r>
      <w:r w:rsidR="00474C36" w:rsidRPr="009447CF">
        <w:rPr>
          <w:rFonts w:ascii="Times New Roman" w:hAnsi="Times New Roman"/>
          <w:szCs w:val="24"/>
        </w:rPr>
        <w:t xml:space="preserve"> даного Положення з урахуванням особливостей встановлених в даному Розділі.</w:t>
      </w:r>
    </w:p>
    <w:p w:rsidR="00474C36" w:rsidRPr="009447CF" w:rsidRDefault="00D13F32" w:rsidP="00474C36">
      <w:pPr>
        <w:pStyle w:val="a4"/>
        <w:rPr>
          <w:rFonts w:ascii="Times New Roman" w:hAnsi="Times New Roman"/>
          <w:b/>
          <w:bCs/>
          <w:szCs w:val="24"/>
        </w:rPr>
      </w:pPr>
      <w:r w:rsidRPr="009447CF">
        <w:rPr>
          <w:rFonts w:ascii="Times New Roman" w:hAnsi="Times New Roman"/>
          <w:szCs w:val="24"/>
          <w:lang w:val="ru-RU"/>
        </w:rPr>
        <w:t>3</w:t>
      </w:r>
      <w:r w:rsidR="00474C36" w:rsidRPr="009447CF">
        <w:rPr>
          <w:rFonts w:ascii="Times New Roman" w:hAnsi="Times New Roman"/>
          <w:b/>
          <w:bCs/>
          <w:szCs w:val="24"/>
        </w:rPr>
        <w:t xml:space="preserve">.2. Умови надання кредитів кредитним спілкам. </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t>3</w:t>
      </w:r>
      <w:r w:rsidR="00474C36" w:rsidRPr="009447CF">
        <w:rPr>
          <w:rFonts w:ascii="Times New Roman" w:hAnsi="Times New Roman"/>
          <w:szCs w:val="24"/>
        </w:rPr>
        <w:t xml:space="preserve">.2.1 Кредитна спілка надає іншим кредитним спілкам кредити з строками  користування, за типом процентної ставки, з режимами сплати процентів і основної суми кредиту визначеними п.п. </w:t>
      </w:r>
      <w:r w:rsidRPr="009447CF">
        <w:rPr>
          <w:rFonts w:ascii="Times New Roman" w:hAnsi="Times New Roman"/>
          <w:szCs w:val="24"/>
          <w:lang w:val="ru-RU"/>
        </w:rPr>
        <w:t>2</w:t>
      </w:r>
      <w:r w:rsidR="00474C36" w:rsidRPr="009447CF">
        <w:rPr>
          <w:rFonts w:ascii="Times New Roman" w:hAnsi="Times New Roman"/>
          <w:szCs w:val="24"/>
        </w:rPr>
        <w:t>.2.1.  цього Положення.</w:t>
      </w:r>
    </w:p>
    <w:p w:rsidR="00474C36" w:rsidRPr="009447CF" w:rsidRDefault="00D13F32" w:rsidP="00474C36">
      <w:pPr>
        <w:pStyle w:val="a6"/>
        <w:ind w:firstLine="567"/>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3</w:t>
      </w:r>
      <w:r w:rsidR="00474C36" w:rsidRPr="009447CF">
        <w:rPr>
          <w:rFonts w:ascii="Times New Roman" w:hAnsi="Times New Roman" w:cs="Times New Roman"/>
          <w:sz w:val="24"/>
          <w:szCs w:val="24"/>
          <w:lang w:val="uk-UA"/>
        </w:rPr>
        <w:t xml:space="preserve">.2.2. Визначення розміру процентної ставки, для кредитів, які надаються кредитним спілкам, відбувається за наступними критеріями – виходячи з потреб кредитної спілки,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кредитним спілкам за умови збереження доходності на рівні, який забезпечує беззбиткову кредитної спілки. </w:t>
      </w:r>
    </w:p>
    <w:p w:rsidR="00474C36" w:rsidRPr="009447CF" w:rsidRDefault="00474C36" w:rsidP="00474C36">
      <w:pPr>
        <w:pStyle w:val="a4"/>
        <w:rPr>
          <w:rFonts w:ascii="Times New Roman" w:hAnsi="Times New Roman"/>
          <w:szCs w:val="24"/>
        </w:rPr>
      </w:pPr>
      <w:r w:rsidRPr="009447CF">
        <w:rPr>
          <w:rFonts w:ascii="Times New Roman" w:hAnsi="Times New Roman"/>
          <w:szCs w:val="24"/>
        </w:rPr>
        <w:t>Процентна ставка за кредитом може бути фіксованою або змінюваною. Тип процентної ставки визначається кредитним договором.</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lastRenderedPageBreak/>
        <w:t>3</w:t>
      </w:r>
      <w:r w:rsidR="00474C36" w:rsidRPr="009447CF">
        <w:rPr>
          <w:rFonts w:ascii="Times New Roman" w:hAnsi="Times New Roman"/>
          <w:szCs w:val="24"/>
        </w:rPr>
        <w:t xml:space="preserve">.2.2.1.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474C36" w:rsidRPr="009447CF" w:rsidRDefault="00474C36" w:rsidP="00474C36">
      <w:pPr>
        <w:pStyle w:val="a4"/>
        <w:rPr>
          <w:rFonts w:ascii="Times New Roman" w:hAnsi="Times New Roman"/>
          <w:szCs w:val="24"/>
        </w:rPr>
      </w:pPr>
      <w:r w:rsidRPr="009447CF">
        <w:rPr>
          <w:rFonts w:ascii="Times New Roman" w:hAnsi="Times New Roman"/>
          <w:szCs w:val="24"/>
        </w:rPr>
        <w:t>Розмір фіксованої процентної ставки для кредитів, що надаються кредитним спілкам встановлюється спостережною радою кредитної спілки.</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t>3</w:t>
      </w:r>
      <w:r w:rsidR="00474C36" w:rsidRPr="009447CF">
        <w:rPr>
          <w:rFonts w:ascii="Times New Roman" w:hAnsi="Times New Roman"/>
          <w:szCs w:val="24"/>
        </w:rPr>
        <w:t xml:space="preserve">.2.2.2. У разі застосування змінюваної процентної ставки кредитна спілка самостійно, з визначеною у кредитному договорі періодичністю, має право збільшувати та зобов'язана зменшувати процентну ставку відповідно до умов і в порядку, встановлених кредитним договором. Кредитна спілка зобов'язана письмово повідомити кредитну спілку – позичальника, поручителя та інших (у разі наявності) зобов'язаних за договором осіб про зміну процентної ставки не пізніш як за 15 календарних днів до дати, з якої застосовуватиметься нова ставка. </w:t>
      </w:r>
    </w:p>
    <w:p w:rsidR="00474C36" w:rsidRPr="009447CF" w:rsidRDefault="00474C36" w:rsidP="00474C36">
      <w:pPr>
        <w:pStyle w:val="a4"/>
        <w:rPr>
          <w:rFonts w:ascii="Times New Roman" w:hAnsi="Times New Roman"/>
          <w:szCs w:val="24"/>
        </w:rPr>
      </w:pPr>
      <w:r w:rsidRPr="009447CF">
        <w:rPr>
          <w:rFonts w:ascii="Times New Roman" w:hAnsi="Times New Roman"/>
          <w:szCs w:val="24"/>
        </w:rPr>
        <w:t>Порядок розрахунку змінюваної процентної ставки повинен дозволяти точно визначити розмір процентної ставки за кредитом на будь-який момент часу протягом строку дії кредитного договору. Кредитна спілка не має права змінювати встановлений кредитним договором порядок розрахунку змінюваної процентної ставки без згоди кредитної спілки – позичальника.</w:t>
      </w:r>
    </w:p>
    <w:p w:rsidR="00474C36" w:rsidRPr="009447CF" w:rsidRDefault="00474C36" w:rsidP="00474C36">
      <w:pPr>
        <w:pStyle w:val="a4"/>
        <w:rPr>
          <w:rFonts w:ascii="Times New Roman" w:hAnsi="Times New Roman"/>
          <w:szCs w:val="24"/>
        </w:rPr>
      </w:pPr>
      <w:r w:rsidRPr="009447CF">
        <w:rPr>
          <w:rFonts w:ascii="Times New Roman" w:hAnsi="Times New Roman"/>
          <w:szCs w:val="24"/>
        </w:rPr>
        <w:t>Порядок розрахунку змінюваної процентної ставки встановлюється у кредитному договорі із застосуванням індексу, який повинен відповідати таким вимогам:</w:t>
      </w:r>
    </w:p>
    <w:p w:rsidR="00474C36" w:rsidRPr="009447CF" w:rsidRDefault="00474C36" w:rsidP="00474C36">
      <w:pPr>
        <w:pStyle w:val="a4"/>
        <w:rPr>
          <w:rFonts w:ascii="Times New Roman" w:hAnsi="Times New Roman"/>
          <w:szCs w:val="24"/>
        </w:rPr>
      </w:pPr>
      <w:r w:rsidRPr="009447CF">
        <w:rPr>
          <w:rFonts w:ascii="Times New Roman" w:hAnsi="Times New Roman"/>
          <w:szCs w:val="24"/>
        </w:rPr>
        <w:t>1) поточне значення індексу повинно періодично, але не рідше одного разу на місяць, публікуватися в засобах масової інформації або оприлюднюватися через інші загальнодоступні регулярні джерела інформації. Кредитний договір повинен містити посилання на джерело інформації про відповідний індекс;</w:t>
      </w:r>
    </w:p>
    <w:p w:rsidR="00474C36" w:rsidRPr="009447CF" w:rsidRDefault="00474C36" w:rsidP="00474C36">
      <w:pPr>
        <w:pStyle w:val="a4"/>
        <w:rPr>
          <w:rFonts w:ascii="Times New Roman" w:hAnsi="Times New Roman"/>
          <w:szCs w:val="24"/>
        </w:rPr>
      </w:pPr>
      <w:r w:rsidRPr="009447CF">
        <w:rPr>
          <w:rFonts w:ascii="Times New Roman" w:hAnsi="Times New Roman"/>
          <w:szCs w:val="24"/>
        </w:rPr>
        <w:t>2) індекс повинен ґрунтуватися на об'єктивних індикаторах фінансової сфери, що дозволяють визначити ринкову вартість кредитних ресурсів;</w:t>
      </w:r>
    </w:p>
    <w:p w:rsidR="00474C36" w:rsidRPr="009447CF" w:rsidRDefault="00474C36" w:rsidP="00474C36">
      <w:pPr>
        <w:pStyle w:val="a4"/>
        <w:rPr>
          <w:rFonts w:ascii="Times New Roman" w:hAnsi="Times New Roman"/>
          <w:szCs w:val="24"/>
        </w:rPr>
      </w:pPr>
      <w:r w:rsidRPr="009447CF">
        <w:rPr>
          <w:rFonts w:ascii="Times New Roman" w:hAnsi="Times New Roman"/>
          <w:szCs w:val="24"/>
        </w:rPr>
        <w:t xml:space="preserve">3) значення індексу повинно встановлюватися незалежною установою з визнаною діловою репутацією на ринку фінансових послуг. </w:t>
      </w:r>
    </w:p>
    <w:p w:rsidR="00474C36" w:rsidRPr="009447CF" w:rsidRDefault="00474C36" w:rsidP="00474C36">
      <w:pPr>
        <w:pStyle w:val="a4"/>
        <w:rPr>
          <w:rFonts w:ascii="Times New Roman" w:hAnsi="Times New Roman"/>
          <w:szCs w:val="24"/>
        </w:rPr>
      </w:pPr>
      <w:r w:rsidRPr="009447CF">
        <w:rPr>
          <w:rFonts w:ascii="Times New Roman" w:hAnsi="Times New Roman"/>
          <w:szCs w:val="24"/>
        </w:rPr>
        <w:t>У разі застосування змінюваної процентної ставки у кредитному договорі повинен визначатися максимальний розмір збільшення процентної ставки.</w:t>
      </w:r>
    </w:p>
    <w:p w:rsidR="00474C36" w:rsidRPr="009447CF" w:rsidRDefault="00474C36" w:rsidP="00474C36">
      <w:pPr>
        <w:pStyle w:val="a6"/>
        <w:ind w:firstLine="567"/>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Розмір змінюваної процентної ставки для кредитів, які надаються кредитним спілкам, затверджується рішенням спостережної ради кредитної спілки.</w:t>
      </w:r>
    </w:p>
    <w:p w:rsidR="00474C36" w:rsidRPr="009447CF" w:rsidRDefault="00474C36" w:rsidP="00474C36">
      <w:pPr>
        <w:pStyle w:val="a6"/>
        <w:ind w:firstLine="567"/>
        <w:jc w:val="both"/>
        <w:rPr>
          <w:rFonts w:ascii="Times New Roman" w:hAnsi="Times New Roman" w:cs="Times New Roman"/>
          <w:sz w:val="24"/>
          <w:szCs w:val="24"/>
          <w:lang w:val="uk-UA"/>
        </w:rPr>
      </w:pPr>
    </w:p>
    <w:p w:rsidR="00474C36" w:rsidRPr="009447CF" w:rsidRDefault="00D13F32" w:rsidP="00474C36">
      <w:pPr>
        <w:pStyle w:val="a4"/>
        <w:rPr>
          <w:rFonts w:ascii="Times New Roman" w:hAnsi="Times New Roman"/>
          <w:b/>
          <w:bCs/>
          <w:szCs w:val="24"/>
        </w:rPr>
      </w:pPr>
      <w:r w:rsidRPr="009447CF">
        <w:rPr>
          <w:rFonts w:ascii="Times New Roman" w:hAnsi="Times New Roman"/>
          <w:b/>
          <w:bCs/>
          <w:szCs w:val="24"/>
          <w:lang w:val="ru-RU"/>
        </w:rPr>
        <w:t>3</w:t>
      </w:r>
      <w:r w:rsidR="00474C36" w:rsidRPr="009447CF">
        <w:rPr>
          <w:rFonts w:ascii="Times New Roman" w:hAnsi="Times New Roman"/>
          <w:b/>
          <w:bCs/>
          <w:szCs w:val="24"/>
        </w:rPr>
        <w:t>.3. Порядок надання кредитів кредитним спілкам.</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t>3</w:t>
      </w:r>
      <w:r w:rsidR="00474C36" w:rsidRPr="009447CF">
        <w:rPr>
          <w:rFonts w:ascii="Times New Roman" w:hAnsi="Times New Roman"/>
          <w:szCs w:val="24"/>
        </w:rPr>
        <w:t xml:space="preserve">.3.1. Кредитний договір окрім вимог, визначених п.п. </w:t>
      </w:r>
      <w:r w:rsidRPr="009447CF">
        <w:rPr>
          <w:rFonts w:ascii="Times New Roman" w:hAnsi="Times New Roman"/>
          <w:szCs w:val="24"/>
          <w:lang w:val="ru-RU"/>
        </w:rPr>
        <w:t>2</w:t>
      </w:r>
      <w:r w:rsidR="00474C36" w:rsidRPr="009447CF">
        <w:rPr>
          <w:rFonts w:ascii="Times New Roman" w:hAnsi="Times New Roman"/>
          <w:szCs w:val="24"/>
        </w:rPr>
        <w:t xml:space="preserve">.3.1. цього Положення за виключенням п.п. 3 п. 1.4., </w:t>
      </w:r>
      <w:proofErr w:type="gramStart"/>
      <w:r w:rsidR="00474C36" w:rsidRPr="009447CF">
        <w:rPr>
          <w:rFonts w:ascii="Times New Roman" w:hAnsi="Times New Roman"/>
          <w:szCs w:val="24"/>
        </w:rPr>
        <w:t>повинен</w:t>
      </w:r>
      <w:proofErr w:type="gramEnd"/>
      <w:r w:rsidR="00474C36" w:rsidRPr="009447CF">
        <w:rPr>
          <w:rFonts w:ascii="Times New Roman" w:hAnsi="Times New Roman"/>
          <w:szCs w:val="24"/>
        </w:rPr>
        <w:t xml:space="preserve"> містити найменування та місцезнаходження кредитної спілки – позичальника. </w:t>
      </w:r>
    </w:p>
    <w:p w:rsidR="00474C36" w:rsidRPr="009447CF" w:rsidRDefault="00474C36" w:rsidP="00474C36">
      <w:pPr>
        <w:pStyle w:val="a4"/>
        <w:rPr>
          <w:rFonts w:ascii="Times New Roman" w:hAnsi="Times New Roman"/>
          <w:szCs w:val="24"/>
        </w:rPr>
      </w:pPr>
      <w:r w:rsidRPr="009447CF">
        <w:rPr>
          <w:rFonts w:ascii="Times New Roman" w:hAnsi="Times New Roman"/>
          <w:szCs w:val="24"/>
        </w:rPr>
        <w:t>Примірні кредитні договори затверджуються рішенням спостережної ради кредитної спілки та є додатками №</w:t>
      </w:r>
      <w:r w:rsidR="00CA0087" w:rsidRPr="009447CF">
        <w:rPr>
          <w:rFonts w:ascii="Times New Roman" w:hAnsi="Times New Roman"/>
          <w:szCs w:val="24"/>
          <w:lang w:val="ru-RU"/>
        </w:rPr>
        <w:t xml:space="preserve"> 2</w:t>
      </w:r>
      <w:r w:rsidRPr="009447CF">
        <w:rPr>
          <w:rFonts w:ascii="Times New Roman" w:hAnsi="Times New Roman"/>
          <w:szCs w:val="24"/>
        </w:rPr>
        <w:t xml:space="preserve"> до цього Положення.</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t>3</w:t>
      </w:r>
      <w:r w:rsidR="00474C36" w:rsidRPr="009447CF">
        <w:rPr>
          <w:rFonts w:ascii="Times New Roman" w:hAnsi="Times New Roman"/>
          <w:szCs w:val="24"/>
        </w:rPr>
        <w:t xml:space="preserve">.3.2. Заява на надання кредиту кредитній спілці розглядається за умови подання необхідних документів: </w:t>
      </w:r>
    </w:p>
    <w:p w:rsidR="00474C36" w:rsidRPr="009447CF" w:rsidRDefault="00474C36" w:rsidP="00474C36">
      <w:pPr>
        <w:pStyle w:val="a4"/>
        <w:rPr>
          <w:rFonts w:ascii="Times New Roman" w:hAnsi="Times New Roman"/>
          <w:szCs w:val="24"/>
        </w:rPr>
      </w:pPr>
      <w:r w:rsidRPr="009447CF">
        <w:rPr>
          <w:rFonts w:ascii="Times New Roman" w:hAnsi="Times New Roman"/>
          <w:szCs w:val="24"/>
        </w:rPr>
        <w:t>- копія Свідоцтва про державну реєстрацію;</w:t>
      </w:r>
    </w:p>
    <w:p w:rsidR="00474C36" w:rsidRPr="009447CF" w:rsidRDefault="00474C36" w:rsidP="00474C36">
      <w:pPr>
        <w:pStyle w:val="a4"/>
        <w:rPr>
          <w:rFonts w:ascii="Times New Roman" w:hAnsi="Times New Roman"/>
          <w:szCs w:val="24"/>
        </w:rPr>
      </w:pPr>
      <w:r w:rsidRPr="009447CF">
        <w:rPr>
          <w:rFonts w:ascii="Times New Roman" w:hAnsi="Times New Roman"/>
          <w:szCs w:val="24"/>
        </w:rPr>
        <w:t>- копія статуту кредитної спілки;</w:t>
      </w:r>
    </w:p>
    <w:p w:rsidR="00474C36" w:rsidRPr="009447CF" w:rsidRDefault="00474C36" w:rsidP="00474C36">
      <w:pPr>
        <w:pStyle w:val="a4"/>
        <w:rPr>
          <w:rFonts w:ascii="Times New Roman" w:hAnsi="Times New Roman"/>
          <w:szCs w:val="24"/>
        </w:rPr>
      </w:pPr>
      <w:r w:rsidRPr="009447CF">
        <w:rPr>
          <w:rFonts w:ascii="Times New Roman" w:hAnsi="Times New Roman"/>
          <w:szCs w:val="24"/>
        </w:rPr>
        <w:t>- копія свідоцтва про реєстрацію фінансової установи – кредитної спілки заявника;</w:t>
      </w:r>
    </w:p>
    <w:p w:rsidR="00474C36" w:rsidRPr="009447CF" w:rsidRDefault="00474C36" w:rsidP="00474C36">
      <w:pPr>
        <w:pStyle w:val="a4"/>
        <w:rPr>
          <w:rFonts w:ascii="Times New Roman" w:hAnsi="Times New Roman"/>
          <w:szCs w:val="24"/>
        </w:rPr>
      </w:pPr>
      <w:r w:rsidRPr="009447CF">
        <w:rPr>
          <w:rFonts w:ascii="Times New Roman" w:hAnsi="Times New Roman"/>
          <w:szCs w:val="24"/>
        </w:rPr>
        <w:t>- звітні дані, складені наростаючим підсумком з початку календарного року відповідно до «Порядку складання та подання звітності кредитними спілками та об’єднаними кредитним спілками до Державної комісії з регулювання ринків фінансових послуг України» за станом на кінець останнього дня попереднього кварталу.</w:t>
      </w:r>
    </w:p>
    <w:p w:rsidR="00474C36" w:rsidRPr="009447CF" w:rsidRDefault="00474C36" w:rsidP="00474C36">
      <w:pPr>
        <w:pStyle w:val="a4"/>
        <w:rPr>
          <w:rFonts w:ascii="Times New Roman" w:hAnsi="Times New Roman"/>
          <w:szCs w:val="24"/>
        </w:rPr>
      </w:pPr>
      <w:r w:rsidRPr="009447CF">
        <w:rPr>
          <w:rFonts w:ascii="Times New Roman" w:hAnsi="Times New Roman"/>
          <w:szCs w:val="24"/>
        </w:rPr>
        <w:t>- копія Ліцензії на здійснення діяльності кредитної спілки з надання фінансових кредитів за рахунок залучених коштів, крім внесків (вкладів) членів кредитної спілки на депозитні рахунки.</w:t>
      </w:r>
    </w:p>
    <w:p w:rsidR="00474C36" w:rsidRPr="009447CF" w:rsidRDefault="00D13F32" w:rsidP="00474C36">
      <w:pPr>
        <w:pStyle w:val="a4"/>
        <w:rPr>
          <w:rFonts w:ascii="Times New Roman" w:hAnsi="Times New Roman"/>
          <w:szCs w:val="24"/>
        </w:rPr>
      </w:pPr>
      <w:r w:rsidRPr="009447CF">
        <w:rPr>
          <w:rFonts w:ascii="Times New Roman" w:hAnsi="Times New Roman"/>
          <w:szCs w:val="24"/>
          <w:lang w:val="ru-RU"/>
        </w:rPr>
        <w:lastRenderedPageBreak/>
        <w:t>3</w:t>
      </w:r>
      <w:r w:rsidR="00474C36" w:rsidRPr="009447CF">
        <w:rPr>
          <w:rFonts w:ascii="Times New Roman" w:hAnsi="Times New Roman"/>
          <w:szCs w:val="24"/>
        </w:rPr>
        <w:t>.3.3. Для оцінки спроможності кредитної спілки заявника вчасно виконувати зобов’язання за кредитним договором, проводиться оцінка фінансового стану, при цьому враховується дотримання кредитною спілкою – заявником встановлених Держфінпослуг нормативів достатності капіталу, платоспроможності, якості активів, ризиковості операцій, прибутковості та ліквідності.</w:t>
      </w:r>
    </w:p>
    <w:p w:rsidR="00474C36" w:rsidRPr="009447CF" w:rsidRDefault="00D13F32" w:rsidP="00474C36">
      <w:pPr>
        <w:pStyle w:val="a6"/>
        <w:ind w:firstLine="567"/>
        <w:jc w:val="both"/>
        <w:rPr>
          <w:rFonts w:ascii="Times New Roman" w:hAnsi="Times New Roman" w:cs="Times New Roman"/>
          <w:sz w:val="24"/>
          <w:szCs w:val="24"/>
          <w:lang w:val="uk-UA"/>
        </w:rPr>
      </w:pPr>
      <w:r w:rsidRPr="009447CF">
        <w:rPr>
          <w:rFonts w:ascii="Times New Roman" w:hAnsi="Times New Roman" w:cs="Times New Roman"/>
          <w:sz w:val="24"/>
          <w:szCs w:val="24"/>
        </w:rPr>
        <w:t>3</w:t>
      </w:r>
      <w:r w:rsidR="00474C36" w:rsidRPr="009447CF">
        <w:rPr>
          <w:rFonts w:ascii="Times New Roman" w:hAnsi="Times New Roman" w:cs="Times New Roman"/>
          <w:sz w:val="24"/>
          <w:szCs w:val="24"/>
          <w:lang w:val="uk-UA"/>
        </w:rPr>
        <w:t>.3.4. Кредитна спілка здійснює нарахування процентів за користування кредитами на підставі кредитних договорів з дотриманням вимог НП(С)БО, в останній день кожного місяця та в день, визначений умовами укладеного з іншою кредитною спілкою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здійснення перерахунку суми кредиту кредитній спілці - позичальнику, а припиняється в день остаточного розрахунку за кредитом. Для цілей розрахунку процентів за кредитом використовується календарний рік.</w:t>
      </w:r>
    </w:p>
    <w:p w:rsidR="00474C36" w:rsidRPr="009447CF" w:rsidRDefault="00474C36" w:rsidP="00474C36">
      <w:pPr>
        <w:pStyle w:val="a6"/>
        <w:ind w:firstLine="567"/>
        <w:jc w:val="both"/>
        <w:rPr>
          <w:rFonts w:ascii="Times New Roman" w:hAnsi="Times New Roman" w:cs="Times New Roman"/>
          <w:sz w:val="24"/>
          <w:szCs w:val="24"/>
          <w:lang w:val="uk-UA"/>
        </w:rPr>
      </w:pPr>
    </w:p>
    <w:p w:rsidR="00474C36" w:rsidRPr="009447CF" w:rsidRDefault="00D13F32" w:rsidP="00474C36">
      <w:pPr>
        <w:pStyle w:val="a6"/>
        <w:jc w:val="both"/>
        <w:rPr>
          <w:rFonts w:ascii="Times New Roman" w:hAnsi="Times New Roman" w:cs="Times New Roman"/>
          <w:b/>
          <w:sz w:val="24"/>
          <w:szCs w:val="24"/>
          <w:lang w:val="uk-UA"/>
        </w:rPr>
      </w:pPr>
      <w:r w:rsidRPr="009447CF">
        <w:rPr>
          <w:rFonts w:ascii="Times New Roman" w:hAnsi="Times New Roman" w:cs="Times New Roman"/>
          <w:b/>
          <w:sz w:val="24"/>
          <w:szCs w:val="24"/>
        </w:rPr>
        <w:t>4</w:t>
      </w:r>
      <w:r w:rsidR="009E5788" w:rsidRPr="009447CF">
        <w:rPr>
          <w:rFonts w:ascii="Times New Roman" w:hAnsi="Times New Roman" w:cs="Times New Roman"/>
          <w:b/>
          <w:sz w:val="24"/>
          <w:szCs w:val="24"/>
          <w:lang w:val="uk-UA"/>
        </w:rPr>
        <w:t xml:space="preserve">. </w:t>
      </w:r>
      <w:r w:rsidR="00474C36" w:rsidRPr="009447CF">
        <w:rPr>
          <w:rFonts w:ascii="Times New Roman" w:hAnsi="Times New Roman" w:cs="Times New Roman"/>
          <w:b/>
          <w:sz w:val="24"/>
          <w:szCs w:val="24"/>
          <w:lang w:val="uk-UA"/>
        </w:rPr>
        <w:t>Порядок проведення моніторингу наданих кредитів та супроводження прострочених, неповернених, у тому числі безнадійних кредитів.</w:t>
      </w:r>
    </w:p>
    <w:p w:rsidR="009E5788" w:rsidRPr="009447CF" w:rsidRDefault="009E5788" w:rsidP="00474C36">
      <w:pPr>
        <w:pStyle w:val="a6"/>
        <w:jc w:val="both"/>
        <w:rPr>
          <w:rFonts w:ascii="Times New Roman" w:hAnsi="Times New Roman" w:cs="Times New Roman"/>
          <w:b/>
          <w:sz w:val="24"/>
          <w:szCs w:val="24"/>
          <w:lang w:val="uk-UA"/>
        </w:rPr>
      </w:pP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неповернених, у тому числі безнадійних кредитів покладаються на кредитний комітет кредитної спілки.</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 xml:space="preserve">.2. Поточний контроль за дотриманням умов кредитних договорів здійснюється </w:t>
      </w:r>
      <w:r w:rsidR="009E5788" w:rsidRPr="009447CF">
        <w:rPr>
          <w:rFonts w:ascii="Times New Roman" w:hAnsi="Times New Roman" w:cs="Times New Roman"/>
          <w:sz w:val="24"/>
          <w:szCs w:val="24"/>
          <w:lang w:val="uk-UA"/>
        </w:rPr>
        <w:t>працівниками претензійно-позовного відділу</w:t>
      </w:r>
      <w:r w:rsidR="00474C36" w:rsidRPr="009447CF">
        <w:rPr>
          <w:rFonts w:ascii="Times New Roman" w:hAnsi="Times New Roman" w:cs="Times New Roman"/>
          <w:sz w:val="24"/>
          <w:szCs w:val="24"/>
          <w:lang w:val="uk-UA"/>
        </w:rPr>
        <w:t xml:space="preserve">. Зокрема, </w:t>
      </w:r>
      <w:r w:rsidR="009E5788" w:rsidRPr="009447CF">
        <w:rPr>
          <w:rFonts w:ascii="Times New Roman" w:hAnsi="Times New Roman" w:cs="Times New Roman"/>
          <w:sz w:val="24"/>
          <w:szCs w:val="24"/>
          <w:lang w:val="uk-UA"/>
        </w:rPr>
        <w:t xml:space="preserve">працівники претензійно-позовного відділу </w:t>
      </w:r>
      <w:r w:rsidR="00474C36" w:rsidRPr="009447CF">
        <w:rPr>
          <w:rFonts w:ascii="Times New Roman" w:hAnsi="Times New Roman" w:cs="Times New Roman"/>
          <w:sz w:val="24"/>
          <w:szCs w:val="24"/>
          <w:lang w:val="uk-UA"/>
        </w:rPr>
        <w:t>здійсню</w:t>
      </w:r>
      <w:r w:rsidR="009E5788" w:rsidRPr="009447CF">
        <w:rPr>
          <w:rFonts w:ascii="Times New Roman" w:hAnsi="Times New Roman" w:cs="Times New Roman"/>
          <w:sz w:val="24"/>
          <w:szCs w:val="24"/>
          <w:lang w:val="uk-UA"/>
        </w:rPr>
        <w:t xml:space="preserve">ють </w:t>
      </w:r>
      <w:r w:rsidR="00474C36" w:rsidRPr="009447CF">
        <w:rPr>
          <w:rFonts w:ascii="Times New Roman" w:hAnsi="Times New Roman" w:cs="Times New Roman"/>
          <w:sz w:val="24"/>
          <w:szCs w:val="24"/>
          <w:lang w:val="uk-UA"/>
        </w:rPr>
        <w:t xml:space="preserve">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w:t>
      </w:r>
      <w:r w:rsidR="009E5788" w:rsidRPr="009447CF">
        <w:rPr>
          <w:rFonts w:ascii="Times New Roman" w:hAnsi="Times New Roman" w:cs="Times New Roman"/>
          <w:sz w:val="24"/>
          <w:szCs w:val="24"/>
          <w:lang w:val="uk-UA"/>
        </w:rPr>
        <w:t>дня</w:t>
      </w:r>
      <w:r w:rsidR="00474C36" w:rsidRPr="009447CF">
        <w:rPr>
          <w:rFonts w:ascii="Times New Roman" w:hAnsi="Times New Roman" w:cs="Times New Roman"/>
          <w:sz w:val="24"/>
          <w:szCs w:val="24"/>
          <w:lang w:val="uk-UA"/>
        </w:rPr>
        <w:t xml:space="preserve">. </w:t>
      </w:r>
      <w:r w:rsidR="009E5788" w:rsidRPr="009447CF">
        <w:rPr>
          <w:rFonts w:ascii="Times New Roman" w:hAnsi="Times New Roman" w:cs="Times New Roman"/>
          <w:sz w:val="24"/>
          <w:szCs w:val="24"/>
          <w:lang w:val="uk-UA"/>
        </w:rPr>
        <w:t>Працівник претензійно-позовного відділу</w:t>
      </w:r>
      <w:r w:rsidR="00474C36" w:rsidRPr="009447CF">
        <w:rPr>
          <w:rFonts w:ascii="Times New Roman" w:hAnsi="Times New Roman" w:cs="Times New Roman"/>
          <w:i/>
          <w:iCs/>
          <w:sz w:val="24"/>
          <w:szCs w:val="24"/>
          <w:lang w:val="uk-UA"/>
        </w:rPr>
        <w:t xml:space="preserve"> </w:t>
      </w:r>
      <w:r w:rsidR="00474C36" w:rsidRPr="009447CF">
        <w:rPr>
          <w:rFonts w:ascii="Times New Roman" w:hAnsi="Times New Roman" w:cs="Times New Roman"/>
          <w:sz w:val="24"/>
          <w:szCs w:val="24"/>
          <w:lang w:val="uk-UA"/>
        </w:rPr>
        <w:t>звітує про дотримання графіку планових платежів на засіданні кредитного комітету.</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 xml:space="preserve">.3. У випадку виявлення прострочення платежів </w:t>
      </w:r>
      <w:r w:rsidR="009E5788" w:rsidRPr="009447CF">
        <w:rPr>
          <w:rFonts w:ascii="Times New Roman" w:hAnsi="Times New Roman" w:cs="Times New Roman"/>
          <w:sz w:val="24"/>
          <w:szCs w:val="24"/>
          <w:lang w:val="uk-UA"/>
        </w:rPr>
        <w:t xml:space="preserve">працівники претензійно-позовного відділу </w:t>
      </w:r>
      <w:r w:rsidR="00474C36" w:rsidRPr="009447CF">
        <w:rPr>
          <w:rFonts w:ascii="Times New Roman" w:hAnsi="Times New Roman" w:cs="Times New Roman"/>
          <w:sz w:val="24"/>
          <w:szCs w:val="24"/>
          <w:lang w:val="uk-UA"/>
        </w:rPr>
        <w:t xml:space="preserve">вживає заходи, передбачені в п. </w:t>
      </w: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 xml:space="preserve">.5. – </w:t>
      </w: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.7.  цього Положення</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 xml:space="preserve">.4. Для окремих видів кредитів згідно затверджених рішенням спостережної ради правил і процедур може передбачатися особливий порядок супроводження. </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.5. Протягом місяця з моменту виявлення простроченості за кредитом кредитна спілка повинна вжити наступні заходи для добровільного виконання позичальником своїх договірних зобов’язань:</w:t>
      </w:r>
    </w:p>
    <w:p w:rsidR="00474C36" w:rsidRPr="009447CF" w:rsidRDefault="00474C36"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в термін до 5 днів прострочення – здійснює позичальникові нагадування про необхідність виконання договірних зобов’язань в телефонному режимі;</w:t>
      </w:r>
    </w:p>
    <w:p w:rsidR="00474C36" w:rsidRPr="009447CF" w:rsidRDefault="00474C36"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в термін до 30 днів прострочення</w:t>
      </w:r>
      <w:r w:rsidR="009E5788" w:rsidRPr="009447CF">
        <w:rPr>
          <w:rFonts w:ascii="Times New Roman" w:hAnsi="Times New Roman" w:cs="Times New Roman"/>
          <w:sz w:val="24"/>
          <w:szCs w:val="24"/>
          <w:lang w:val="uk-UA"/>
        </w:rPr>
        <w:t xml:space="preserve">  платежу надсилає позичальнику та поручителю</w:t>
      </w:r>
      <w:r w:rsidRPr="009447CF">
        <w:rPr>
          <w:rFonts w:ascii="Times New Roman" w:hAnsi="Times New Roman" w:cs="Times New Roman"/>
          <w:sz w:val="24"/>
          <w:szCs w:val="24"/>
          <w:lang w:val="uk-UA"/>
        </w:rPr>
        <w:t xml:space="preserve"> –</w:t>
      </w:r>
      <w:r w:rsidR="00D13F32" w:rsidRPr="009447CF">
        <w:rPr>
          <w:rFonts w:ascii="Times New Roman" w:hAnsi="Times New Roman" w:cs="Times New Roman"/>
          <w:sz w:val="24"/>
          <w:szCs w:val="24"/>
        </w:rPr>
        <w:t xml:space="preserve"> </w:t>
      </w:r>
      <w:r w:rsidRPr="009447CF">
        <w:rPr>
          <w:rFonts w:ascii="Times New Roman" w:hAnsi="Times New Roman" w:cs="Times New Roman"/>
          <w:sz w:val="24"/>
          <w:szCs w:val="24"/>
          <w:lang w:val="uk-UA"/>
        </w:rPr>
        <w:t>листи – попередження.</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.6. У випадку, якщо попередні заходи</w:t>
      </w:r>
      <w:r w:rsidR="009E5788" w:rsidRPr="009447CF">
        <w:rPr>
          <w:rFonts w:ascii="Times New Roman" w:hAnsi="Times New Roman" w:cs="Times New Roman"/>
          <w:sz w:val="24"/>
          <w:szCs w:val="24"/>
          <w:lang w:val="uk-UA"/>
        </w:rPr>
        <w:t xml:space="preserve"> впродовж 35 днів</w:t>
      </w:r>
      <w:r w:rsidR="00474C36" w:rsidRPr="009447CF">
        <w:rPr>
          <w:rFonts w:ascii="Times New Roman" w:hAnsi="Times New Roman" w:cs="Times New Roman"/>
          <w:sz w:val="24"/>
          <w:szCs w:val="24"/>
          <w:lang w:val="uk-UA"/>
        </w:rPr>
        <w:t xml:space="preserve">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474C36" w:rsidRPr="009447CF" w:rsidRDefault="00474C36"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474C36" w:rsidRPr="009447CF" w:rsidRDefault="00474C36"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474C36" w:rsidRPr="009447CF" w:rsidRDefault="00474C36"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3) вживає заходи для встановлення місця знаходження позичальника.</w:t>
      </w:r>
    </w:p>
    <w:p w:rsidR="00474C36" w:rsidRPr="009447CF" w:rsidRDefault="00474C36"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lastRenderedPageBreak/>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rPr>
        <w:t>4</w:t>
      </w:r>
      <w:r w:rsidR="00474C36" w:rsidRPr="009447CF">
        <w:rPr>
          <w:rFonts w:ascii="Times New Roman" w:hAnsi="Times New Roman" w:cs="Times New Roman"/>
          <w:sz w:val="24"/>
          <w:szCs w:val="24"/>
          <w:lang w:val="uk-UA"/>
        </w:rPr>
        <w:t>.7.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4</w:t>
      </w:r>
      <w:r w:rsidR="00474C36" w:rsidRPr="009447CF">
        <w:rPr>
          <w:rFonts w:ascii="Times New Roman" w:hAnsi="Times New Roman" w:cs="Times New Roman"/>
          <w:sz w:val="24"/>
          <w:szCs w:val="24"/>
          <w:lang w:val="uk-UA"/>
        </w:rPr>
        <w:t xml:space="preserve">.8. За неповерненими кредитами щодо яких кредитним комітетом прийнято обґрунтоване рішення про відстрочення їх визнання безнадійними, стягнення простроченої заборгованості відбувається виключно шляхом примусового стягнення з метою отримання відповідних виконавчих документів із застосуванням правових механізмів та процесуальних норм, передбачених чинним законодавством України. При цьому, здійснення заходів спрямованих на забезпечення примусового стягнення продовжується до моменту отримання кредитною спілкою документальних підтверджень про неможливість стягнення або закінчення строку позовної давності, що є безперечною підставою для визнання кредиту безнадійним. </w:t>
      </w:r>
    </w:p>
    <w:p w:rsidR="00474C36" w:rsidRPr="009447CF" w:rsidRDefault="00D13F32" w:rsidP="00474C36">
      <w:pPr>
        <w:pStyle w:val="a6"/>
        <w:jc w:val="both"/>
        <w:rPr>
          <w:rFonts w:ascii="Times New Roman" w:hAnsi="Times New Roman" w:cs="Times New Roman"/>
          <w:sz w:val="24"/>
          <w:szCs w:val="24"/>
          <w:lang w:val="uk-UA"/>
        </w:rPr>
      </w:pPr>
      <w:r w:rsidRPr="009447CF">
        <w:rPr>
          <w:rFonts w:ascii="Times New Roman" w:hAnsi="Times New Roman" w:cs="Times New Roman"/>
          <w:sz w:val="24"/>
          <w:szCs w:val="24"/>
          <w:lang w:val="uk-UA"/>
        </w:rPr>
        <w:t>4</w:t>
      </w:r>
      <w:r w:rsidR="00474C36" w:rsidRPr="009447CF">
        <w:rPr>
          <w:rFonts w:ascii="Times New Roman" w:hAnsi="Times New Roman" w:cs="Times New Roman"/>
          <w:sz w:val="24"/>
          <w:szCs w:val="24"/>
          <w:lang w:val="uk-UA"/>
        </w:rPr>
        <w:t>.9. У разі визнання кредиту безнадійним в розумінні п.1.2. Положення про фінансові нормативи діяльності та критерії якості системи управління кредитних спілок та об'єднаних кредитних спілок, затвердженого розпорядженням  Державної комісії з регулювання ринків фінансових послуг №7 від 16.01.2004 року, кредитна спілка розглядає питання про доцільність списання безнадійного кредиту із покриттям відповідних втрат за рахунок резерву забезпечення покриття втрат від неповернених позичок, що не призводить до припинення заходів задля примусового стягнення боргу з використанням відповідних правових механізмів та процесуальних норм, передбачених чинним законодавством України. У разі прийняття кредитною спілкою рішення про списання безнадійного кредиту із покриттям відповідних втрат за рахунок резерву забезпечення покриття втрат від неповернених позичок, в тому числі у випадку спливу строку позовної давності щодо заборгованості, яка перевищує суму, що становить 50 відсотків місячного прожиткового мінімуму, діючого для працездатної особи на 1 січня звітного податков</w:t>
      </w:r>
      <w:r w:rsidR="00EB57D7" w:rsidRPr="009447CF">
        <w:rPr>
          <w:rFonts w:ascii="Times New Roman" w:hAnsi="Times New Roman" w:cs="Times New Roman"/>
          <w:sz w:val="24"/>
          <w:szCs w:val="24"/>
          <w:lang w:val="uk-UA"/>
        </w:rPr>
        <w:t>ого року, кредитна спілка повинн</w:t>
      </w:r>
      <w:r w:rsidR="00474C36" w:rsidRPr="009447CF">
        <w:rPr>
          <w:rFonts w:ascii="Times New Roman" w:hAnsi="Times New Roman" w:cs="Times New Roman"/>
          <w:sz w:val="24"/>
          <w:szCs w:val="24"/>
          <w:lang w:val="uk-UA"/>
        </w:rPr>
        <w:t>а повідомити про це відповідного позичальника. В такому випадку позичальник – фізична особа самостійно сплачує податок з таких доходів та зазначає їх у річній податковій декларації</w:t>
      </w:r>
      <w:r w:rsidR="00EB57D7" w:rsidRPr="009447CF">
        <w:rPr>
          <w:rFonts w:ascii="Times New Roman" w:hAnsi="Times New Roman" w:cs="Times New Roman"/>
          <w:sz w:val="24"/>
          <w:szCs w:val="24"/>
          <w:lang w:val="uk-UA"/>
        </w:rPr>
        <w:t>.</w:t>
      </w:r>
    </w:p>
    <w:p w:rsidR="00EB57D7" w:rsidRPr="009447CF" w:rsidRDefault="00EB57D7" w:rsidP="00474C36">
      <w:pPr>
        <w:pStyle w:val="a6"/>
        <w:jc w:val="both"/>
        <w:rPr>
          <w:rFonts w:ascii="Times New Roman" w:hAnsi="Times New Roman" w:cs="Times New Roman"/>
          <w:sz w:val="24"/>
          <w:szCs w:val="24"/>
          <w:lang w:val="uk-UA"/>
        </w:rPr>
      </w:pPr>
    </w:p>
    <w:p w:rsidR="00EB57D7" w:rsidRPr="009447CF" w:rsidRDefault="00EB57D7" w:rsidP="00474C36">
      <w:pPr>
        <w:pStyle w:val="a6"/>
        <w:jc w:val="both"/>
        <w:rPr>
          <w:rFonts w:ascii="Times New Roman" w:hAnsi="Times New Roman" w:cs="Times New Roman"/>
          <w:sz w:val="24"/>
          <w:szCs w:val="24"/>
          <w:lang w:val="uk-UA"/>
        </w:rPr>
      </w:pPr>
    </w:p>
    <w:p w:rsidR="00EB57D7" w:rsidRPr="009447CF" w:rsidRDefault="00EB57D7" w:rsidP="00474C36">
      <w:pPr>
        <w:pStyle w:val="a6"/>
        <w:jc w:val="both"/>
        <w:rPr>
          <w:rFonts w:ascii="Times New Roman" w:hAnsi="Times New Roman" w:cs="Times New Roman"/>
          <w:sz w:val="24"/>
          <w:szCs w:val="24"/>
          <w:lang w:val="uk-UA"/>
        </w:rPr>
      </w:pPr>
    </w:p>
    <w:p w:rsidR="00EB57D7" w:rsidRPr="00182752" w:rsidRDefault="00EB57D7" w:rsidP="00474C36">
      <w:pPr>
        <w:pStyle w:val="a6"/>
        <w:jc w:val="both"/>
        <w:rPr>
          <w:rFonts w:ascii="Times New Roman" w:hAnsi="Times New Roman" w:cs="Times New Roman"/>
          <w:b/>
          <w:i/>
        </w:rPr>
      </w:pPr>
      <w:r w:rsidRPr="009447CF">
        <w:rPr>
          <w:rFonts w:ascii="Times New Roman" w:hAnsi="Times New Roman" w:cs="Times New Roman"/>
          <w:b/>
          <w:i/>
          <w:sz w:val="24"/>
          <w:szCs w:val="24"/>
          <w:lang w:val="uk-UA"/>
        </w:rPr>
        <w:t>Голова спостережної ради</w:t>
      </w:r>
      <w:r w:rsidRPr="009447CF">
        <w:rPr>
          <w:rFonts w:ascii="Times New Roman" w:hAnsi="Times New Roman" w:cs="Times New Roman"/>
          <w:b/>
          <w:i/>
          <w:sz w:val="24"/>
          <w:szCs w:val="24"/>
          <w:lang w:val="uk-UA"/>
        </w:rPr>
        <w:tab/>
      </w:r>
      <w:r w:rsidRPr="009447CF">
        <w:rPr>
          <w:rFonts w:ascii="Times New Roman" w:hAnsi="Times New Roman" w:cs="Times New Roman"/>
          <w:b/>
          <w:i/>
          <w:sz w:val="24"/>
          <w:szCs w:val="24"/>
          <w:lang w:val="uk-UA"/>
        </w:rPr>
        <w:tab/>
      </w:r>
      <w:r w:rsidRPr="009447CF">
        <w:rPr>
          <w:rFonts w:ascii="Times New Roman" w:hAnsi="Times New Roman" w:cs="Times New Roman"/>
          <w:b/>
          <w:i/>
          <w:sz w:val="24"/>
          <w:szCs w:val="24"/>
          <w:lang w:val="uk-UA"/>
        </w:rPr>
        <w:tab/>
      </w:r>
      <w:r w:rsidRPr="009447CF">
        <w:rPr>
          <w:rFonts w:ascii="Times New Roman" w:hAnsi="Times New Roman" w:cs="Times New Roman"/>
          <w:b/>
          <w:i/>
          <w:sz w:val="24"/>
          <w:szCs w:val="24"/>
          <w:lang w:val="uk-UA"/>
        </w:rPr>
        <w:tab/>
      </w:r>
      <w:r w:rsidRPr="009447CF">
        <w:rPr>
          <w:rFonts w:ascii="Times New Roman" w:hAnsi="Times New Roman" w:cs="Times New Roman"/>
          <w:b/>
          <w:i/>
          <w:sz w:val="24"/>
          <w:szCs w:val="24"/>
          <w:lang w:val="uk-UA"/>
        </w:rPr>
        <w:tab/>
      </w:r>
      <w:r w:rsidRPr="009447CF">
        <w:rPr>
          <w:rFonts w:ascii="Times New Roman" w:hAnsi="Times New Roman" w:cs="Times New Roman"/>
          <w:b/>
          <w:i/>
          <w:sz w:val="24"/>
          <w:szCs w:val="24"/>
          <w:lang w:val="uk-UA"/>
        </w:rPr>
        <w:tab/>
        <w:t>Я.В. Кирпушк</w:t>
      </w:r>
      <w:r w:rsidRPr="00EB57D7">
        <w:rPr>
          <w:rFonts w:ascii="Times New Roman" w:hAnsi="Times New Roman" w:cs="Times New Roman"/>
          <w:b/>
          <w:i/>
          <w:lang w:val="uk-UA"/>
        </w:rPr>
        <w:t>о</w:t>
      </w: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b/>
          <w:i/>
        </w:rPr>
      </w:pPr>
    </w:p>
    <w:p w:rsidR="007447A8" w:rsidRPr="00182752" w:rsidRDefault="007447A8" w:rsidP="00474C36">
      <w:pPr>
        <w:pStyle w:val="a6"/>
        <w:jc w:val="both"/>
        <w:rPr>
          <w:rFonts w:ascii="Times New Roman" w:hAnsi="Times New Roman" w:cs="Times New Roman"/>
        </w:rPr>
      </w:pPr>
    </w:p>
    <w:p w:rsidR="007447A8" w:rsidRPr="00182752" w:rsidRDefault="007447A8" w:rsidP="00474C36">
      <w:pPr>
        <w:pStyle w:val="a6"/>
        <w:jc w:val="both"/>
        <w:rPr>
          <w:rFonts w:ascii="Times New Roman" w:hAnsi="Times New Roman" w:cs="Times New Roman"/>
        </w:rPr>
      </w:pPr>
    </w:p>
    <w:p w:rsidR="007447A8" w:rsidRPr="007447A8" w:rsidRDefault="007447A8" w:rsidP="00525084">
      <w:pPr>
        <w:pStyle w:val="af6"/>
        <w:ind w:left="5529"/>
        <w:jc w:val="both"/>
        <w:rPr>
          <w:sz w:val="22"/>
          <w:szCs w:val="22"/>
        </w:rPr>
      </w:pPr>
      <w:r w:rsidRPr="007447A8">
        <w:rPr>
          <w:sz w:val="22"/>
          <w:szCs w:val="22"/>
        </w:rPr>
        <w:lastRenderedPageBreak/>
        <w:t>Затверджено</w:t>
      </w:r>
    </w:p>
    <w:p w:rsidR="007447A8" w:rsidRPr="007447A8" w:rsidRDefault="007447A8" w:rsidP="00525084">
      <w:pPr>
        <w:pStyle w:val="7"/>
        <w:ind w:left="5529"/>
        <w:rPr>
          <w:b w:val="0"/>
          <w:bCs w:val="0"/>
          <w:szCs w:val="22"/>
        </w:rPr>
      </w:pPr>
      <w:r w:rsidRPr="007447A8">
        <w:rPr>
          <w:b w:val="0"/>
          <w:bCs w:val="0"/>
          <w:szCs w:val="22"/>
        </w:rPr>
        <w:t xml:space="preserve">рішенням членів спостережної ради </w:t>
      </w:r>
    </w:p>
    <w:p w:rsidR="007447A8" w:rsidRPr="007447A8" w:rsidRDefault="007447A8" w:rsidP="00525084">
      <w:pPr>
        <w:overflowPunct w:val="0"/>
        <w:autoSpaceDE w:val="0"/>
        <w:autoSpaceDN w:val="0"/>
        <w:adjustRightInd w:val="0"/>
        <w:spacing w:after="0"/>
        <w:ind w:left="5529"/>
        <w:jc w:val="both"/>
        <w:rPr>
          <w:rFonts w:ascii="Times New Roman" w:hAnsi="Times New Roman" w:cs="Times New Roman"/>
          <w:bCs/>
          <w:lang w:val="ru-RU"/>
        </w:rPr>
      </w:pPr>
      <w:r w:rsidRPr="007447A8">
        <w:rPr>
          <w:rFonts w:ascii="Times New Roman" w:hAnsi="Times New Roman" w:cs="Times New Roman"/>
          <w:bCs/>
        </w:rPr>
        <w:t>Кредитної спілки “</w:t>
      </w:r>
      <w:r w:rsidRPr="007447A8">
        <w:rPr>
          <w:rFonts w:ascii="Times New Roman" w:hAnsi="Times New Roman" w:cs="Times New Roman"/>
          <w:bCs/>
          <w:u w:val="single"/>
        </w:rPr>
        <w:t>Наші люди</w:t>
      </w:r>
      <w:r w:rsidRPr="007447A8">
        <w:rPr>
          <w:rFonts w:ascii="Times New Roman" w:hAnsi="Times New Roman" w:cs="Times New Roman"/>
          <w:bCs/>
        </w:rPr>
        <w:t>”</w:t>
      </w:r>
    </w:p>
    <w:p w:rsidR="007447A8" w:rsidRPr="007447A8" w:rsidRDefault="007447A8" w:rsidP="00525084">
      <w:pPr>
        <w:overflowPunct w:val="0"/>
        <w:autoSpaceDE w:val="0"/>
        <w:autoSpaceDN w:val="0"/>
        <w:adjustRightInd w:val="0"/>
        <w:spacing w:after="0"/>
        <w:ind w:left="5529"/>
        <w:jc w:val="both"/>
        <w:rPr>
          <w:rFonts w:ascii="Times New Roman" w:hAnsi="Times New Roman" w:cs="Times New Roman"/>
        </w:rPr>
      </w:pPr>
      <w:r w:rsidRPr="007447A8">
        <w:rPr>
          <w:rFonts w:ascii="Times New Roman" w:hAnsi="Times New Roman" w:cs="Times New Roman"/>
        </w:rPr>
        <w:t xml:space="preserve">протокол № </w:t>
      </w:r>
      <w:r w:rsidRPr="007447A8">
        <w:rPr>
          <w:rFonts w:ascii="Times New Roman" w:hAnsi="Times New Roman" w:cs="Times New Roman"/>
          <w:u w:val="single"/>
        </w:rPr>
        <w:t>20</w:t>
      </w:r>
      <w:r w:rsidRPr="007447A8">
        <w:rPr>
          <w:rFonts w:ascii="Times New Roman" w:hAnsi="Times New Roman" w:cs="Times New Roman"/>
        </w:rPr>
        <w:t xml:space="preserve"> від </w:t>
      </w:r>
      <w:r w:rsidRPr="007447A8">
        <w:rPr>
          <w:rFonts w:ascii="Times New Roman" w:hAnsi="Times New Roman" w:cs="Times New Roman"/>
          <w:u w:val="single"/>
          <w:lang w:val="ru-RU"/>
        </w:rPr>
        <w:t>04</w:t>
      </w:r>
      <w:r w:rsidRPr="007447A8">
        <w:rPr>
          <w:rFonts w:ascii="Times New Roman" w:hAnsi="Times New Roman" w:cs="Times New Roman"/>
        </w:rPr>
        <w:t xml:space="preserve"> </w:t>
      </w:r>
      <w:r w:rsidRPr="007447A8">
        <w:rPr>
          <w:rFonts w:ascii="Times New Roman" w:hAnsi="Times New Roman" w:cs="Times New Roman"/>
          <w:color w:val="000000"/>
        </w:rPr>
        <w:t>травня</w:t>
      </w:r>
      <w:r w:rsidRPr="007447A8">
        <w:rPr>
          <w:rFonts w:ascii="Times New Roman" w:hAnsi="Times New Roman" w:cs="Times New Roman"/>
        </w:rPr>
        <w:t xml:space="preserve"> 2017 року</w:t>
      </w:r>
    </w:p>
    <w:p w:rsidR="007447A8" w:rsidRPr="007447A8" w:rsidRDefault="007447A8" w:rsidP="00525084">
      <w:pPr>
        <w:tabs>
          <w:tab w:val="left" w:pos="5529"/>
        </w:tabs>
        <w:spacing w:after="0"/>
        <w:jc w:val="both"/>
        <w:rPr>
          <w:rFonts w:ascii="Times New Roman" w:hAnsi="Times New Roman" w:cs="Times New Roman"/>
        </w:rPr>
      </w:pPr>
      <w:r w:rsidRPr="007447A8">
        <w:rPr>
          <w:rFonts w:ascii="Times New Roman" w:hAnsi="Times New Roman" w:cs="Times New Roman"/>
        </w:rPr>
        <w:tab/>
      </w:r>
      <w:r w:rsidRPr="007447A8">
        <w:rPr>
          <w:rFonts w:ascii="Times New Roman" w:hAnsi="Times New Roman" w:cs="Times New Roman"/>
          <w:b/>
        </w:rPr>
        <w:tab/>
      </w:r>
    </w:p>
    <w:p w:rsidR="007447A8" w:rsidRPr="007447A8" w:rsidRDefault="007447A8" w:rsidP="00525084">
      <w:pPr>
        <w:pStyle w:val="3"/>
        <w:rPr>
          <w:sz w:val="22"/>
          <w:szCs w:val="22"/>
        </w:rPr>
      </w:pPr>
      <w:r w:rsidRPr="007447A8">
        <w:rPr>
          <w:sz w:val="22"/>
          <w:szCs w:val="22"/>
        </w:rPr>
        <w:t>ПРИМІРНИЙ КРЕДИТНИЙ ДОГОВІР № ______</w:t>
      </w:r>
    </w:p>
    <w:p w:rsidR="007447A8" w:rsidRPr="007447A8" w:rsidRDefault="007447A8" w:rsidP="00525084">
      <w:pPr>
        <w:spacing w:after="0"/>
        <w:jc w:val="center"/>
        <w:rPr>
          <w:rFonts w:ascii="Times New Roman" w:hAnsi="Times New Roman" w:cs="Times New Roman"/>
          <w:i/>
        </w:rPr>
      </w:pPr>
      <w:r w:rsidRPr="007447A8">
        <w:rPr>
          <w:rFonts w:ascii="Times New Roman" w:hAnsi="Times New Roman" w:cs="Times New Roman"/>
          <w:i/>
          <w:color w:val="000000"/>
        </w:rPr>
        <w:t>про надання коштів у позику, в тому числі і на умовах фінансового кредиту, №</w:t>
      </w:r>
      <w:r w:rsidRPr="007447A8">
        <w:rPr>
          <w:rFonts w:ascii="Times New Roman" w:hAnsi="Times New Roman" w:cs="Times New Roman"/>
          <w:i/>
          <w:color w:val="000000"/>
          <w:u w:val="single"/>
        </w:rPr>
        <w:tab/>
      </w:r>
      <w:r w:rsidRPr="007447A8">
        <w:rPr>
          <w:rFonts w:ascii="Times New Roman" w:hAnsi="Times New Roman" w:cs="Times New Roman"/>
          <w:i/>
          <w:color w:val="000000"/>
        </w:rPr>
        <w:t xml:space="preserve"> </w:t>
      </w:r>
    </w:p>
    <w:p w:rsidR="007447A8" w:rsidRPr="007447A8" w:rsidRDefault="007447A8" w:rsidP="00525084">
      <w:pPr>
        <w:spacing w:after="0"/>
        <w:rPr>
          <w:rFonts w:ascii="Times New Roman" w:hAnsi="Times New Roman" w:cs="Times New Roman"/>
        </w:rPr>
      </w:pPr>
    </w:p>
    <w:tbl>
      <w:tblPr>
        <w:tblW w:w="0" w:type="auto"/>
        <w:tblInd w:w="114" w:type="dxa"/>
        <w:tblLayout w:type="fixed"/>
        <w:tblLook w:val="0000" w:firstRow="0" w:lastRow="0" w:firstColumn="0" w:lastColumn="0" w:noHBand="0" w:noVBand="0"/>
      </w:tblPr>
      <w:tblGrid>
        <w:gridCol w:w="5034"/>
        <w:gridCol w:w="360"/>
        <w:gridCol w:w="4500"/>
      </w:tblGrid>
      <w:tr w:rsidR="007447A8" w:rsidRPr="007447A8" w:rsidTr="001724B6">
        <w:trPr>
          <w:cantSplit/>
        </w:trPr>
        <w:tc>
          <w:tcPr>
            <w:tcW w:w="5034" w:type="dxa"/>
          </w:tcPr>
          <w:p w:rsidR="007447A8" w:rsidRPr="007447A8" w:rsidRDefault="007447A8" w:rsidP="00525084">
            <w:pPr>
              <w:pStyle w:val="ac"/>
              <w:rPr>
                <w:rFonts w:ascii="Times New Roman" w:hAnsi="Times New Roman" w:cs="Times New Roman"/>
                <w:iCs/>
              </w:rPr>
            </w:pPr>
            <w:r w:rsidRPr="007447A8">
              <w:rPr>
                <w:rFonts w:ascii="Times New Roman" w:hAnsi="Times New Roman" w:cs="Times New Roman"/>
              </w:rPr>
              <w:t>м. Чернівці</w:t>
            </w:r>
          </w:p>
        </w:tc>
        <w:tc>
          <w:tcPr>
            <w:tcW w:w="360" w:type="dxa"/>
          </w:tcPr>
          <w:p w:rsidR="007447A8" w:rsidRPr="007447A8" w:rsidRDefault="007447A8" w:rsidP="00525084">
            <w:pPr>
              <w:spacing w:after="0"/>
              <w:jc w:val="center"/>
              <w:rPr>
                <w:rFonts w:ascii="Times New Roman" w:hAnsi="Times New Roman" w:cs="Times New Roman"/>
                <w:i/>
              </w:rPr>
            </w:pPr>
          </w:p>
        </w:tc>
        <w:tc>
          <w:tcPr>
            <w:tcW w:w="4500" w:type="dxa"/>
          </w:tcPr>
          <w:p w:rsidR="007447A8" w:rsidRPr="007447A8" w:rsidRDefault="007447A8" w:rsidP="00525084">
            <w:pPr>
              <w:spacing w:after="0"/>
              <w:jc w:val="right"/>
              <w:rPr>
                <w:rFonts w:ascii="Times New Roman" w:hAnsi="Times New Roman" w:cs="Times New Roman"/>
              </w:rPr>
            </w:pPr>
            <w:r w:rsidRPr="007447A8">
              <w:rPr>
                <w:rFonts w:ascii="Times New Roman" w:hAnsi="Times New Roman" w:cs="Times New Roman"/>
                <w:iCs/>
              </w:rPr>
              <w:t>«_____» ____________ 20___ р.</w:t>
            </w:r>
          </w:p>
        </w:tc>
      </w:tr>
    </w:tbl>
    <w:p w:rsidR="007447A8" w:rsidRPr="007447A8" w:rsidRDefault="007447A8" w:rsidP="00525084">
      <w:pPr>
        <w:tabs>
          <w:tab w:val="left" w:pos="307"/>
        </w:tabs>
        <w:spacing w:after="0"/>
        <w:jc w:val="both"/>
        <w:rPr>
          <w:rFonts w:ascii="Times New Roman" w:hAnsi="Times New Roman" w:cs="Times New Roman"/>
          <w:color w:val="000000"/>
        </w:rPr>
      </w:pPr>
      <w:r w:rsidRPr="007447A8">
        <w:rPr>
          <w:rFonts w:ascii="Times New Roman" w:hAnsi="Times New Roman" w:cs="Times New Roman"/>
          <w:color w:val="000000"/>
        </w:rPr>
        <w:tab/>
      </w:r>
    </w:p>
    <w:p w:rsidR="007447A8" w:rsidRPr="007447A8" w:rsidRDefault="007447A8" w:rsidP="00525084">
      <w:pPr>
        <w:tabs>
          <w:tab w:val="left" w:pos="1260"/>
        </w:tabs>
        <w:autoSpaceDE w:val="0"/>
        <w:autoSpaceDN w:val="0"/>
        <w:adjustRightInd w:val="0"/>
        <w:spacing w:after="0"/>
        <w:ind w:firstLine="360"/>
        <w:jc w:val="both"/>
        <w:rPr>
          <w:rFonts w:ascii="Times New Roman" w:hAnsi="Times New Roman" w:cs="Times New Roman"/>
        </w:rPr>
      </w:pPr>
      <w:r w:rsidRPr="007447A8">
        <w:rPr>
          <w:rFonts w:ascii="Times New Roman" w:hAnsi="Times New Roman" w:cs="Times New Roman"/>
          <w:iCs/>
        </w:rPr>
        <w:t>Кредитна спілка "Наші люди"</w:t>
      </w:r>
      <w:r w:rsidRPr="007447A8">
        <w:rPr>
          <w:rFonts w:ascii="Times New Roman" w:hAnsi="Times New Roman" w:cs="Times New Roman"/>
        </w:rPr>
        <w:t xml:space="preserve"> (далі – «Кредитодавець»), в особі Голови Правління </w:t>
      </w:r>
      <w:r w:rsidR="00EC7D70" w:rsidRPr="00EC7D70">
        <w:rPr>
          <w:rFonts w:ascii="Times New Roman" w:hAnsi="Times New Roman" w:cs="Times New Roman"/>
        </w:rPr>
        <w:t>____________________</w:t>
      </w:r>
      <w:r w:rsidRPr="007447A8">
        <w:rPr>
          <w:rFonts w:ascii="Times New Roman" w:hAnsi="Times New Roman" w:cs="Times New Roman"/>
        </w:rPr>
        <w:t>, що діє на підставі Статуту з однієї сторони, та член кредитної спілки ____________________________________________________________________________________</w:t>
      </w:r>
    </w:p>
    <w:p w:rsidR="007447A8" w:rsidRPr="007447A8" w:rsidRDefault="007447A8" w:rsidP="00525084">
      <w:pPr>
        <w:tabs>
          <w:tab w:val="left" w:pos="1260"/>
        </w:tabs>
        <w:autoSpaceDE w:val="0"/>
        <w:autoSpaceDN w:val="0"/>
        <w:adjustRightInd w:val="0"/>
        <w:spacing w:after="0"/>
        <w:jc w:val="both"/>
        <w:rPr>
          <w:rFonts w:ascii="Times New Roman" w:hAnsi="Times New Roman" w:cs="Times New Roman"/>
        </w:rPr>
      </w:pPr>
      <w:r w:rsidRPr="007447A8">
        <w:rPr>
          <w:rFonts w:ascii="Times New Roman" w:hAnsi="Times New Roman" w:cs="Times New Roman"/>
        </w:rPr>
        <w:t>(далі – «Позичальник»), з другої сторони, надалі разом – «Сторони»,</w:t>
      </w:r>
    </w:p>
    <w:p w:rsidR="007447A8" w:rsidRPr="007447A8" w:rsidRDefault="007447A8" w:rsidP="00525084">
      <w:pPr>
        <w:tabs>
          <w:tab w:val="left" w:pos="1260"/>
        </w:tabs>
        <w:autoSpaceDE w:val="0"/>
        <w:autoSpaceDN w:val="0"/>
        <w:adjustRightInd w:val="0"/>
        <w:spacing w:after="0"/>
        <w:jc w:val="both"/>
        <w:rPr>
          <w:rFonts w:ascii="Times New Roman" w:hAnsi="Times New Roman" w:cs="Times New Roman"/>
        </w:rPr>
      </w:pPr>
      <w:r w:rsidRPr="007447A8">
        <w:rPr>
          <w:rFonts w:ascii="Times New Roman" w:hAnsi="Times New Roman" w:cs="Times New Roman"/>
        </w:rPr>
        <w:t>уклали цей договір (далі – «Договір») про наступне:</w:t>
      </w:r>
    </w:p>
    <w:p w:rsidR="007447A8" w:rsidRPr="007447A8" w:rsidRDefault="007447A8" w:rsidP="00525084">
      <w:pPr>
        <w:pStyle w:val="af2"/>
        <w:spacing w:after="0"/>
        <w:ind w:firstLine="363"/>
        <w:jc w:val="center"/>
        <w:rPr>
          <w:rFonts w:ascii="Times New Roman" w:hAnsi="Times New Roman" w:cs="Times New Roman"/>
          <w:b/>
          <w:color w:val="000000"/>
        </w:rPr>
      </w:pPr>
      <w:r w:rsidRPr="007447A8">
        <w:rPr>
          <w:rFonts w:ascii="Times New Roman" w:hAnsi="Times New Roman" w:cs="Times New Roman"/>
          <w:b/>
          <w:color w:val="000000"/>
        </w:rPr>
        <w:t>1. ПРЕДМЕТ ДОГОВОРУ</w:t>
      </w:r>
    </w:p>
    <w:p w:rsidR="007447A8" w:rsidRPr="007447A8" w:rsidRDefault="007447A8" w:rsidP="00525084">
      <w:pPr>
        <w:pStyle w:val="af2"/>
        <w:spacing w:after="0"/>
        <w:ind w:right="78" w:firstLine="426"/>
        <w:jc w:val="both"/>
        <w:rPr>
          <w:rFonts w:ascii="Times New Roman" w:hAnsi="Times New Roman" w:cs="Times New Roman"/>
          <w:bCs/>
          <w:color w:val="000000"/>
        </w:rPr>
      </w:pPr>
      <w:r w:rsidRPr="007447A8">
        <w:rPr>
          <w:rFonts w:ascii="Times New Roman" w:hAnsi="Times New Roman" w:cs="Times New Roman"/>
          <w:color w:val="000000"/>
        </w:rPr>
        <w:t xml:space="preserve">1.1. Кредитодавець зобов’язується надати Позичальнику  кредит у сумі </w:t>
      </w:r>
      <w:r w:rsidRPr="007447A8">
        <w:rPr>
          <w:rFonts w:ascii="Times New Roman" w:hAnsi="Times New Roman" w:cs="Times New Roman"/>
          <w:bCs/>
          <w:color w:val="000000"/>
        </w:rPr>
        <w:t xml:space="preserve">____________ (________________________________) гривень  ___ коп. </w:t>
      </w:r>
      <w:r w:rsidRPr="007447A8">
        <w:rPr>
          <w:rFonts w:ascii="Times New Roman" w:hAnsi="Times New Roman" w:cs="Times New Roman"/>
          <w:bCs/>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7447A8" w:rsidRPr="007447A8" w:rsidRDefault="007447A8" w:rsidP="00525084">
      <w:pPr>
        <w:pStyle w:val="af2"/>
        <w:spacing w:after="0"/>
        <w:ind w:firstLine="426"/>
        <w:jc w:val="both"/>
        <w:rPr>
          <w:rFonts w:ascii="Times New Roman" w:hAnsi="Times New Roman" w:cs="Times New Roman"/>
          <w:color w:val="000000"/>
        </w:rPr>
      </w:pPr>
      <w:r w:rsidRPr="007447A8">
        <w:rPr>
          <w:rFonts w:ascii="Times New Roman" w:hAnsi="Times New Roman" w:cs="Times New Roman"/>
          <w:color w:val="000000"/>
        </w:rPr>
        <w:t>1.2. Сума кредиту використовується на цілі: ____________________________________.</w:t>
      </w:r>
    </w:p>
    <w:p w:rsidR="007447A8" w:rsidRPr="007447A8" w:rsidRDefault="007447A8" w:rsidP="00525084">
      <w:pPr>
        <w:pStyle w:val="af2"/>
        <w:spacing w:after="0"/>
        <w:ind w:firstLine="363"/>
        <w:jc w:val="center"/>
        <w:rPr>
          <w:rFonts w:ascii="Times New Roman" w:hAnsi="Times New Roman" w:cs="Times New Roman"/>
          <w:color w:val="000000"/>
        </w:rPr>
      </w:pPr>
      <w:r w:rsidRPr="007447A8">
        <w:rPr>
          <w:rFonts w:ascii="Times New Roman" w:hAnsi="Times New Roman" w:cs="Times New Roman"/>
          <w:b/>
        </w:rPr>
        <w:t>2. СТРОКИ В ДОГОВОРІ</w:t>
      </w:r>
    </w:p>
    <w:p w:rsidR="007447A8" w:rsidRPr="007447A8" w:rsidRDefault="007447A8" w:rsidP="00525084">
      <w:pPr>
        <w:pStyle w:val="af2"/>
        <w:spacing w:after="0"/>
        <w:ind w:right="-102" w:firstLine="426"/>
        <w:jc w:val="both"/>
        <w:rPr>
          <w:rFonts w:ascii="Times New Roman" w:hAnsi="Times New Roman" w:cs="Times New Roman"/>
          <w:color w:val="000000"/>
        </w:rPr>
      </w:pPr>
      <w:r w:rsidRPr="007447A8">
        <w:rPr>
          <w:rFonts w:ascii="Times New Roman" w:hAnsi="Times New Roman" w:cs="Times New Roman"/>
          <w:color w:val="000000"/>
        </w:rPr>
        <w:t>2.1. Кредит надається строком з ______________20_____р. до ______________________20_____р.</w:t>
      </w:r>
    </w:p>
    <w:p w:rsidR="007447A8" w:rsidRPr="00EC7D70" w:rsidRDefault="007447A8" w:rsidP="00525084">
      <w:pPr>
        <w:pStyle w:val="af2"/>
        <w:spacing w:after="0"/>
        <w:ind w:right="-102" w:firstLine="426"/>
        <w:jc w:val="both"/>
        <w:rPr>
          <w:rFonts w:ascii="Times New Roman" w:hAnsi="Times New Roman" w:cs="Times New Roman"/>
          <w:color w:val="000000"/>
        </w:rPr>
      </w:pPr>
      <w:r w:rsidRPr="007447A8">
        <w:rPr>
          <w:rFonts w:ascii="Times New Roman" w:hAnsi="Times New Roman" w:cs="Times New Roman"/>
          <w:color w:val="000000"/>
        </w:rPr>
        <w:t xml:space="preserve">2.2. Кредитодавець зобов’язується надати Позичальнику кредит </w:t>
      </w:r>
      <w:r w:rsidRPr="00EC7D70">
        <w:rPr>
          <w:rFonts w:ascii="Times New Roman" w:hAnsi="Times New Roman" w:cs="Times New Roman"/>
          <w:color w:val="000000"/>
        </w:rPr>
        <w:t>в день підписання цього Договору.</w:t>
      </w:r>
    </w:p>
    <w:p w:rsidR="007447A8" w:rsidRPr="007447A8" w:rsidRDefault="007447A8" w:rsidP="00525084">
      <w:pPr>
        <w:pStyle w:val="af2"/>
        <w:spacing w:after="0"/>
        <w:ind w:right="-102" w:firstLine="426"/>
        <w:jc w:val="both"/>
        <w:rPr>
          <w:rFonts w:ascii="Times New Roman" w:hAnsi="Times New Roman" w:cs="Times New Roman"/>
        </w:rPr>
      </w:pPr>
      <w:r w:rsidRPr="007447A8">
        <w:rPr>
          <w:rFonts w:ascii="Times New Roman" w:hAnsi="Times New Roman" w:cs="Times New Roman"/>
          <w:color w:val="000000"/>
        </w:rPr>
        <w:t xml:space="preserve">2.3. </w:t>
      </w:r>
      <w:r w:rsidRPr="007447A8">
        <w:rPr>
          <w:rFonts w:ascii="Times New Roman" w:hAnsi="Times New Roman" w:cs="Times New Roman"/>
        </w:rPr>
        <w:t>Позичальник зобов'язується повністю повернути кредит та сплатити проценти за користування кредитом до закінчення строку, визначеного п. 2.1. цього Договору.</w:t>
      </w:r>
    </w:p>
    <w:p w:rsidR="007447A8" w:rsidRPr="007447A8" w:rsidRDefault="007447A8" w:rsidP="00525084">
      <w:pPr>
        <w:pStyle w:val="af2"/>
        <w:spacing w:after="0"/>
        <w:ind w:right="-102" w:firstLine="426"/>
        <w:jc w:val="both"/>
        <w:rPr>
          <w:rFonts w:ascii="Times New Roman" w:hAnsi="Times New Roman" w:cs="Times New Roman"/>
          <w:color w:val="000000"/>
        </w:rPr>
      </w:pPr>
      <w:r w:rsidRPr="007447A8">
        <w:rPr>
          <w:rFonts w:ascii="Times New Roman" w:hAnsi="Times New Roman" w:cs="Times New Roman"/>
          <w:color w:val="000000"/>
        </w:rPr>
        <w:t xml:space="preserve">2.4.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w:t>
      </w:r>
      <w:r w:rsidRPr="007447A8">
        <w:rPr>
          <w:rFonts w:ascii="Times New Roman" w:hAnsi="Times New Roman" w:cs="Times New Roman"/>
        </w:rPr>
        <w:t>або згідно заяви Позичальника шляхом спрямування на поповнення добровільного цільового внеску Позичальника у додатковий капітал (</w:t>
      </w:r>
      <w:r w:rsidRPr="007447A8">
        <w:rPr>
          <w:rFonts w:ascii="Times New Roman" w:hAnsi="Times New Roman" w:cs="Times New Roman"/>
          <w:i/>
        </w:rPr>
        <w:t>добровільного додаткового пайового внеску Позичальника</w:t>
      </w:r>
      <w:r w:rsidRPr="007447A8">
        <w:rPr>
          <w:rFonts w:ascii="Times New Roman" w:hAnsi="Times New Roman" w:cs="Times New Roman"/>
        </w:rPr>
        <w:t>)</w:t>
      </w:r>
      <w:r w:rsidRPr="007447A8">
        <w:rPr>
          <w:rFonts w:ascii="Times New Roman" w:hAnsi="Times New Roman" w:cs="Times New Roman"/>
          <w:color w:val="000000"/>
        </w:rPr>
        <w:t>.</w:t>
      </w:r>
      <w:r w:rsidRPr="007447A8">
        <w:rPr>
          <w:rFonts w:ascii="Times New Roman" w:hAnsi="Times New Roman" w:cs="Times New Roman"/>
        </w:rPr>
        <w:t xml:space="preserve">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7447A8" w:rsidRPr="007447A8" w:rsidRDefault="007447A8" w:rsidP="00525084">
      <w:pPr>
        <w:pStyle w:val="af2"/>
        <w:spacing w:after="0"/>
        <w:ind w:right="11" w:firstLine="426"/>
        <w:jc w:val="both"/>
        <w:rPr>
          <w:rFonts w:ascii="Times New Roman" w:hAnsi="Times New Roman" w:cs="Times New Roman"/>
        </w:rPr>
      </w:pPr>
      <w:r w:rsidRPr="007447A8">
        <w:rPr>
          <w:rFonts w:ascii="Times New Roman" w:hAnsi="Times New Roman" w:cs="Times New Roman"/>
        </w:rPr>
        <w:t xml:space="preserve">2.5. Датою отримання кредиту вважається дата видачі Позичальнику суми кредиту готівкою через касу Кредитодавця, </w:t>
      </w:r>
      <w:r w:rsidRPr="007447A8">
        <w:rPr>
          <w:rFonts w:ascii="Times New Roman" w:hAnsi="Times New Roman" w:cs="Times New Roman"/>
          <w:color w:val="000000"/>
        </w:rPr>
        <w:t xml:space="preserve">а при безготівкових розрахунках – дата списання відповідної суми з рахунку Кредитодавця, </w:t>
      </w:r>
      <w:r w:rsidRPr="007447A8">
        <w:rPr>
          <w:rFonts w:ascii="Times New Roman" w:hAnsi="Times New Roman" w:cs="Times New Roman"/>
        </w:rPr>
        <w:t>при спрямуванні на поповнення добровільного цільового внеску Позичальника у додатковий капітал (</w:t>
      </w:r>
      <w:r w:rsidRPr="007447A8">
        <w:rPr>
          <w:rFonts w:ascii="Times New Roman" w:hAnsi="Times New Roman" w:cs="Times New Roman"/>
          <w:i/>
        </w:rPr>
        <w:t>добровільного додаткового пайового внеску Позичальника</w:t>
      </w:r>
      <w:r w:rsidRPr="007447A8">
        <w:rPr>
          <w:rFonts w:ascii="Times New Roman" w:hAnsi="Times New Roman" w:cs="Times New Roman"/>
        </w:rPr>
        <w:t>) – дата зарахування суми кредиту на поповнення добровільного цільового внеску Позичальника у додатковий капітал (</w:t>
      </w:r>
      <w:r w:rsidRPr="007447A8">
        <w:rPr>
          <w:rFonts w:ascii="Times New Roman" w:hAnsi="Times New Roman" w:cs="Times New Roman"/>
          <w:i/>
        </w:rPr>
        <w:t>добровільного додаткового пайового внеску Позичальника</w:t>
      </w:r>
      <w:r w:rsidRPr="007447A8">
        <w:rPr>
          <w:rFonts w:ascii="Times New Roman" w:hAnsi="Times New Roman" w:cs="Times New Roman"/>
        </w:rPr>
        <w:t>). Вищезазначена дата отримання кредиту зазначається в Графіку розрахунків, що є Додатком №1 до даного Договору (надалі по тексту  - Графік розрахунків).</w:t>
      </w:r>
    </w:p>
    <w:p w:rsidR="007447A8" w:rsidRPr="007447A8" w:rsidRDefault="007447A8" w:rsidP="00525084">
      <w:pPr>
        <w:pStyle w:val="af2"/>
        <w:spacing w:after="0"/>
        <w:ind w:right="11" w:firstLine="690"/>
        <w:jc w:val="both"/>
        <w:rPr>
          <w:rFonts w:ascii="Times New Roman" w:hAnsi="Times New Roman" w:cs="Times New Roman"/>
          <w:color w:val="000000"/>
        </w:rPr>
      </w:pPr>
      <w:r w:rsidRPr="007447A8">
        <w:rPr>
          <w:rFonts w:ascii="Times New Roman" w:hAnsi="Times New Roman" w:cs="Times New Roman"/>
        </w:rPr>
        <w:t xml:space="preserve">2.6. Датою повернення (погашення) кредиту так само як і датою </w:t>
      </w:r>
      <w:r w:rsidRPr="007447A8">
        <w:rPr>
          <w:rFonts w:ascii="Times New Roman" w:hAnsi="Times New Roman" w:cs="Times New Roman"/>
          <w:color w:val="000000"/>
        </w:rPr>
        <w:t>сплати процентів</w:t>
      </w:r>
      <w:r w:rsidRPr="007447A8">
        <w:rPr>
          <w:rFonts w:ascii="Times New Roman" w:hAnsi="Times New Roman" w:cs="Times New Roman"/>
        </w:rPr>
        <w:t xml:space="preserve"> вважається дата </w:t>
      </w:r>
      <w:r w:rsidRPr="007447A8">
        <w:rPr>
          <w:rFonts w:ascii="Times New Roman" w:hAnsi="Times New Roman" w:cs="Times New Roman"/>
          <w:color w:val="000000"/>
        </w:rPr>
        <w:t>оформлення Кредитодавцем прибуткових касових ордерів на отримані суми, а при безготівкових розрахунках – дата зарахування коштів на рахунок Кредитодавця</w:t>
      </w:r>
      <w:r w:rsidRPr="007447A8">
        <w:rPr>
          <w:rFonts w:ascii="Times New Roman" w:hAnsi="Times New Roman" w:cs="Times New Roman"/>
        </w:rPr>
        <w:t xml:space="preserve">, при </w:t>
      </w:r>
      <w:r w:rsidRPr="007447A8">
        <w:rPr>
          <w:rFonts w:ascii="Times New Roman" w:hAnsi="Times New Roman" w:cs="Times New Roman"/>
        </w:rPr>
        <w:lastRenderedPageBreak/>
        <w:t>спрямуванні добровільного цільового внеску Позичальника у додатковий капітал (</w:t>
      </w:r>
      <w:r w:rsidRPr="007447A8">
        <w:rPr>
          <w:rFonts w:ascii="Times New Roman" w:hAnsi="Times New Roman" w:cs="Times New Roman"/>
          <w:i/>
        </w:rPr>
        <w:t>добровільних додаткових пайових внесків Позичальника)</w:t>
      </w:r>
      <w:r w:rsidRPr="007447A8">
        <w:rPr>
          <w:rFonts w:ascii="Times New Roman" w:hAnsi="Times New Roman" w:cs="Times New Roman"/>
        </w:rPr>
        <w:t xml:space="preserve"> на погашення кредиту та процентів за його користування за письмовою заявою члена кредитної спілки за умови дотримання кредитною спілкою нормативу достатності капіталу </w:t>
      </w:r>
      <w:r w:rsidR="00255767">
        <w:rPr>
          <w:rFonts w:ascii="Times New Roman" w:hAnsi="Times New Roman" w:cs="Times New Roman"/>
        </w:rPr>
        <w:t xml:space="preserve"> - дата списання відповідної суми.</w:t>
      </w:r>
    </w:p>
    <w:p w:rsidR="007447A8" w:rsidRPr="007447A8" w:rsidRDefault="007447A8" w:rsidP="00525084">
      <w:pPr>
        <w:pStyle w:val="af4"/>
        <w:jc w:val="center"/>
        <w:rPr>
          <w:b/>
          <w:sz w:val="22"/>
          <w:szCs w:val="22"/>
          <w:lang w:val="uk-UA"/>
        </w:rPr>
      </w:pPr>
      <w:r w:rsidRPr="007447A8">
        <w:rPr>
          <w:b/>
          <w:sz w:val="22"/>
          <w:szCs w:val="22"/>
          <w:lang w:val="uk-UA"/>
        </w:rPr>
        <w:t>3. ПЛАТА ЗА КОРИСТУВАННЯ КРЕДИТОМ ТА МЕХАНIЗМ РОЗРАХУНКIВ</w:t>
      </w:r>
    </w:p>
    <w:p w:rsidR="007447A8" w:rsidRPr="007447A8" w:rsidRDefault="007447A8" w:rsidP="00525084">
      <w:pPr>
        <w:pStyle w:val="af4"/>
        <w:ind w:firstLine="567"/>
        <w:jc w:val="both"/>
        <w:rPr>
          <w:sz w:val="22"/>
          <w:szCs w:val="22"/>
          <w:lang w:val="uk-UA"/>
        </w:rPr>
      </w:pPr>
      <w:r w:rsidRPr="007447A8">
        <w:rPr>
          <w:sz w:val="22"/>
          <w:szCs w:val="22"/>
          <w:lang w:val="uk-UA"/>
        </w:rPr>
        <w:t>3.1. Плата за користування кредитом (проценти) є фіксованою і становить ______ (___________________________) процентів річних від суми залишку кредиту за кожен день користування кредитом.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7447A8" w:rsidRPr="007447A8" w:rsidRDefault="007447A8" w:rsidP="00525084">
      <w:pPr>
        <w:pStyle w:val="af4"/>
        <w:ind w:firstLine="567"/>
        <w:jc w:val="both"/>
        <w:rPr>
          <w:sz w:val="22"/>
          <w:szCs w:val="22"/>
          <w:lang w:val="uk-UA"/>
        </w:rPr>
      </w:pPr>
      <w:r w:rsidRPr="007447A8">
        <w:rPr>
          <w:sz w:val="22"/>
          <w:szCs w:val="22"/>
          <w:lang w:val="uk-UA"/>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 у високосний рік).</w:t>
      </w:r>
    </w:p>
    <w:p w:rsidR="007447A8" w:rsidRPr="007447A8" w:rsidRDefault="007447A8" w:rsidP="00525084">
      <w:pPr>
        <w:pStyle w:val="af4"/>
        <w:ind w:firstLine="567"/>
        <w:jc w:val="both"/>
        <w:rPr>
          <w:sz w:val="22"/>
          <w:szCs w:val="22"/>
          <w:lang w:val="uk-UA"/>
        </w:rPr>
      </w:pPr>
      <w:r w:rsidRPr="007447A8">
        <w:rPr>
          <w:sz w:val="22"/>
          <w:szCs w:val="22"/>
          <w:lang w:val="uk-UA"/>
        </w:rPr>
        <w:t>3.3. Якщо дата здійснення чергових платежів згідно Графіка розрахунків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7447A8" w:rsidRPr="007447A8" w:rsidRDefault="007447A8" w:rsidP="00525084">
      <w:pPr>
        <w:pStyle w:val="af4"/>
        <w:ind w:firstLine="567"/>
        <w:jc w:val="both"/>
        <w:rPr>
          <w:sz w:val="22"/>
          <w:szCs w:val="22"/>
          <w:lang w:val="uk-UA"/>
        </w:rPr>
      </w:pPr>
      <w:r w:rsidRPr="007447A8">
        <w:rPr>
          <w:sz w:val="22"/>
          <w:szCs w:val="22"/>
          <w:lang w:val="uk-UA"/>
        </w:rPr>
        <w:t>3.4. Погашення кредиту та процентів за користування кредитом відбувається в такому порядку: в першу чергу сплаті підлягають проценти за користування кредитом, а в другу чергу – сума кредиту.</w:t>
      </w:r>
    </w:p>
    <w:p w:rsidR="007447A8" w:rsidRPr="007447A8" w:rsidRDefault="007447A8" w:rsidP="00525084">
      <w:pPr>
        <w:spacing w:after="0"/>
        <w:ind w:firstLine="567"/>
        <w:jc w:val="both"/>
        <w:rPr>
          <w:rFonts w:ascii="Times New Roman" w:hAnsi="Times New Roman" w:cs="Times New Roman"/>
        </w:rPr>
      </w:pPr>
      <w:r w:rsidRPr="007447A8">
        <w:rPr>
          <w:rFonts w:ascii="Times New Roman" w:hAnsi="Times New Roman" w:cs="Times New Roman"/>
        </w:rPr>
        <w:t xml:space="preserve">3.5. Сторони домовились, що погашення кредиту та процентів за користування кредитом здійснюватиметься згідно Графіка розрахунків, що є невід’ємною частиною цього Договору. Якщо Позичальник здійснює платіж за кредитом пізніше, ніж дата платежу згідно Графіка розрахунків, проценти за користування кредитом стягуються по день фактичної сплати. </w:t>
      </w:r>
    </w:p>
    <w:p w:rsidR="007447A8" w:rsidRPr="007447A8" w:rsidRDefault="007447A8" w:rsidP="00525084">
      <w:pPr>
        <w:pStyle w:val="af4"/>
        <w:ind w:firstLine="567"/>
        <w:jc w:val="both"/>
        <w:rPr>
          <w:sz w:val="22"/>
          <w:szCs w:val="22"/>
          <w:lang w:val="uk-UA"/>
        </w:rPr>
      </w:pPr>
      <w:r w:rsidRPr="007447A8">
        <w:rPr>
          <w:sz w:val="22"/>
          <w:szCs w:val="22"/>
          <w:lang w:val="uk-UA"/>
        </w:rPr>
        <w:t>3.6. Прострочення сплати кредиту та/або процентів за користування кредитом (згідно Графіка розрахунків)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7447A8" w:rsidRPr="007447A8" w:rsidRDefault="007447A8" w:rsidP="00525084">
      <w:pPr>
        <w:pStyle w:val="Textbody"/>
        <w:spacing w:after="0"/>
        <w:ind w:firstLine="708"/>
        <w:jc w:val="both"/>
        <w:rPr>
          <w:rFonts w:ascii="Times New Roman" w:hAnsi="Times New Roman" w:cs="Times New Roman"/>
          <w:sz w:val="22"/>
          <w:szCs w:val="22"/>
        </w:rPr>
      </w:pPr>
      <w:r w:rsidRPr="007447A8">
        <w:rPr>
          <w:rFonts w:ascii="Times New Roman" w:hAnsi="Times New Roman" w:cs="Times New Roman"/>
          <w:sz w:val="22"/>
          <w:szCs w:val="22"/>
        </w:rPr>
        <w:t xml:space="preserve">3.7. </w:t>
      </w:r>
      <w:r w:rsidRPr="007447A8">
        <w:rPr>
          <w:rFonts w:ascii="Times New Roman" w:hAnsi="Times New Roman" w:cs="Times New Roman"/>
          <w:sz w:val="22"/>
          <w:szCs w:val="22"/>
          <w:lang w:val="uk-UA"/>
        </w:rPr>
        <w:t>Позичальник</w:t>
      </w:r>
      <w:r w:rsidRPr="007447A8">
        <w:rPr>
          <w:rFonts w:ascii="Times New Roman" w:hAnsi="Times New Roman" w:cs="Times New Roman"/>
          <w:sz w:val="22"/>
          <w:szCs w:val="22"/>
        </w:rPr>
        <w:t xml:space="preserve"> проводить </w:t>
      </w:r>
      <w:r w:rsidRPr="007447A8">
        <w:rPr>
          <w:rFonts w:ascii="Times New Roman" w:hAnsi="Times New Roman" w:cs="Times New Roman"/>
          <w:sz w:val="22"/>
          <w:szCs w:val="22"/>
          <w:lang w:val="uk-UA"/>
        </w:rPr>
        <w:t>погашення</w:t>
      </w:r>
      <w:r w:rsidRPr="007447A8">
        <w:rPr>
          <w:rFonts w:ascii="Times New Roman" w:hAnsi="Times New Roman" w:cs="Times New Roman"/>
          <w:sz w:val="22"/>
          <w:szCs w:val="22"/>
        </w:rPr>
        <w:t xml:space="preserve"> кредиту та </w:t>
      </w:r>
      <w:r w:rsidRPr="007447A8">
        <w:rPr>
          <w:rFonts w:ascii="Times New Roman" w:hAnsi="Times New Roman" w:cs="Times New Roman"/>
          <w:sz w:val="22"/>
          <w:szCs w:val="22"/>
          <w:lang w:val="uk-UA"/>
        </w:rPr>
        <w:t>процентів</w:t>
      </w:r>
      <w:r w:rsidRPr="007447A8">
        <w:rPr>
          <w:rFonts w:ascii="Times New Roman" w:hAnsi="Times New Roman" w:cs="Times New Roman"/>
          <w:sz w:val="22"/>
          <w:szCs w:val="22"/>
        </w:rPr>
        <w:t xml:space="preserve"> за </w:t>
      </w:r>
      <w:r w:rsidRPr="007447A8">
        <w:rPr>
          <w:rFonts w:ascii="Times New Roman" w:hAnsi="Times New Roman" w:cs="Times New Roman"/>
          <w:sz w:val="22"/>
          <w:szCs w:val="22"/>
          <w:lang w:val="uk-UA"/>
        </w:rPr>
        <w:t>користування</w:t>
      </w:r>
      <w:r w:rsidRPr="007447A8">
        <w:rPr>
          <w:rFonts w:ascii="Times New Roman" w:hAnsi="Times New Roman" w:cs="Times New Roman"/>
          <w:sz w:val="22"/>
          <w:szCs w:val="22"/>
        </w:rPr>
        <w:t xml:space="preserve"> кредитом у </w:t>
      </w:r>
      <w:r w:rsidRPr="007447A8">
        <w:rPr>
          <w:rFonts w:ascii="Times New Roman" w:hAnsi="Times New Roman" w:cs="Times New Roman"/>
          <w:sz w:val="22"/>
          <w:szCs w:val="22"/>
          <w:lang w:val="uk-UA"/>
        </w:rPr>
        <w:t>касу</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Кредитодавця</w:t>
      </w:r>
      <w:r w:rsidRPr="007447A8">
        <w:rPr>
          <w:rFonts w:ascii="Times New Roman" w:hAnsi="Times New Roman" w:cs="Times New Roman"/>
          <w:sz w:val="22"/>
          <w:szCs w:val="22"/>
        </w:rPr>
        <w:t xml:space="preserve"> за </w:t>
      </w:r>
      <w:r w:rsidRPr="007447A8">
        <w:rPr>
          <w:rFonts w:ascii="Times New Roman" w:hAnsi="Times New Roman" w:cs="Times New Roman"/>
          <w:sz w:val="22"/>
          <w:szCs w:val="22"/>
          <w:lang w:val="uk-UA"/>
        </w:rPr>
        <w:t>її</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місцезнаходженням</w:t>
      </w:r>
      <w:r w:rsidRPr="007447A8">
        <w:rPr>
          <w:rFonts w:ascii="Times New Roman" w:hAnsi="Times New Roman" w:cs="Times New Roman"/>
          <w:sz w:val="22"/>
          <w:szCs w:val="22"/>
        </w:rPr>
        <w:t xml:space="preserve"> у </w:t>
      </w:r>
      <w:r w:rsidRPr="007447A8">
        <w:rPr>
          <w:rFonts w:ascii="Times New Roman" w:hAnsi="Times New Roman" w:cs="Times New Roman"/>
          <w:sz w:val="22"/>
          <w:szCs w:val="22"/>
          <w:lang w:val="uk-UA"/>
        </w:rPr>
        <w:t>відповідні</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робочі</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дні</w:t>
      </w:r>
      <w:r w:rsidRPr="007447A8">
        <w:rPr>
          <w:rFonts w:ascii="Times New Roman" w:hAnsi="Times New Roman" w:cs="Times New Roman"/>
          <w:sz w:val="22"/>
          <w:szCs w:val="22"/>
        </w:rPr>
        <w:t xml:space="preserve"> та </w:t>
      </w:r>
      <w:r w:rsidRPr="007447A8">
        <w:rPr>
          <w:rFonts w:ascii="Times New Roman" w:hAnsi="Times New Roman" w:cs="Times New Roman"/>
          <w:sz w:val="22"/>
          <w:szCs w:val="22"/>
          <w:lang w:val="uk-UA"/>
        </w:rPr>
        <w:t>години</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або</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згідно</w:t>
      </w:r>
      <w:r w:rsidRPr="007447A8">
        <w:rPr>
          <w:rFonts w:ascii="Times New Roman" w:hAnsi="Times New Roman" w:cs="Times New Roman"/>
          <w:sz w:val="22"/>
          <w:szCs w:val="22"/>
        </w:rPr>
        <w:t xml:space="preserve"> заяви </w:t>
      </w:r>
      <w:r w:rsidRPr="007447A8">
        <w:rPr>
          <w:rFonts w:ascii="Times New Roman" w:hAnsi="Times New Roman" w:cs="Times New Roman"/>
          <w:sz w:val="22"/>
          <w:szCs w:val="22"/>
          <w:lang w:val="uk-UA"/>
        </w:rPr>
        <w:t>Позичальника</w:t>
      </w:r>
      <w:r w:rsidRPr="007447A8">
        <w:rPr>
          <w:rFonts w:ascii="Times New Roman" w:hAnsi="Times New Roman" w:cs="Times New Roman"/>
          <w:sz w:val="22"/>
          <w:szCs w:val="22"/>
        </w:rPr>
        <w:t xml:space="preserve">,  шляхом </w:t>
      </w:r>
      <w:r w:rsidRPr="007447A8">
        <w:rPr>
          <w:rFonts w:ascii="Times New Roman" w:hAnsi="Times New Roman" w:cs="Times New Roman"/>
          <w:sz w:val="22"/>
          <w:szCs w:val="22"/>
          <w:lang w:val="uk-UA"/>
        </w:rPr>
        <w:t>перерахування</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коштів</w:t>
      </w:r>
      <w:r w:rsidRPr="007447A8">
        <w:rPr>
          <w:rFonts w:ascii="Times New Roman" w:hAnsi="Times New Roman" w:cs="Times New Roman"/>
          <w:sz w:val="22"/>
          <w:szCs w:val="22"/>
        </w:rPr>
        <w:t xml:space="preserve"> на </w:t>
      </w:r>
      <w:r w:rsidRPr="007447A8">
        <w:rPr>
          <w:rFonts w:ascii="Times New Roman" w:hAnsi="Times New Roman" w:cs="Times New Roman"/>
          <w:sz w:val="22"/>
          <w:szCs w:val="22"/>
          <w:lang w:val="uk-UA"/>
        </w:rPr>
        <w:t>поточний</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рахунок</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Кредитодавця</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визначений</w:t>
      </w:r>
      <w:r w:rsidRPr="007447A8">
        <w:rPr>
          <w:rFonts w:ascii="Times New Roman" w:hAnsi="Times New Roman" w:cs="Times New Roman"/>
          <w:sz w:val="22"/>
          <w:szCs w:val="22"/>
        </w:rPr>
        <w:t xml:space="preserve"> </w:t>
      </w:r>
      <w:r w:rsidRPr="007447A8">
        <w:rPr>
          <w:rFonts w:ascii="Times New Roman" w:hAnsi="Times New Roman" w:cs="Times New Roman"/>
          <w:sz w:val="22"/>
          <w:szCs w:val="22"/>
          <w:lang w:val="uk-UA"/>
        </w:rPr>
        <w:t>розділом</w:t>
      </w:r>
      <w:r w:rsidRPr="007447A8">
        <w:rPr>
          <w:rFonts w:ascii="Times New Roman" w:hAnsi="Times New Roman" w:cs="Times New Roman"/>
          <w:sz w:val="22"/>
          <w:szCs w:val="22"/>
        </w:rPr>
        <w:t xml:space="preserve"> 11 </w:t>
      </w:r>
      <w:r w:rsidRPr="007447A8">
        <w:rPr>
          <w:rFonts w:ascii="Times New Roman" w:hAnsi="Times New Roman" w:cs="Times New Roman"/>
          <w:sz w:val="22"/>
          <w:szCs w:val="22"/>
          <w:lang w:val="uk-UA"/>
        </w:rPr>
        <w:t>цього</w:t>
      </w:r>
      <w:r w:rsidRPr="007447A8">
        <w:rPr>
          <w:rFonts w:ascii="Times New Roman" w:hAnsi="Times New Roman" w:cs="Times New Roman"/>
          <w:sz w:val="22"/>
          <w:szCs w:val="22"/>
        </w:rPr>
        <w:t xml:space="preserve"> Договору, </w:t>
      </w:r>
      <w:r w:rsidRPr="007447A8">
        <w:rPr>
          <w:rFonts w:ascii="Times New Roman" w:hAnsi="Times New Roman" w:cs="Times New Roman"/>
          <w:sz w:val="22"/>
          <w:szCs w:val="22"/>
          <w:lang w:val="uk-UA"/>
        </w:rPr>
        <w:t>або</w:t>
      </w:r>
      <w:r w:rsidRPr="007447A8">
        <w:rPr>
          <w:rFonts w:ascii="Times New Roman" w:hAnsi="Times New Roman" w:cs="Times New Roman"/>
          <w:sz w:val="22"/>
          <w:szCs w:val="22"/>
        </w:rPr>
        <w:t xml:space="preserve"> </w:t>
      </w:r>
      <w:r w:rsidRPr="007447A8">
        <w:rPr>
          <w:rFonts w:ascii="Times New Roman" w:hAnsi="Times New Roman" w:cs="Times New Roman"/>
          <w:color w:val="auto"/>
          <w:sz w:val="22"/>
          <w:szCs w:val="22"/>
        </w:rPr>
        <w:t xml:space="preserve">шляхом </w:t>
      </w:r>
      <w:r w:rsidRPr="007447A8">
        <w:rPr>
          <w:rFonts w:ascii="Times New Roman" w:hAnsi="Times New Roman" w:cs="Times New Roman"/>
          <w:color w:val="auto"/>
          <w:sz w:val="22"/>
          <w:szCs w:val="22"/>
          <w:lang w:val="uk-UA"/>
        </w:rPr>
        <w:t>спрямування</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добровільного</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цільового</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внеску</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Позичальника</w:t>
      </w:r>
      <w:r w:rsidRPr="007447A8">
        <w:rPr>
          <w:rFonts w:ascii="Times New Roman" w:hAnsi="Times New Roman" w:cs="Times New Roman"/>
          <w:color w:val="auto"/>
          <w:sz w:val="22"/>
          <w:szCs w:val="22"/>
        </w:rPr>
        <w:t xml:space="preserve"> у </w:t>
      </w:r>
      <w:r w:rsidRPr="007447A8">
        <w:rPr>
          <w:rFonts w:ascii="Times New Roman" w:hAnsi="Times New Roman" w:cs="Times New Roman"/>
          <w:color w:val="auto"/>
          <w:sz w:val="22"/>
          <w:szCs w:val="22"/>
          <w:lang w:val="uk-UA"/>
        </w:rPr>
        <w:t>додатковий</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капітал</w:t>
      </w:r>
      <w:r w:rsidRPr="007447A8">
        <w:rPr>
          <w:rFonts w:ascii="Times New Roman" w:hAnsi="Times New Roman" w:cs="Times New Roman"/>
          <w:color w:val="auto"/>
          <w:sz w:val="22"/>
          <w:szCs w:val="22"/>
        </w:rPr>
        <w:t xml:space="preserve"> (</w:t>
      </w:r>
      <w:r w:rsidRPr="007447A8">
        <w:rPr>
          <w:rFonts w:ascii="Times New Roman" w:hAnsi="Times New Roman" w:cs="Times New Roman"/>
          <w:i/>
          <w:color w:val="auto"/>
          <w:sz w:val="22"/>
          <w:szCs w:val="22"/>
          <w:lang w:val="uk-UA"/>
        </w:rPr>
        <w:t>добровільних</w:t>
      </w:r>
      <w:r w:rsidRPr="007447A8">
        <w:rPr>
          <w:rFonts w:ascii="Times New Roman" w:hAnsi="Times New Roman" w:cs="Times New Roman"/>
          <w:i/>
          <w:color w:val="auto"/>
          <w:sz w:val="22"/>
          <w:szCs w:val="22"/>
        </w:rPr>
        <w:t xml:space="preserve"> </w:t>
      </w:r>
      <w:r w:rsidRPr="007447A8">
        <w:rPr>
          <w:rFonts w:ascii="Times New Roman" w:hAnsi="Times New Roman" w:cs="Times New Roman"/>
          <w:i/>
          <w:color w:val="auto"/>
          <w:sz w:val="22"/>
          <w:szCs w:val="22"/>
          <w:lang w:val="uk-UA"/>
        </w:rPr>
        <w:t>додаткових</w:t>
      </w:r>
      <w:r w:rsidRPr="007447A8">
        <w:rPr>
          <w:rFonts w:ascii="Times New Roman" w:hAnsi="Times New Roman" w:cs="Times New Roman"/>
          <w:i/>
          <w:color w:val="auto"/>
          <w:sz w:val="22"/>
          <w:szCs w:val="22"/>
        </w:rPr>
        <w:t xml:space="preserve"> </w:t>
      </w:r>
      <w:r w:rsidRPr="007447A8">
        <w:rPr>
          <w:rFonts w:ascii="Times New Roman" w:hAnsi="Times New Roman" w:cs="Times New Roman"/>
          <w:i/>
          <w:color w:val="auto"/>
          <w:sz w:val="22"/>
          <w:szCs w:val="22"/>
          <w:lang w:val="uk-UA"/>
        </w:rPr>
        <w:t>пайових</w:t>
      </w:r>
      <w:r w:rsidRPr="007447A8">
        <w:rPr>
          <w:rFonts w:ascii="Times New Roman" w:hAnsi="Times New Roman" w:cs="Times New Roman"/>
          <w:i/>
          <w:color w:val="auto"/>
          <w:sz w:val="22"/>
          <w:szCs w:val="22"/>
        </w:rPr>
        <w:t xml:space="preserve"> </w:t>
      </w:r>
      <w:r w:rsidRPr="007447A8">
        <w:rPr>
          <w:rFonts w:ascii="Times New Roman" w:hAnsi="Times New Roman" w:cs="Times New Roman"/>
          <w:i/>
          <w:color w:val="auto"/>
          <w:sz w:val="22"/>
          <w:szCs w:val="22"/>
          <w:lang w:val="uk-UA"/>
        </w:rPr>
        <w:t>внесків</w:t>
      </w:r>
      <w:r w:rsidRPr="007447A8">
        <w:rPr>
          <w:rFonts w:ascii="Times New Roman" w:hAnsi="Times New Roman" w:cs="Times New Roman"/>
          <w:i/>
          <w:color w:val="auto"/>
          <w:sz w:val="22"/>
          <w:szCs w:val="22"/>
        </w:rPr>
        <w:t xml:space="preserve"> </w:t>
      </w:r>
      <w:r w:rsidRPr="007447A8">
        <w:rPr>
          <w:rFonts w:ascii="Times New Roman" w:hAnsi="Times New Roman" w:cs="Times New Roman"/>
          <w:i/>
          <w:color w:val="auto"/>
          <w:sz w:val="22"/>
          <w:szCs w:val="22"/>
          <w:lang w:val="uk-UA"/>
        </w:rPr>
        <w:t>Позичальника</w:t>
      </w:r>
      <w:r w:rsidRPr="007447A8">
        <w:rPr>
          <w:rFonts w:ascii="Times New Roman" w:hAnsi="Times New Roman" w:cs="Times New Roman"/>
          <w:i/>
          <w:color w:val="auto"/>
          <w:sz w:val="22"/>
          <w:szCs w:val="22"/>
        </w:rPr>
        <w:t>)</w:t>
      </w:r>
      <w:r w:rsidRPr="007447A8">
        <w:rPr>
          <w:rFonts w:ascii="Times New Roman" w:hAnsi="Times New Roman" w:cs="Times New Roman"/>
          <w:color w:val="auto"/>
          <w:sz w:val="22"/>
          <w:szCs w:val="22"/>
        </w:rPr>
        <w:t xml:space="preserve"> на </w:t>
      </w:r>
      <w:r w:rsidRPr="007447A8">
        <w:rPr>
          <w:rFonts w:ascii="Times New Roman" w:hAnsi="Times New Roman" w:cs="Times New Roman"/>
          <w:color w:val="auto"/>
          <w:sz w:val="22"/>
          <w:szCs w:val="22"/>
          <w:lang w:val="uk-UA"/>
        </w:rPr>
        <w:t>погашення</w:t>
      </w:r>
      <w:r w:rsidRPr="007447A8">
        <w:rPr>
          <w:rFonts w:ascii="Times New Roman" w:hAnsi="Times New Roman" w:cs="Times New Roman"/>
          <w:color w:val="auto"/>
          <w:sz w:val="22"/>
          <w:szCs w:val="22"/>
        </w:rPr>
        <w:t xml:space="preserve"> кредиту та </w:t>
      </w:r>
      <w:r w:rsidRPr="007447A8">
        <w:rPr>
          <w:rFonts w:ascii="Times New Roman" w:hAnsi="Times New Roman" w:cs="Times New Roman"/>
          <w:color w:val="auto"/>
          <w:sz w:val="22"/>
          <w:szCs w:val="22"/>
          <w:lang w:val="uk-UA"/>
        </w:rPr>
        <w:t>процентів</w:t>
      </w:r>
      <w:r w:rsidRPr="007447A8">
        <w:rPr>
          <w:rFonts w:ascii="Times New Roman" w:hAnsi="Times New Roman" w:cs="Times New Roman"/>
          <w:color w:val="auto"/>
          <w:sz w:val="22"/>
          <w:szCs w:val="22"/>
        </w:rPr>
        <w:t xml:space="preserve"> за </w:t>
      </w:r>
      <w:r w:rsidRPr="007447A8">
        <w:rPr>
          <w:rFonts w:ascii="Times New Roman" w:hAnsi="Times New Roman" w:cs="Times New Roman"/>
          <w:color w:val="auto"/>
          <w:sz w:val="22"/>
          <w:szCs w:val="22"/>
          <w:lang w:val="uk-UA"/>
        </w:rPr>
        <w:t>його</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користування</w:t>
      </w:r>
      <w:r w:rsidRPr="007447A8">
        <w:rPr>
          <w:rFonts w:ascii="Times New Roman" w:hAnsi="Times New Roman" w:cs="Times New Roman"/>
          <w:color w:val="auto"/>
          <w:sz w:val="22"/>
          <w:szCs w:val="22"/>
        </w:rPr>
        <w:t xml:space="preserve"> за </w:t>
      </w:r>
      <w:r w:rsidRPr="007447A8">
        <w:rPr>
          <w:rFonts w:ascii="Times New Roman" w:hAnsi="Times New Roman" w:cs="Times New Roman"/>
          <w:color w:val="auto"/>
          <w:sz w:val="22"/>
          <w:szCs w:val="22"/>
          <w:lang w:val="uk-UA"/>
        </w:rPr>
        <w:t>письмовою</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заявою</w:t>
      </w:r>
      <w:r w:rsidRPr="007447A8">
        <w:rPr>
          <w:rFonts w:ascii="Times New Roman" w:hAnsi="Times New Roman" w:cs="Times New Roman"/>
          <w:color w:val="auto"/>
          <w:sz w:val="22"/>
          <w:szCs w:val="22"/>
        </w:rPr>
        <w:t xml:space="preserve"> члена </w:t>
      </w:r>
      <w:r w:rsidRPr="007447A8">
        <w:rPr>
          <w:rFonts w:ascii="Times New Roman" w:hAnsi="Times New Roman" w:cs="Times New Roman"/>
          <w:color w:val="auto"/>
          <w:sz w:val="22"/>
          <w:szCs w:val="22"/>
          <w:lang w:val="uk-UA"/>
        </w:rPr>
        <w:t>кредитної</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спілки</w:t>
      </w:r>
      <w:r w:rsidRPr="007447A8">
        <w:rPr>
          <w:rFonts w:ascii="Times New Roman" w:hAnsi="Times New Roman" w:cs="Times New Roman"/>
          <w:color w:val="auto"/>
          <w:sz w:val="22"/>
          <w:szCs w:val="22"/>
        </w:rPr>
        <w:t xml:space="preserve"> за </w:t>
      </w:r>
      <w:r w:rsidRPr="007447A8">
        <w:rPr>
          <w:rFonts w:ascii="Times New Roman" w:hAnsi="Times New Roman" w:cs="Times New Roman"/>
          <w:color w:val="auto"/>
          <w:sz w:val="22"/>
          <w:szCs w:val="22"/>
          <w:lang w:val="uk-UA"/>
        </w:rPr>
        <w:t>умови</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дотримання</w:t>
      </w:r>
      <w:r w:rsidRPr="007447A8">
        <w:rPr>
          <w:rFonts w:ascii="Times New Roman" w:hAnsi="Times New Roman" w:cs="Times New Roman"/>
          <w:color w:val="auto"/>
          <w:sz w:val="22"/>
          <w:szCs w:val="22"/>
        </w:rPr>
        <w:t xml:space="preserve"> кредитною </w:t>
      </w:r>
      <w:r w:rsidRPr="007447A8">
        <w:rPr>
          <w:rFonts w:ascii="Times New Roman" w:hAnsi="Times New Roman" w:cs="Times New Roman"/>
          <w:color w:val="auto"/>
          <w:sz w:val="22"/>
          <w:szCs w:val="22"/>
          <w:lang w:val="uk-UA"/>
        </w:rPr>
        <w:t>спілкою</w:t>
      </w:r>
      <w:r w:rsidRPr="007447A8">
        <w:rPr>
          <w:rFonts w:ascii="Times New Roman" w:hAnsi="Times New Roman" w:cs="Times New Roman"/>
          <w:color w:val="auto"/>
          <w:sz w:val="22"/>
          <w:szCs w:val="22"/>
        </w:rPr>
        <w:t xml:space="preserve"> нормативу </w:t>
      </w:r>
      <w:r w:rsidRPr="007447A8">
        <w:rPr>
          <w:rFonts w:ascii="Times New Roman" w:hAnsi="Times New Roman" w:cs="Times New Roman"/>
          <w:color w:val="auto"/>
          <w:sz w:val="22"/>
          <w:szCs w:val="22"/>
          <w:lang w:val="uk-UA"/>
        </w:rPr>
        <w:t>достатності</w:t>
      </w:r>
      <w:r w:rsidRPr="007447A8">
        <w:rPr>
          <w:rFonts w:ascii="Times New Roman" w:hAnsi="Times New Roman" w:cs="Times New Roman"/>
          <w:color w:val="auto"/>
          <w:sz w:val="22"/>
          <w:szCs w:val="22"/>
        </w:rPr>
        <w:t xml:space="preserve"> </w:t>
      </w:r>
      <w:r w:rsidRPr="007447A8">
        <w:rPr>
          <w:rFonts w:ascii="Times New Roman" w:hAnsi="Times New Roman" w:cs="Times New Roman"/>
          <w:color w:val="auto"/>
          <w:sz w:val="22"/>
          <w:szCs w:val="22"/>
          <w:lang w:val="uk-UA"/>
        </w:rPr>
        <w:t>капіталу</w:t>
      </w:r>
      <w:r w:rsidR="00255767">
        <w:rPr>
          <w:rFonts w:ascii="Times New Roman" w:hAnsi="Times New Roman" w:cs="Times New Roman"/>
          <w:color w:val="auto"/>
          <w:sz w:val="22"/>
          <w:szCs w:val="22"/>
          <w:lang w:val="uk-UA"/>
        </w:rPr>
        <w:t>.</w:t>
      </w:r>
    </w:p>
    <w:p w:rsidR="007447A8" w:rsidRPr="007447A8" w:rsidRDefault="007447A8" w:rsidP="00525084">
      <w:pPr>
        <w:pStyle w:val="af4"/>
        <w:ind w:firstLine="567"/>
        <w:jc w:val="both"/>
        <w:rPr>
          <w:sz w:val="22"/>
          <w:szCs w:val="22"/>
          <w:lang w:val="uk-UA"/>
        </w:rPr>
      </w:pPr>
      <w:r w:rsidRPr="007447A8">
        <w:rPr>
          <w:sz w:val="22"/>
          <w:szCs w:val="22"/>
          <w:lang w:val="uk-UA"/>
        </w:rPr>
        <w:t xml:space="preserve">3.8. Відповідно до вимог ч.4 ст.11 Закону України «Про захист прав споживачів», детальний розпис сукупної вартості кредиту для споживача (у процентному значенні та грошовому виразі) з урахуванням процентної (відсоткової) ставки за кредитом, зазначений в Графіку розрахунків, що є Додатком №1 до цього Договору. Зазначена сукупна вартість кредиту для Позичальника залишається незмінною у разі дотримання Позичальником Графіку розрахунків. </w:t>
      </w:r>
    </w:p>
    <w:p w:rsidR="007447A8" w:rsidRPr="007447A8" w:rsidRDefault="007447A8" w:rsidP="00525084">
      <w:pPr>
        <w:pStyle w:val="af4"/>
        <w:ind w:firstLine="567"/>
        <w:jc w:val="both"/>
        <w:rPr>
          <w:sz w:val="22"/>
          <w:szCs w:val="22"/>
          <w:lang w:val="uk-UA"/>
        </w:rPr>
      </w:pPr>
      <w:r w:rsidRPr="007447A8">
        <w:rPr>
          <w:sz w:val="22"/>
          <w:szCs w:val="22"/>
          <w:lang w:val="uk-UA"/>
        </w:rPr>
        <w:t>3.9. Всі розрахунки між Сторонами ведуться виключно в національній валюті України.</w:t>
      </w:r>
    </w:p>
    <w:p w:rsidR="007447A8" w:rsidRPr="007447A8" w:rsidRDefault="007447A8" w:rsidP="00525084">
      <w:pPr>
        <w:pStyle w:val="af4"/>
        <w:ind w:firstLine="0"/>
        <w:jc w:val="center"/>
        <w:rPr>
          <w:b/>
          <w:sz w:val="22"/>
          <w:szCs w:val="22"/>
          <w:lang w:val="uk-UA"/>
        </w:rPr>
      </w:pPr>
      <w:r w:rsidRPr="007447A8">
        <w:rPr>
          <w:b/>
          <w:sz w:val="22"/>
          <w:szCs w:val="22"/>
          <w:lang w:val="uk-UA"/>
        </w:rPr>
        <w:t>4. ЗАБЕЗПЕЧЕННЯ КРЕДИТУ</w:t>
      </w:r>
    </w:p>
    <w:p w:rsidR="007447A8" w:rsidRPr="007447A8" w:rsidRDefault="007447A8" w:rsidP="00525084">
      <w:pPr>
        <w:pStyle w:val="af4"/>
        <w:ind w:firstLine="567"/>
        <w:jc w:val="both"/>
        <w:rPr>
          <w:sz w:val="22"/>
          <w:szCs w:val="22"/>
          <w:lang w:val="uk-UA"/>
        </w:rPr>
      </w:pPr>
      <w:r w:rsidRPr="007447A8">
        <w:rPr>
          <w:sz w:val="22"/>
          <w:szCs w:val="22"/>
          <w:lang w:val="uk-UA"/>
        </w:rPr>
        <w:t>4.1. Зобов’язання Позичальника щодо своєчасного повернення кредиту та сплати процентів за</w:t>
      </w:r>
      <w:r w:rsidR="00255767">
        <w:rPr>
          <w:sz w:val="22"/>
          <w:szCs w:val="22"/>
          <w:lang w:val="uk-UA"/>
        </w:rPr>
        <w:t xml:space="preserve"> к</w:t>
      </w:r>
      <w:r w:rsidRPr="007447A8">
        <w:rPr>
          <w:sz w:val="22"/>
          <w:szCs w:val="22"/>
          <w:lang w:val="uk-UA"/>
        </w:rPr>
        <w:t xml:space="preserve">ористування кредитом забезпечується _______________________________________________ _____________________________________________________________________________________        </w:t>
      </w:r>
      <w:r w:rsidRPr="007447A8">
        <w:rPr>
          <w:i/>
          <w:iCs/>
          <w:sz w:val="22"/>
          <w:szCs w:val="22"/>
          <w:lang w:val="uk-UA"/>
        </w:rPr>
        <w:t>(заставою та/або порукою та/або іншими видами забезпечення, що не заборонені законодавством).</w:t>
      </w:r>
    </w:p>
    <w:p w:rsidR="007447A8" w:rsidRPr="007447A8" w:rsidRDefault="007447A8" w:rsidP="00525084">
      <w:pPr>
        <w:pStyle w:val="af4"/>
        <w:ind w:firstLine="567"/>
        <w:jc w:val="both"/>
        <w:rPr>
          <w:sz w:val="22"/>
          <w:szCs w:val="22"/>
          <w:lang w:val="uk-UA"/>
        </w:rPr>
      </w:pPr>
      <w:r w:rsidRPr="007447A8">
        <w:rPr>
          <w:sz w:val="22"/>
          <w:szCs w:val="22"/>
          <w:lang w:val="uk-UA"/>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7447A8" w:rsidRPr="007447A8" w:rsidRDefault="007447A8" w:rsidP="00525084">
      <w:pPr>
        <w:pStyle w:val="af4"/>
        <w:ind w:firstLine="567"/>
        <w:jc w:val="both"/>
        <w:rPr>
          <w:sz w:val="22"/>
          <w:szCs w:val="22"/>
          <w:lang w:val="uk-UA"/>
        </w:rPr>
      </w:pPr>
      <w:r w:rsidRPr="007447A8">
        <w:rPr>
          <w:sz w:val="22"/>
          <w:szCs w:val="22"/>
          <w:lang w:val="uk-UA"/>
        </w:rPr>
        <w:t>4.3. Крім визначеного п. 4.1. цього Договору забезпечення кредит також забезпечується всім належним Позичальнику на праві власності майном та коштами, на які згідно чинного законодавства України може бути звернено стягнення.</w:t>
      </w:r>
    </w:p>
    <w:p w:rsidR="007447A8" w:rsidRPr="007447A8" w:rsidRDefault="007447A8" w:rsidP="00525084">
      <w:pPr>
        <w:pStyle w:val="af2"/>
        <w:spacing w:after="0"/>
        <w:ind w:right="-102" w:firstLine="567"/>
        <w:jc w:val="both"/>
        <w:rPr>
          <w:rFonts w:ascii="Times New Roman" w:hAnsi="Times New Roman" w:cs="Times New Roman"/>
        </w:rPr>
      </w:pPr>
      <w:r w:rsidRPr="007447A8">
        <w:rPr>
          <w:rFonts w:ascii="Times New Roman" w:hAnsi="Times New Roman" w:cs="Times New Roman"/>
        </w:rPr>
        <w:lastRenderedPageBreak/>
        <w:t>4.4. Позичальник підтверджує, що майно, яким здійснюватиметься забезпечення виконання зобов’язання за цим Договором належить йому (Позичальнику</w:t>
      </w:r>
      <w:r w:rsidR="00255767">
        <w:rPr>
          <w:rFonts w:ascii="Times New Roman" w:hAnsi="Times New Roman" w:cs="Times New Roman"/>
        </w:rPr>
        <w:t>/Поручителю</w:t>
      </w:r>
      <w:r w:rsidRPr="007447A8">
        <w:rPr>
          <w:rFonts w:ascii="Times New Roman" w:hAnsi="Times New Roman" w:cs="Times New Roman"/>
        </w:rPr>
        <w:t>) на праві власності, не обмежене в обігу, під заставою у третіх осіб не перебуває.</w:t>
      </w:r>
    </w:p>
    <w:p w:rsidR="007447A8" w:rsidRPr="007447A8" w:rsidRDefault="007447A8" w:rsidP="00525084">
      <w:pPr>
        <w:pStyle w:val="af4"/>
        <w:jc w:val="center"/>
        <w:rPr>
          <w:b/>
          <w:sz w:val="22"/>
          <w:szCs w:val="22"/>
          <w:lang w:val="uk-UA"/>
        </w:rPr>
      </w:pPr>
      <w:r w:rsidRPr="007447A8">
        <w:rPr>
          <w:b/>
          <w:sz w:val="22"/>
          <w:szCs w:val="22"/>
          <w:lang w:val="uk-UA"/>
        </w:rPr>
        <w:t>5. IНШI ПРАВА ТА ОБОВ'ЯЗКИ СТОРIН</w:t>
      </w:r>
    </w:p>
    <w:p w:rsidR="007447A8" w:rsidRPr="007447A8" w:rsidRDefault="007447A8" w:rsidP="00525084">
      <w:pPr>
        <w:pStyle w:val="af4"/>
        <w:ind w:firstLine="567"/>
        <w:jc w:val="both"/>
        <w:rPr>
          <w:i/>
          <w:iCs/>
          <w:sz w:val="22"/>
          <w:szCs w:val="22"/>
          <w:lang w:val="uk-UA"/>
        </w:rPr>
      </w:pPr>
      <w:r w:rsidRPr="007447A8">
        <w:rPr>
          <w:i/>
          <w:iCs/>
          <w:sz w:val="22"/>
          <w:szCs w:val="22"/>
          <w:lang w:val="uk-UA"/>
        </w:rPr>
        <w:t>5.1. Позичальник  крім обов'язків, передбачених вищезазначеними пунктами цього Договору, зобов'язаний:</w:t>
      </w:r>
    </w:p>
    <w:p w:rsidR="007447A8" w:rsidRPr="007447A8" w:rsidRDefault="007447A8" w:rsidP="00525084">
      <w:pPr>
        <w:pStyle w:val="af4"/>
        <w:ind w:firstLine="567"/>
        <w:jc w:val="both"/>
        <w:rPr>
          <w:sz w:val="22"/>
          <w:szCs w:val="22"/>
          <w:lang w:val="uk-UA"/>
        </w:rPr>
      </w:pPr>
      <w:r w:rsidRPr="007447A8">
        <w:rPr>
          <w:sz w:val="22"/>
          <w:szCs w:val="22"/>
          <w:lang w:val="uk-UA"/>
        </w:rPr>
        <w:t>5.1.1. Використати кредит за призначенням.</w:t>
      </w:r>
    </w:p>
    <w:p w:rsidR="007447A8" w:rsidRPr="007447A8" w:rsidRDefault="007447A8" w:rsidP="00525084">
      <w:pPr>
        <w:pStyle w:val="af4"/>
        <w:ind w:firstLine="567"/>
        <w:jc w:val="both"/>
        <w:rPr>
          <w:sz w:val="22"/>
          <w:szCs w:val="22"/>
          <w:lang w:val="uk-UA"/>
        </w:rPr>
      </w:pPr>
      <w:r w:rsidRPr="007447A8">
        <w:rPr>
          <w:sz w:val="22"/>
          <w:szCs w:val="22"/>
          <w:lang w:val="uk-UA"/>
        </w:rPr>
        <w:t>5.1.2. Надавати Кредитодавцю всі необхідні документи для здійснення перевірки цільового використання кредиту.</w:t>
      </w:r>
    </w:p>
    <w:p w:rsidR="007447A8" w:rsidRPr="007447A8" w:rsidRDefault="007447A8" w:rsidP="00525084">
      <w:pPr>
        <w:pStyle w:val="af4"/>
        <w:ind w:firstLine="567"/>
        <w:jc w:val="both"/>
        <w:rPr>
          <w:sz w:val="22"/>
          <w:szCs w:val="22"/>
          <w:lang w:val="uk-UA"/>
        </w:rPr>
      </w:pPr>
      <w:r w:rsidRPr="007447A8">
        <w:rPr>
          <w:sz w:val="22"/>
          <w:szCs w:val="22"/>
          <w:lang w:val="uk-UA"/>
        </w:rPr>
        <w:t>5.1.3. В</w:t>
      </w:r>
      <w:r w:rsidRPr="007447A8">
        <w:rPr>
          <w:color w:val="000000"/>
          <w:sz w:val="22"/>
          <w:szCs w:val="22"/>
          <w:lang w:val="uk-UA"/>
        </w:rPr>
        <w:t>часно здійснювати платежі щодо погашення кредиту і процентів, нарахованих за користування кредитом, відповідно до Графіка розрахунків.</w:t>
      </w:r>
    </w:p>
    <w:p w:rsidR="007447A8" w:rsidRPr="007447A8" w:rsidRDefault="007447A8" w:rsidP="00525084">
      <w:pPr>
        <w:pStyle w:val="af4"/>
        <w:ind w:firstLine="567"/>
        <w:jc w:val="both"/>
        <w:rPr>
          <w:sz w:val="22"/>
          <w:szCs w:val="22"/>
          <w:lang w:val="uk-UA"/>
        </w:rPr>
      </w:pPr>
      <w:r w:rsidRPr="007447A8">
        <w:rPr>
          <w:sz w:val="22"/>
          <w:szCs w:val="22"/>
          <w:lang w:val="uk-UA"/>
        </w:rPr>
        <w:t>5.1.4. Письмово повідомляти Кредитодавця про зміни місця проживання, роботи, контактних телефонів, прізвища або ім’я та інші обставини, що здатні вплинути на виконання зобов’язань Сторін за цим Договором, протягом 15 робочих днів з моменту їх виникнення.</w:t>
      </w:r>
    </w:p>
    <w:p w:rsidR="007447A8" w:rsidRPr="007447A8" w:rsidRDefault="007447A8" w:rsidP="00525084">
      <w:pPr>
        <w:pStyle w:val="af4"/>
        <w:ind w:firstLine="567"/>
        <w:jc w:val="both"/>
        <w:rPr>
          <w:sz w:val="22"/>
          <w:szCs w:val="22"/>
          <w:lang w:val="uk-UA"/>
        </w:rPr>
      </w:pPr>
      <w:r w:rsidRPr="007447A8">
        <w:rPr>
          <w:sz w:val="22"/>
          <w:szCs w:val="22"/>
          <w:lang w:val="uk-UA"/>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447A8" w:rsidRPr="007447A8" w:rsidRDefault="007447A8" w:rsidP="00525084">
      <w:pPr>
        <w:pStyle w:val="af4"/>
        <w:ind w:firstLine="567"/>
        <w:jc w:val="both"/>
        <w:rPr>
          <w:color w:val="000000"/>
          <w:sz w:val="22"/>
          <w:szCs w:val="22"/>
          <w:lang w:val="uk-UA"/>
        </w:rPr>
      </w:pPr>
      <w:r w:rsidRPr="007447A8">
        <w:rPr>
          <w:sz w:val="22"/>
          <w:szCs w:val="22"/>
          <w:lang w:val="uk-UA"/>
        </w:rPr>
        <w:t xml:space="preserve">5.1.6. </w:t>
      </w:r>
      <w:r w:rsidRPr="007447A8">
        <w:rPr>
          <w:color w:val="000000"/>
          <w:sz w:val="22"/>
          <w:szCs w:val="22"/>
          <w:lang w:val="uk-UA"/>
        </w:rPr>
        <w:t>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7447A8" w:rsidRPr="007447A8" w:rsidRDefault="007447A8" w:rsidP="00525084">
      <w:pPr>
        <w:pStyle w:val="af4"/>
        <w:ind w:firstLine="567"/>
        <w:jc w:val="both"/>
        <w:rPr>
          <w:color w:val="000000"/>
          <w:sz w:val="22"/>
          <w:szCs w:val="22"/>
          <w:lang w:val="uk-UA"/>
        </w:rPr>
      </w:pPr>
      <w:r w:rsidRPr="007447A8">
        <w:rPr>
          <w:sz w:val="22"/>
          <w:szCs w:val="22"/>
          <w:lang w:val="uk-UA"/>
        </w:rPr>
        <w:t xml:space="preserve">5.1.7. У випадку </w:t>
      </w:r>
      <w:r w:rsidRPr="007447A8">
        <w:rPr>
          <w:color w:val="000000"/>
          <w:sz w:val="22"/>
          <w:szCs w:val="22"/>
          <w:lang w:val="uk-UA"/>
        </w:rPr>
        <w:t>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7447A8" w:rsidRPr="007447A8" w:rsidRDefault="007447A8" w:rsidP="00525084">
      <w:pPr>
        <w:pStyle w:val="af4"/>
        <w:ind w:firstLine="567"/>
        <w:jc w:val="both"/>
        <w:rPr>
          <w:i/>
          <w:iCs/>
          <w:sz w:val="22"/>
          <w:szCs w:val="22"/>
          <w:lang w:val="uk-UA"/>
        </w:rPr>
      </w:pPr>
      <w:r w:rsidRPr="007447A8">
        <w:rPr>
          <w:i/>
          <w:iCs/>
          <w:sz w:val="22"/>
          <w:szCs w:val="22"/>
          <w:lang w:val="uk-UA"/>
        </w:rPr>
        <w:t>5.2. Позичальник має право:</w:t>
      </w:r>
    </w:p>
    <w:p w:rsidR="007447A8" w:rsidRPr="007447A8" w:rsidRDefault="007447A8" w:rsidP="00525084">
      <w:pPr>
        <w:pStyle w:val="af4"/>
        <w:ind w:firstLine="567"/>
        <w:jc w:val="both"/>
        <w:rPr>
          <w:sz w:val="22"/>
          <w:szCs w:val="22"/>
          <w:lang w:val="uk-UA"/>
        </w:rPr>
      </w:pPr>
      <w:r w:rsidRPr="007447A8">
        <w:rPr>
          <w:sz w:val="22"/>
          <w:szCs w:val="22"/>
          <w:lang w:val="uk-UA"/>
        </w:rPr>
        <w:t xml:space="preserve">5.2.1. Достроково повернути кредит повністю або частково та сплатити проценти за користування кредитом </w:t>
      </w:r>
      <w:r w:rsidRPr="007447A8">
        <w:rPr>
          <w:color w:val="000000"/>
          <w:sz w:val="22"/>
          <w:szCs w:val="22"/>
          <w:lang w:val="uk-UA"/>
        </w:rPr>
        <w:t>виходячи з фактичного залишку і строку користування кредитом, включаючи день погашення</w:t>
      </w:r>
      <w:r w:rsidRPr="007447A8">
        <w:rPr>
          <w:sz w:val="22"/>
          <w:szCs w:val="22"/>
          <w:lang w:val="uk-UA"/>
        </w:rPr>
        <w:t>.</w:t>
      </w:r>
    </w:p>
    <w:p w:rsidR="007447A8" w:rsidRPr="007447A8" w:rsidRDefault="007447A8" w:rsidP="00525084">
      <w:pPr>
        <w:pStyle w:val="af4"/>
        <w:ind w:firstLine="567"/>
        <w:jc w:val="both"/>
        <w:rPr>
          <w:sz w:val="22"/>
          <w:szCs w:val="22"/>
          <w:lang w:val="uk-UA"/>
        </w:rPr>
      </w:pPr>
      <w:r w:rsidRPr="007447A8">
        <w:rPr>
          <w:sz w:val="22"/>
          <w:szCs w:val="22"/>
          <w:lang w:val="uk-UA"/>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7447A8" w:rsidRPr="007447A8" w:rsidRDefault="007447A8" w:rsidP="00525084">
      <w:pPr>
        <w:pStyle w:val="af4"/>
        <w:ind w:firstLine="567"/>
        <w:jc w:val="both"/>
        <w:rPr>
          <w:sz w:val="22"/>
          <w:szCs w:val="22"/>
          <w:lang w:val="uk-UA"/>
        </w:rPr>
      </w:pPr>
      <w:r w:rsidRPr="007447A8">
        <w:rPr>
          <w:color w:val="000000"/>
          <w:sz w:val="22"/>
          <w:szCs w:val="22"/>
          <w:lang w:val="uk-UA"/>
        </w:rPr>
        <w:t>5.2.3. П</w:t>
      </w:r>
      <w:r w:rsidRPr="007447A8">
        <w:rPr>
          <w:sz w:val="22"/>
          <w:szCs w:val="22"/>
          <w:lang w:val="uk-UA"/>
        </w:rPr>
        <w:t>ротягом чотирнадцяти календарних днів з моменту укладення цього Договору відкликати свою згоду на укладення цього Договору без пояснення причин в порядку та у випадках, передбачених частинами 6, 7 статті 11 Закону України “Про захист прав споживачів”.</w:t>
      </w:r>
    </w:p>
    <w:p w:rsidR="007447A8" w:rsidRPr="007447A8" w:rsidRDefault="007447A8" w:rsidP="00525084">
      <w:pPr>
        <w:pStyle w:val="af4"/>
        <w:ind w:firstLine="567"/>
        <w:jc w:val="both"/>
        <w:rPr>
          <w:sz w:val="22"/>
          <w:szCs w:val="22"/>
          <w:lang w:val="uk-UA"/>
        </w:rPr>
      </w:pPr>
      <w:r w:rsidRPr="007447A8">
        <w:rPr>
          <w:sz w:val="22"/>
          <w:szCs w:val="22"/>
          <w:lang w:val="uk-UA"/>
        </w:rPr>
        <w:t>5.2.4. Відповідно до законодавства одержувати компенсацію від Кредитодовця у зв’язку з розірванням або невиконанням Кредитодавцем цього Договору.</w:t>
      </w:r>
    </w:p>
    <w:p w:rsidR="007447A8" w:rsidRPr="007447A8" w:rsidRDefault="007447A8" w:rsidP="00525084">
      <w:pPr>
        <w:pStyle w:val="af4"/>
        <w:ind w:firstLine="567"/>
        <w:jc w:val="both"/>
        <w:rPr>
          <w:i/>
          <w:iCs/>
          <w:sz w:val="22"/>
          <w:szCs w:val="22"/>
          <w:lang w:val="uk-UA"/>
        </w:rPr>
      </w:pPr>
      <w:r w:rsidRPr="007447A8">
        <w:rPr>
          <w:i/>
          <w:iCs/>
          <w:sz w:val="22"/>
          <w:szCs w:val="22"/>
          <w:lang w:val="uk-UA"/>
        </w:rPr>
        <w:t>5.3. Кредитодавець крім обов'язків, передбачених вищезазначеними пунктами цього Договору, зобов'язаний:</w:t>
      </w:r>
    </w:p>
    <w:p w:rsidR="007447A8" w:rsidRPr="007447A8" w:rsidRDefault="007447A8" w:rsidP="00525084">
      <w:pPr>
        <w:pStyle w:val="af4"/>
        <w:ind w:firstLine="567"/>
        <w:jc w:val="both"/>
        <w:rPr>
          <w:sz w:val="22"/>
          <w:szCs w:val="22"/>
          <w:lang w:val="uk-UA"/>
        </w:rPr>
      </w:pPr>
      <w:r w:rsidRPr="007447A8">
        <w:rPr>
          <w:sz w:val="22"/>
          <w:szCs w:val="22"/>
          <w:lang w:val="uk-UA"/>
        </w:rPr>
        <w:t>5.3.1. Письмово повідомляти Позичальника про зміни місцезнаходження, а також інших відомостей, зазначених у розділі 11 цього Договору протягом 15 робочих днів з моменту їх виникнення.</w:t>
      </w:r>
    </w:p>
    <w:p w:rsidR="007447A8" w:rsidRPr="007447A8" w:rsidRDefault="007447A8" w:rsidP="00525084">
      <w:pPr>
        <w:pStyle w:val="af4"/>
        <w:ind w:firstLine="567"/>
        <w:jc w:val="both"/>
        <w:rPr>
          <w:color w:val="000000"/>
          <w:sz w:val="22"/>
          <w:szCs w:val="22"/>
          <w:lang w:val="uk-UA"/>
        </w:rPr>
      </w:pPr>
      <w:r w:rsidRPr="007447A8">
        <w:rPr>
          <w:sz w:val="22"/>
          <w:szCs w:val="22"/>
          <w:lang w:val="uk-UA"/>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15 робочих днів та дати чітку і однозначну відповідь. У будь-якому випадку перенесення строків платежів (повернення кредиту та/або сплати процентів)</w:t>
      </w:r>
      <w:r w:rsidRPr="007447A8">
        <w:rPr>
          <w:color w:val="000000"/>
          <w:sz w:val="22"/>
          <w:szCs w:val="22"/>
          <w:lang w:val="uk-UA"/>
        </w:rPr>
        <w:t xml:space="preserve"> оформляється додатковим договором.</w:t>
      </w:r>
    </w:p>
    <w:p w:rsidR="007447A8" w:rsidRPr="007447A8" w:rsidRDefault="007447A8" w:rsidP="00525084">
      <w:pPr>
        <w:pStyle w:val="af4"/>
        <w:ind w:firstLine="567"/>
        <w:jc w:val="both"/>
        <w:rPr>
          <w:i/>
          <w:iCs/>
          <w:sz w:val="22"/>
          <w:szCs w:val="22"/>
          <w:lang w:val="uk-UA"/>
        </w:rPr>
      </w:pPr>
      <w:r w:rsidRPr="007447A8">
        <w:rPr>
          <w:i/>
          <w:iCs/>
          <w:sz w:val="22"/>
          <w:szCs w:val="22"/>
          <w:lang w:val="uk-UA"/>
        </w:rPr>
        <w:t>5.4. Кредитодавець має право:</w:t>
      </w:r>
    </w:p>
    <w:p w:rsidR="007447A8" w:rsidRPr="007447A8" w:rsidRDefault="007447A8" w:rsidP="00525084">
      <w:pPr>
        <w:autoSpaceDE w:val="0"/>
        <w:autoSpaceDN w:val="0"/>
        <w:adjustRightInd w:val="0"/>
        <w:spacing w:after="0"/>
        <w:ind w:firstLine="567"/>
        <w:jc w:val="both"/>
        <w:rPr>
          <w:rFonts w:ascii="Times New Roman" w:hAnsi="Times New Roman" w:cs="Times New Roman"/>
        </w:rPr>
      </w:pPr>
      <w:r w:rsidRPr="007447A8">
        <w:rPr>
          <w:rFonts w:ascii="Times New Roman" w:hAnsi="Times New Roman" w:cs="Times New Roman"/>
        </w:rPr>
        <w:t>5.4.1. Вимагати від Позичальника виконання ним умов цього Договору.</w:t>
      </w:r>
    </w:p>
    <w:p w:rsidR="007447A8" w:rsidRPr="007447A8" w:rsidRDefault="007447A8" w:rsidP="00525084">
      <w:pPr>
        <w:pStyle w:val="af4"/>
        <w:tabs>
          <w:tab w:val="left" w:pos="1080"/>
        </w:tabs>
        <w:ind w:firstLine="567"/>
        <w:jc w:val="both"/>
        <w:rPr>
          <w:sz w:val="22"/>
          <w:szCs w:val="22"/>
          <w:lang w:val="uk-UA"/>
        </w:rPr>
      </w:pPr>
      <w:r w:rsidRPr="007447A8">
        <w:rPr>
          <w:sz w:val="22"/>
          <w:szCs w:val="22"/>
          <w:lang w:val="uk-UA"/>
        </w:rPr>
        <w:t>5.4.2. Вимагати від Позичальника укладення договору щодо забезпечення виконання зобов’язання Позичальником перед Кредитодавцем за цим Договором.</w:t>
      </w:r>
    </w:p>
    <w:p w:rsidR="007447A8" w:rsidRPr="007447A8" w:rsidRDefault="007447A8" w:rsidP="00525084">
      <w:pPr>
        <w:pStyle w:val="af4"/>
        <w:tabs>
          <w:tab w:val="left" w:pos="1080"/>
        </w:tabs>
        <w:ind w:firstLine="567"/>
        <w:jc w:val="both"/>
        <w:rPr>
          <w:sz w:val="22"/>
          <w:szCs w:val="22"/>
          <w:lang w:val="uk-UA"/>
        </w:rPr>
      </w:pPr>
      <w:r w:rsidRPr="007447A8">
        <w:rPr>
          <w:sz w:val="22"/>
          <w:szCs w:val="22"/>
          <w:lang w:val="uk-UA"/>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7447A8" w:rsidRPr="007447A8" w:rsidRDefault="007447A8" w:rsidP="00525084">
      <w:pPr>
        <w:pStyle w:val="af4"/>
        <w:widowControl w:val="0"/>
        <w:ind w:firstLine="567"/>
        <w:jc w:val="both"/>
        <w:rPr>
          <w:sz w:val="22"/>
          <w:szCs w:val="22"/>
          <w:lang w:val="uk-UA"/>
        </w:rPr>
      </w:pPr>
      <w:r w:rsidRPr="007447A8">
        <w:rPr>
          <w:sz w:val="22"/>
          <w:szCs w:val="22"/>
          <w:lang w:val="uk-UA"/>
        </w:rPr>
        <w:t>а) використання Позичальником кредиту не за призначенням;</w:t>
      </w:r>
    </w:p>
    <w:p w:rsidR="007447A8" w:rsidRPr="007447A8" w:rsidRDefault="007447A8" w:rsidP="00525084">
      <w:pPr>
        <w:pStyle w:val="af4"/>
        <w:widowControl w:val="0"/>
        <w:ind w:firstLine="567"/>
        <w:jc w:val="both"/>
        <w:rPr>
          <w:sz w:val="22"/>
          <w:szCs w:val="22"/>
          <w:lang w:val="uk-UA"/>
        </w:rPr>
      </w:pPr>
      <w:r w:rsidRPr="007447A8">
        <w:rPr>
          <w:sz w:val="22"/>
          <w:szCs w:val="22"/>
          <w:lang w:val="uk-UA"/>
        </w:rPr>
        <w:t>б) затримання сплати частини кредиту та/або відсотків щонайменше на один календарний місяць, а за споживчим кредитом, забезпеченим іпотекою, та за споживчим кредитом на придбання житла (нерухомого майна) щонайменше – на три календарні місяці;</w:t>
      </w:r>
    </w:p>
    <w:p w:rsidR="007447A8" w:rsidRPr="007447A8" w:rsidRDefault="007447A8" w:rsidP="00525084">
      <w:pPr>
        <w:pStyle w:val="af4"/>
        <w:widowControl w:val="0"/>
        <w:ind w:firstLine="567"/>
        <w:jc w:val="both"/>
        <w:rPr>
          <w:sz w:val="22"/>
          <w:szCs w:val="22"/>
          <w:lang w:val="uk-UA"/>
        </w:rPr>
      </w:pPr>
      <w:r w:rsidRPr="007447A8">
        <w:rPr>
          <w:sz w:val="22"/>
          <w:szCs w:val="22"/>
          <w:lang w:val="uk-UA"/>
        </w:rPr>
        <w:t xml:space="preserve">в) перевищення сумою заборгованості суми кредиту більш як на десять відсотків; </w:t>
      </w:r>
    </w:p>
    <w:p w:rsidR="007447A8" w:rsidRPr="007447A8" w:rsidRDefault="007447A8" w:rsidP="00525084">
      <w:pPr>
        <w:pStyle w:val="af4"/>
        <w:widowControl w:val="0"/>
        <w:ind w:firstLine="567"/>
        <w:jc w:val="both"/>
        <w:rPr>
          <w:sz w:val="22"/>
          <w:szCs w:val="22"/>
          <w:lang w:val="uk-UA"/>
        </w:rPr>
      </w:pPr>
      <w:r w:rsidRPr="007447A8">
        <w:rPr>
          <w:sz w:val="22"/>
          <w:szCs w:val="22"/>
          <w:lang w:val="uk-UA"/>
        </w:rPr>
        <w:t xml:space="preserve">г) несплати Позичальником більше однієї виплати, яка перевищує п’ять відсотків від суми </w:t>
      </w:r>
      <w:r w:rsidRPr="007447A8">
        <w:rPr>
          <w:sz w:val="22"/>
          <w:szCs w:val="22"/>
          <w:lang w:val="uk-UA"/>
        </w:rPr>
        <w:lastRenderedPageBreak/>
        <w:t>кредиту;</w:t>
      </w:r>
    </w:p>
    <w:p w:rsidR="007447A8" w:rsidRPr="007447A8" w:rsidRDefault="007447A8" w:rsidP="00525084">
      <w:pPr>
        <w:pStyle w:val="af4"/>
        <w:ind w:firstLine="567"/>
        <w:jc w:val="both"/>
        <w:rPr>
          <w:sz w:val="22"/>
          <w:szCs w:val="22"/>
          <w:lang w:val="uk-UA"/>
        </w:rPr>
      </w:pPr>
      <w:r w:rsidRPr="007447A8">
        <w:rPr>
          <w:sz w:val="22"/>
          <w:szCs w:val="22"/>
          <w:lang w:val="uk-UA"/>
        </w:rPr>
        <w:t>ґ) невиконання Позичальником визначеного п. 5.1.5. цього Договору обов’язку щодо забезпечення кредиту.</w:t>
      </w:r>
    </w:p>
    <w:p w:rsidR="007447A8" w:rsidRPr="007447A8" w:rsidRDefault="007447A8" w:rsidP="00525084">
      <w:pPr>
        <w:pStyle w:val="af4"/>
        <w:ind w:firstLine="567"/>
        <w:jc w:val="both"/>
        <w:rPr>
          <w:sz w:val="22"/>
          <w:szCs w:val="22"/>
          <w:lang w:val="uk-UA"/>
        </w:rPr>
      </w:pPr>
      <w:r w:rsidRPr="007447A8">
        <w:rPr>
          <w:sz w:val="22"/>
          <w:szCs w:val="22"/>
          <w:lang w:val="uk-UA"/>
        </w:rPr>
        <w:t>д) виявлення Кредитодавцем факту недостовірності даних або документів, наданих Позичальником для отримання кредиту;</w:t>
      </w:r>
    </w:p>
    <w:p w:rsidR="007447A8" w:rsidRPr="007447A8" w:rsidRDefault="007447A8" w:rsidP="00525084">
      <w:pPr>
        <w:pStyle w:val="af4"/>
        <w:ind w:firstLine="567"/>
        <w:jc w:val="both"/>
        <w:rPr>
          <w:sz w:val="22"/>
          <w:szCs w:val="22"/>
          <w:lang w:val="uk-UA"/>
        </w:rPr>
      </w:pPr>
      <w:r w:rsidRPr="007447A8">
        <w:rPr>
          <w:sz w:val="22"/>
          <w:szCs w:val="22"/>
          <w:lang w:val="uk-UA"/>
        </w:rPr>
        <w:t>е) невиконання Позичальником визначеного п.п. 5.1.4. цього Договору обов’язку щодо повідомлення про зміни в інформації.</w:t>
      </w:r>
    </w:p>
    <w:p w:rsidR="007447A8" w:rsidRPr="007447A8" w:rsidRDefault="007447A8" w:rsidP="00525084">
      <w:pPr>
        <w:pStyle w:val="af4"/>
        <w:ind w:firstLine="567"/>
        <w:jc w:val="both"/>
        <w:rPr>
          <w:color w:val="000000"/>
          <w:sz w:val="22"/>
          <w:szCs w:val="22"/>
          <w:lang w:val="uk-UA"/>
        </w:rPr>
      </w:pPr>
      <w:r w:rsidRPr="007447A8">
        <w:rPr>
          <w:sz w:val="22"/>
          <w:szCs w:val="22"/>
          <w:lang w:val="uk-UA"/>
        </w:rPr>
        <w:t xml:space="preserve">5.5. </w:t>
      </w:r>
      <w:r w:rsidRPr="007447A8">
        <w:rPr>
          <w:color w:val="000000"/>
          <w:sz w:val="22"/>
          <w:szCs w:val="22"/>
          <w:lang w:val="uk-UA"/>
        </w:rPr>
        <w:t>Усі права та обов’язки Позичальника щодо цього Договору можуть за згодою Кредитодавця перейти до третьої особи.</w:t>
      </w:r>
    </w:p>
    <w:p w:rsidR="007447A8" w:rsidRPr="007447A8" w:rsidRDefault="007447A8" w:rsidP="00525084">
      <w:pPr>
        <w:pStyle w:val="af4"/>
        <w:ind w:firstLine="567"/>
        <w:jc w:val="both"/>
        <w:rPr>
          <w:sz w:val="22"/>
          <w:szCs w:val="22"/>
          <w:lang w:val="uk-UA"/>
        </w:rPr>
      </w:pPr>
      <w:r w:rsidRPr="007447A8">
        <w:rPr>
          <w:color w:val="000000"/>
          <w:sz w:val="22"/>
          <w:szCs w:val="22"/>
          <w:lang w:val="uk-UA"/>
        </w:rPr>
        <w:t xml:space="preserve">5.6. </w:t>
      </w:r>
      <w:r w:rsidRPr="007447A8">
        <w:rPr>
          <w:sz w:val="22"/>
          <w:szCs w:val="22"/>
          <w:lang w:val="uk-UA"/>
        </w:rPr>
        <w:t>У випадку смерті Позичальника, що наступила до закінчення строку дії цього Договору, всі права і обов’язки щодо цього Договору переходять до його спадкоємців у порядку, визначеному чинним законодавством України.</w:t>
      </w:r>
    </w:p>
    <w:p w:rsidR="007447A8" w:rsidRPr="007447A8" w:rsidRDefault="007447A8" w:rsidP="00525084">
      <w:pPr>
        <w:pStyle w:val="af4"/>
        <w:ind w:firstLine="567"/>
        <w:jc w:val="both"/>
        <w:rPr>
          <w:sz w:val="22"/>
          <w:szCs w:val="22"/>
          <w:lang w:val="uk-UA"/>
        </w:rPr>
      </w:pPr>
      <w:r w:rsidRPr="007447A8">
        <w:rPr>
          <w:sz w:val="22"/>
          <w:szCs w:val="22"/>
          <w:lang w:val="uk-UA"/>
        </w:rPr>
        <w:t xml:space="preserve">5.7. Якщо Кредитодавець на основі п. 5.4.3. цього Договору вимагає повернення споживчого кредиту, повернення споживчого кредиту може бути здійснено Позичальником протягом тридцяти календарних днів, а за споживчим кредитом, забезпеченим іпотекою, та за споживчим кредитом на придбання житла (нерухомого майна) – шістдесяти календарних днів з дня одержання повідомлення про таку вимогу від Кредитодавця. Якщо протягом цього періоду Позичальник усуне порушення умов цього Договору про надання споживчого кредиту, вимога Кредитодавця втрачає чинність. </w:t>
      </w:r>
    </w:p>
    <w:p w:rsidR="007447A8" w:rsidRPr="007447A8" w:rsidRDefault="007447A8" w:rsidP="00525084">
      <w:pPr>
        <w:pStyle w:val="af4"/>
        <w:ind w:firstLine="426"/>
        <w:jc w:val="center"/>
        <w:rPr>
          <w:b/>
          <w:sz w:val="22"/>
          <w:szCs w:val="22"/>
          <w:lang w:val="uk-UA"/>
        </w:rPr>
      </w:pPr>
      <w:r w:rsidRPr="007447A8">
        <w:rPr>
          <w:b/>
          <w:sz w:val="22"/>
          <w:szCs w:val="22"/>
          <w:lang w:val="uk-UA"/>
        </w:rPr>
        <w:t>6. ЗАСТЕРЕЖЕННЯ ПОЗИЧАЛЬНИКА ЩОДО ДІЙСНОСТІ УМОВ ДОГОВОРУ</w:t>
      </w:r>
    </w:p>
    <w:p w:rsidR="007447A8" w:rsidRPr="007447A8" w:rsidRDefault="007447A8" w:rsidP="00525084">
      <w:pPr>
        <w:pStyle w:val="af4"/>
        <w:ind w:firstLine="567"/>
        <w:jc w:val="both"/>
        <w:rPr>
          <w:sz w:val="22"/>
          <w:szCs w:val="22"/>
          <w:lang w:val="uk-UA"/>
        </w:rPr>
      </w:pPr>
      <w:r w:rsidRPr="007447A8">
        <w:rPr>
          <w:sz w:val="22"/>
          <w:szCs w:val="22"/>
          <w:lang w:val="uk-UA"/>
        </w:rPr>
        <w:t>6.1. При укладанні цього Договору Позичальник підтверджує що:</w:t>
      </w:r>
    </w:p>
    <w:p w:rsidR="007447A8" w:rsidRPr="007447A8" w:rsidRDefault="007447A8" w:rsidP="00525084">
      <w:pPr>
        <w:pStyle w:val="af4"/>
        <w:ind w:firstLine="567"/>
        <w:jc w:val="both"/>
        <w:rPr>
          <w:sz w:val="22"/>
          <w:szCs w:val="22"/>
          <w:lang w:val="uk-UA"/>
        </w:rPr>
      </w:pPr>
      <w:r w:rsidRPr="007447A8">
        <w:rPr>
          <w:sz w:val="22"/>
          <w:szCs w:val="22"/>
          <w:lang w:val="uk-UA"/>
        </w:rPr>
        <w:t>1) він є повністю дієздатним та щодо нього немає рішень судів (які набрали законної сили та не скасовані іншими рішеннями) про обмеження його у дієздатності чи визнання недієздатним, а також йому невідомо про розгляд судами справ з вказаним вимогами;</w:t>
      </w:r>
    </w:p>
    <w:p w:rsidR="007447A8" w:rsidRPr="007447A8" w:rsidRDefault="007447A8" w:rsidP="00525084">
      <w:pPr>
        <w:pStyle w:val="af4"/>
        <w:ind w:firstLine="567"/>
        <w:jc w:val="both"/>
        <w:rPr>
          <w:sz w:val="22"/>
          <w:szCs w:val="22"/>
          <w:lang w:val="uk-UA"/>
        </w:rPr>
      </w:pPr>
      <w:r w:rsidRPr="007447A8">
        <w:rPr>
          <w:sz w:val="22"/>
          <w:szCs w:val="22"/>
          <w:lang w:val="uk-UA"/>
        </w:rPr>
        <w:t>2) його волевиявлення є вільним та відповідає його внутрішній волі;</w:t>
      </w:r>
    </w:p>
    <w:p w:rsidR="007447A8" w:rsidRPr="007447A8" w:rsidRDefault="007447A8" w:rsidP="00525084">
      <w:pPr>
        <w:pStyle w:val="af4"/>
        <w:ind w:firstLine="567"/>
        <w:jc w:val="both"/>
        <w:rPr>
          <w:sz w:val="22"/>
          <w:szCs w:val="22"/>
          <w:lang w:val="uk-UA"/>
        </w:rPr>
      </w:pPr>
      <w:r w:rsidRPr="007447A8">
        <w:rPr>
          <w:sz w:val="22"/>
          <w:szCs w:val="22"/>
          <w:lang w:val="uk-UA"/>
        </w:rPr>
        <w:t>3) він не перебуває під впливом тяжкої для нього обставини, що змушує його укласти цей Договір;</w:t>
      </w:r>
    </w:p>
    <w:p w:rsidR="007447A8" w:rsidRPr="007447A8" w:rsidRDefault="007447A8" w:rsidP="00525084">
      <w:pPr>
        <w:pStyle w:val="af4"/>
        <w:ind w:firstLine="567"/>
        <w:jc w:val="both"/>
        <w:rPr>
          <w:sz w:val="22"/>
          <w:szCs w:val="22"/>
          <w:lang w:val="uk-UA"/>
        </w:rPr>
      </w:pPr>
      <w:r w:rsidRPr="007447A8">
        <w:rPr>
          <w:sz w:val="22"/>
          <w:szCs w:val="22"/>
          <w:lang w:val="uk-UA"/>
        </w:rPr>
        <w:t>4) він чітко усвідомлює всі умови цього Договору та не перебуває під впливом помилки чи обману;</w:t>
      </w:r>
    </w:p>
    <w:p w:rsidR="007447A8" w:rsidRPr="007447A8" w:rsidRDefault="007447A8" w:rsidP="00525084">
      <w:pPr>
        <w:pStyle w:val="af4"/>
        <w:ind w:firstLine="567"/>
        <w:jc w:val="both"/>
        <w:rPr>
          <w:sz w:val="22"/>
          <w:szCs w:val="22"/>
          <w:lang w:val="uk-UA"/>
        </w:rPr>
      </w:pPr>
      <w:r w:rsidRPr="007447A8">
        <w:rPr>
          <w:sz w:val="22"/>
          <w:szCs w:val="22"/>
          <w:lang w:val="uk-UA"/>
        </w:rPr>
        <w:t>5) він вважає умови цього Договору вигідними для себе;</w:t>
      </w:r>
    </w:p>
    <w:p w:rsidR="007447A8" w:rsidRPr="007447A8" w:rsidRDefault="007447A8" w:rsidP="00525084">
      <w:pPr>
        <w:pStyle w:val="af4"/>
        <w:ind w:firstLine="567"/>
        <w:jc w:val="both"/>
        <w:rPr>
          <w:sz w:val="22"/>
          <w:szCs w:val="22"/>
          <w:lang w:val="uk-UA"/>
        </w:rPr>
      </w:pPr>
      <w:r w:rsidRPr="007447A8">
        <w:rPr>
          <w:sz w:val="22"/>
          <w:szCs w:val="22"/>
          <w:lang w:val="uk-UA"/>
        </w:rPr>
        <w:t>6) документи, надані ним для отримання кредиту є достовірними та відображають його реальний фінансовий стан на дату надання документів;</w:t>
      </w:r>
    </w:p>
    <w:p w:rsidR="007447A8" w:rsidRPr="007447A8" w:rsidRDefault="007447A8" w:rsidP="00525084">
      <w:pPr>
        <w:pStyle w:val="af4"/>
        <w:ind w:firstLine="567"/>
        <w:jc w:val="both"/>
        <w:rPr>
          <w:sz w:val="22"/>
          <w:szCs w:val="22"/>
          <w:lang w:val="uk-UA"/>
        </w:rPr>
      </w:pPr>
      <w:r w:rsidRPr="007447A8">
        <w:rPr>
          <w:sz w:val="22"/>
          <w:szCs w:val="22"/>
          <w:lang w:val="uk-UA"/>
        </w:rPr>
        <w:t>7) майно, яким забезпечується виконання зобов’язання за цим Договором належить йому</w:t>
      </w:r>
      <w:r w:rsidR="002670CA">
        <w:rPr>
          <w:sz w:val="22"/>
          <w:szCs w:val="22"/>
          <w:lang w:val="uk-UA"/>
        </w:rPr>
        <w:t>/Поручителю</w:t>
      </w:r>
      <w:r w:rsidRPr="007447A8">
        <w:rPr>
          <w:sz w:val="22"/>
          <w:szCs w:val="22"/>
          <w:lang w:val="uk-UA"/>
        </w:rPr>
        <w:t xml:space="preserve"> на праві власності, не обмежене в обігу (обороті) та під заставою не перебуває.</w:t>
      </w:r>
    </w:p>
    <w:p w:rsidR="007447A8" w:rsidRPr="007447A8" w:rsidRDefault="007447A8" w:rsidP="00525084">
      <w:pPr>
        <w:pStyle w:val="af4"/>
        <w:jc w:val="center"/>
        <w:rPr>
          <w:b/>
          <w:sz w:val="22"/>
          <w:szCs w:val="22"/>
          <w:lang w:val="uk-UA"/>
        </w:rPr>
      </w:pPr>
      <w:r w:rsidRPr="007447A8">
        <w:rPr>
          <w:b/>
          <w:sz w:val="22"/>
          <w:szCs w:val="22"/>
          <w:lang w:val="uk-UA"/>
        </w:rPr>
        <w:t>7. ВIДПОВIДАЛЬНIСТЬ СТОРIН</w:t>
      </w:r>
    </w:p>
    <w:p w:rsidR="007447A8" w:rsidRPr="007447A8" w:rsidRDefault="007447A8" w:rsidP="00525084">
      <w:pPr>
        <w:pStyle w:val="af4"/>
        <w:ind w:firstLine="567"/>
        <w:jc w:val="both"/>
        <w:rPr>
          <w:bCs/>
          <w:sz w:val="22"/>
          <w:szCs w:val="22"/>
          <w:lang w:val="uk-UA"/>
        </w:rPr>
      </w:pPr>
      <w:r w:rsidRPr="007447A8">
        <w:rPr>
          <w:sz w:val="22"/>
          <w:szCs w:val="22"/>
          <w:lang w:val="uk-UA"/>
        </w:rPr>
        <w:t>7.1.</w:t>
      </w:r>
      <w:r w:rsidRPr="007447A8">
        <w:rPr>
          <w:bCs/>
          <w:sz w:val="22"/>
          <w:szCs w:val="22"/>
          <w:lang w:val="uk-UA"/>
        </w:rPr>
        <w:t xml:space="preserve"> Сторони несуть відповідальність за порушення умов цього Договору згідно чинного законодавства України.</w:t>
      </w:r>
    </w:p>
    <w:p w:rsidR="007447A8" w:rsidRPr="007447A8" w:rsidRDefault="007447A8" w:rsidP="00525084">
      <w:pPr>
        <w:pStyle w:val="af4"/>
        <w:ind w:firstLine="567"/>
        <w:jc w:val="both"/>
        <w:rPr>
          <w:sz w:val="22"/>
          <w:szCs w:val="22"/>
          <w:lang w:val="uk-UA"/>
        </w:rPr>
      </w:pPr>
      <w:r w:rsidRPr="007447A8">
        <w:rPr>
          <w:bCs/>
          <w:sz w:val="22"/>
          <w:szCs w:val="22"/>
          <w:lang w:val="uk-UA"/>
        </w:rPr>
        <w:t xml:space="preserve">7.2. </w:t>
      </w:r>
      <w:r w:rsidRPr="007447A8">
        <w:rPr>
          <w:sz w:val="22"/>
          <w:szCs w:val="22"/>
          <w:lang w:val="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447A8" w:rsidRPr="007447A8" w:rsidRDefault="007447A8" w:rsidP="00525084">
      <w:pPr>
        <w:pStyle w:val="af2"/>
        <w:spacing w:after="0"/>
        <w:jc w:val="center"/>
        <w:rPr>
          <w:rFonts w:ascii="Times New Roman" w:hAnsi="Times New Roman" w:cs="Times New Roman"/>
          <w:b/>
          <w:color w:val="000000"/>
        </w:rPr>
      </w:pPr>
      <w:r w:rsidRPr="007447A8">
        <w:rPr>
          <w:rFonts w:ascii="Times New Roman" w:hAnsi="Times New Roman" w:cs="Times New Roman"/>
          <w:b/>
          <w:color w:val="000000"/>
        </w:rPr>
        <w:t>8. ВИРІШЕННЯ СПОРІВ</w:t>
      </w:r>
    </w:p>
    <w:p w:rsidR="007447A8" w:rsidRPr="007447A8" w:rsidRDefault="007447A8" w:rsidP="00525084">
      <w:pPr>
        <w:pStyle w:val="a4"/>
        <w:rPr>
          <w:rFonts w:ascii="Times New Roman" w:hAnsi="Times New Roman"/>
          <w:color w:val="000000"/>
          <w:sz w:val="22"/>
          <w:szCs w:val="22"/>
        </w:rPr>
      </w:pPr>
      <w:r w:rsidRPr="007447A8">
        <w:rPr>
          <w:rFonts w:ascii="Times New Roman" w:hAnsi="Times New Roman"/>
          <w:color w:val="000000"/>
          <w:sz w:val="22"/>
          <w:szCs w:val="22"/>
        </w:rPr>
        <w:t>8.1. Усі спори, що виникають з цього Договору або пов'язані із ним, вирішуються шляхом переговорів між Сторонами.</w:t>
      </w:r>
    </w:p>
    <w:p w:rsidR="007447A8" w:rsidRPr="007447A8" w:rsidRDefault="007447A8" w:rsidP="00525084">
      <w:pPr>
        <w:pStyle w:val="af2"/>
        <w:spacing w:after="0"/>
        <w:ind w:right="78" w:firstLine="567"/>
        <w:jc w:val="both"/>
        <w:rPr>
          <w:rFonts w:ascii="Times New Roman" w:hAnsi="Times New Roman" w:cs="Times New Roman"/>
          <w:b/>
        </w:rPr>
      </w:pPr>
      <w:r w:rsidRPr="007447A8">
        <w:rPr>
          <w:rFonts w:ascii="Times New Roman" w:hAnsi="Times New Roman" w:cs="Times New Roman"/>
        </w:rPr>
        <w:t>8.2.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447A8" w:rsidRPr="007447A8" w:rsidRDefault="007447A8" w:rsidP="00525084">
      <w:pPr>
        <w:pStyle w:val="af2"/>
        <w:spacing w:after="0"/>
        <w:jc w:val="center"/>
        <w:rPr>
          <w:rFonts w:ascii="Times New Roman" w:hAnsi="Times New Roman" w:cs="Times New Roman"/>
          <w:b/>
        </w:rPr>
      </w:pPr>
      <w:r w:rsidRPr="007447A8">
        <w:rPr>
          <w:rFonts w:ascii="Times New Roman" w:hAnsi="Times New Roman" w:cs="Times New Roman"/>
          <w:b/>
        </w:rPr>
        <w:t>9. ПОРЯДОК ВНЕСЕННЯ ЗМІН ТА ДОПОВНЕНЬ, РОЗІРВАННЯ ДОГОВОРУ</w:t>
      </w:r>
    </w:p>
    <w:p w:rsidR="007447A8" w:rsidRPr="007447A8" w:rsidRDefault="007447A8" w:rsidP="00525084">
      <w:pPr>
        <w:pStyle w:val="33"/>
        <w:spacing w:after="0"/>
        <w:ind w:firstLine="567"/>
        <w:jc w:val="both"/>
        <w:rPr>
          <w:rFonts w:ascii="Times New Roman" w:hAnsi="Times New Roman" w:cs="Times New Roman"/>
          <w:sz w:val="22"/>
          <w:szCs w:val="22"/>
        </w:rPr>
      </w:pPr>
      <w:r w:rsidRPr="007447A8">
        <w:rPr>
          <w:rFonts w:ascii="Times New Roman" w:hAnsi="Times New Roman" w:cs="Times New Roman"/>
          <w:sz w:val="22"/>
          <w:szCs w:val="22"/>
        </w:rPr>
        <w:t>9.1. Внесення змін до цього Договору оформлюється шляхом підписання Сторонами додаткових договорів.</w:t>
      </w:r>
    </w:p>
    <w:p w:rsidR="007447A8" w:rsidRPr="007447A8" w:rsidRDefault="007447A8" w:rsidP="00525084">
      <w:pPr>
        <w:autoSpaceDE w:val="0"/>
        <w:autoSpaceDN w:val="0"/>
        <w:adjustRightInd w:val="0"/>
        <w:spacing w:after="0"/>
        <w:ind w:firstLine="567"/>
        <w:jc w:val="both"/>
        <w:rPr>
          <w:rFonts w:ascii="Times New Roman" w:hAnsi="Times New Roman" w:cs="Times New Roman"/>
        </w:rPr>
      </w:pPr>
      <w:r w:rsidRPr="007447A8">
        <w:rPr>
          <w:rFonts w:ascii="Times New Roman" w:hAnsi="Times New Roman" w:cs="Times New Roman"/>
        </w:rPr>
        <w:t>9.2.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7447A8" w:rsidRPr="007447A8" w:rsidRDefault="007447A8" w:rsidP="00525084">
      <w:pPr>
        <w:pStyle w:val="af4"/>
        <w:ind w:firstLine="567"/>
        <w:jc w:val="center"/>
        <w:rPr>
          <w:b/>
          <w:sz w:val="22"/>
          <w:szCs w:val="22"/>
          <w:lang w:val="uk-UA"/>
        </w:rPr>
      </w:pPr>
      <w:r w:rsidRPr="007447A8">
        <w:rPr>
          <w:b/>
          <w:sz w:val="22"/>
          <w:szCs w:val="22"/>
          <w:lang w:val="uk-UA"/>
        </w:rPr>
        <w:t>10. СТРОК ДІЇ ДОГОВОРУ ТА IНШI УМОВИ</w:t>
      </w:r>
    </w:p>
    <w:p w:rsidR="007447A8" w:rsidRPr="007447A8" w:rsidRDefault="007447A8" w:rsidP="00525084">
      <w:pPr>
        <w:pStyle w:val="af4"/>
        <w:ind w:firstLine="567"/>
        <w:jc w:val="both"/>
        <w:rPr>
          <w:sz w:val="22"/>
          <w:szCs w:val="22"/>
          <w:lang w:val="uk-UA"/>
        </w:rPr>
      </w:pPr>
      <w:r w:rsidRPr="007447A8">
        <w:rPr>
          <w:sz w:val="22"/>
          <w:szCs w:val="22"/>
          <w:lang w:val="uk-UA"/>
        </w:rPr>
        <w:t xml:space="preserve">10.1. Цей Договір є чинним з моменту його підписання обома Сторонами та діє до _________________20____ року, або, в разі несвоєчасного виконання зобов’язань щодо повернення кредиту та сплати відсотків Позичальником, до моменту повної сплати Позичальником кредиту та відсотків. </w:t>
      </w:r>
    </w:p>
    <w:p w:rsidR="007447A8" w:rsidRPr="007447A8" w:rsidRDefault="007447A8" w:rsidP="00525084">
      <w:pPr>
        <w:pStyle w:val="af4"/>
        <w:ind w:firstLine="567"/>
        <w:rPr>
          <w:sz w:val="22"/>
          <w:szCs w:val="22"/>
          <w:lang w:val="uk-UA"/>
        </w:rPr>
      </w:pPr>
      <w:r w:rsidRPr="007447A8">
        <w:rPr>
          <w:sz w:val="22"/>
          <w:szCs w:val="22"/>
          <w:lang w:val="uk-UA"/>
        </w:rPr>
        <w:t>10.2. Дія цього Договору припиняється:</w:t>
      </w:r>
    </w:p>
    <w:p w:rsidR="007447A8" w:rsidRPr="001D3A8D" w:rsidRDefault="007447A8" w:rsidP="00525084">
      <w:pPr>
        <w:pStyle w:val="af4"/>
        <w:ind w:firstLine="567"/>
        <w:rPr>
          <w:sz w:val="21"/>
          <w:szCs w:val="21"/>
          <w:lang w:val="uk-UA"/>
        </w:rPr>
      </w:pPr>
      <w:r w:rsidRPr="001D3A8D">
        <w:rPr>
          <w:sz w:val="21"/>
          <w:szCs w:val="21"/>
          <w:lang w:val="uk-UA"/>
        </w:rPr>
        <w:lastRenderedPageBreak/>
        <w:t>10.2.1. Після закінчення строку, визначеного п. 10.1. цього Договору, якщо було в повному обсязі сплачено кредит та відсотки;</w:t>
      </w:r>
    </w:p>
    <w:p w:rsidR="007447A8" w:rsidRPr="001D3A8D" w:rsidRDefault="007447A8" w:rsidP="00525084">
      <w:pPr>
        <w:pStyle w:val="af4"/>
        <w:ind w:firstLine="567"/>
        <w:jc w:val="both"/>
        <w:rPr>
          <w:sz w:val="21"/>
          <w:szCs w:val="21"/>
          <w:lang w:val="uk-UA"/>
        </w:rPr>
      </w:pPr>
      <w:r w:rsidRPr="001D3A8D">
        <w:rPr>
          <w:sz w:val="21"/>
          <w:szCs w:val="21"/>
          <w:lang w:val="uk-UA"/>
        </w:rPr>
        <w:t>10.2.2. У випадку набрання чинності ухвали або рішення суду про припинення дії цього Договору;</w:t>
      </w:r>
    </w:p>
    <w:p w:rsidR="007447A8" w:rsidRPr="001D3A8D" w:rsidRDefault="007447A8" w:rsidP="00525084">
      <w:pPr>
        <w:pStyle w:val="af4"/>
        <w:ind w:firstLine="567"/>
        <w:jc w:val="both"/>
        <w:rPr>
          <w:sz w:val="21"/>
          <w:szCs w:val="21"/>
          <w:lang w:val="uk-UA"/>
        </w:rPr>
      </w:pPr>
      <w:r w:rsidRPr="001D3A8D">
        <w:rPr>
          <w:sz w:val="21"/>
          <w:szCs w:val="21"/>
          <w:lang w:val="uk-UA"/>
        </w:rPr>
        <w:t>10.2.3. У випадку дострокового розірвання цього Договору в порядку, визначеному п. 9.2. цього Договору;</w:t>
      </w:r>
    </w:p>
    <w:p w:rsidR="007447A8" w:rsidRPr="001D3A8D" w:rsidRDefault="007447A8" w:rsidP="00525084">
      <w:pPr>
        <w:pStyle w:val="af4"/>
        <w:ind w:firstLine="567"/>
        <w:jc w:val="both"/>
        <w:rPr>
          <w:sz w:val="21"/>
          <w:szCs w:val="21"/>
          <w:lang w:val="uk-UA"/>
        </w:rPr>
      </w:pPr>
      <w:r w:rsidRPr="001D3A8D">
        <w:rPr>
          <w:sz w:val="21"/>
          <w:szCs w:val="21"/>
          <w:lang w:val="uk-UA"/>
        </w:rPr>
        <w:t>10.3. Закінчення строку договору не звільняє сторони від відповідальності за його порушення, яке мало місце під час дії договору (відповідно до ст.631 ЦК України).</w:t>
      </w:r>
    </w:p>
    <w:p w:rsidR="007447A8" w:rsidRPr="001D3A8D" w:rsidRDefault="007447A8" w:rsidP="00525084">
      <w:pPr>
        <w:pStyle w:val="af4"/>
        <w:ind w:firstLine="567"/>
        <w:jc w:val="both"/>
        <w:rPr>
          <w:sz w:val="21"/>
          <w:szCs w:val="21"/>
          <w:lang w:val="uk-UA"/>
        </w:rPr>
      </w:pPr>
      <w:r w:rsidRPr="001D3A8D">
        <w:rPr>
          <w:sz w:val="21"/>
          <w:szCs w:val="21"/>
          <w:lang w:val="uk-UA"/>
        </w:rPr>
        <w:t>10.4. Позичальник підтверджує, що:</w:t>
      </w:r>
    </w:p>
    <w:p w:rsidR="007447A8" w:rsidRPr="001D3A8D" w:rsidRDefault="007447A8" w:rsidP="00525084">
      <w:pPr>
        <w:pStyle w:val="af4"/>
        <w:ind w:firstLine="567"/>
        <w:jc w:val="both"/>
        <w:rPr>
          <w:sz w:val="21"/>
          <w:szCs w:val="21"/>
          <w:lang w:val="uk-UA"/>
        </w:rPr>
      </w:pPr>
      <w:r w:rsidRPr="001D3A8D">
        <w:rPr>
          <w:sz w:val="21"/>
          <w:szCs w:val="21"/>
          <w:lang w:val="uk-UA"/>
        </w:rPr>
        <w:t>– отримав в письмовій формі від Кредитодавця до укладення Договору інформацію вказану в частині другій статті 12 Закону України «Про фінансові послуги та державне регулювання ринків фінансових послуг», та частині другій статті 11 Закону України «Про захист прав споживачів»;</w:t>
      </w:r>
    </w:p>
    <w:p w:rsidR="007447A8" w:rsidRPr="001D3A8D" w:rsidRDefault="007447A8" w:rsidP="00525084">
      <w:pPr>
        <w:pStyle w:val="af4"/>
        <w:ind w:firstLine="567"/>
        <w:jc w:val="both"/>
        <w:rPr>
          <w:sz w:val="21"/>
          <w:szCs w:val="21"/>
          <w:lang w:val="uk-UA"/>
        </w:rPr>
      </w:pPr>
      <w:r w:rsidRPr="001D3A8D">
        <w:rPr>
          <w:sz w:val="21"/>
          <w:szCs w:val="21"/>
          <w:lang w:val="uk-UA"/>
        </w:rPr>
        <w:t>– інформація надана Кредитодавцем з дотриманням вимог законодавства про захист прав споживачів та забезпечує правильне розуміння Позичальником суті фінансової послуги без нав'язування її придбання.</w:t>
      </w:r>
    </w:p>
    <w:p w:rsidR="007447A8" w:rsidRPr="001D3A8D" w:rsidRDefault="007447A8" w:rsidP="00525084">
      <w:pPr>
        <w:pStyle w:val="af4"/>
        <w:ind w:firstLine="567"/>
        <w:jc w:val="both"/>
        <w:rPr>
          <w:sz w:val="21"/>
          <w:szCs w:val="21"/>
          <w:lang w:val="uk-UA"/>
        </w:rPr>
      </w:pPr>
      <w:r w:rsidRPr="001D3A8D">
        <w:rPr>
          <w:sz w:val="21"/>
          <w:szCs w:val="21"/>
          <w:lang w:val="uk-UA"/>
        </w:rPr>
        <w:t>10.5. Підпис Позичальника в розділі 11 цього Договору є підтвердженням того, що Позичальник отримав в письмовій формі інформацію, вказану в п. 10.5 та один з оригіналів цього Договору.</w:t>
      </w:r>
    </w:p>
    <w:p w:rsidR="007447A8" w:rsidRPr="001D3A8D" w:rsidRDefault="007447A8" w:rsidP="00525084">
      <w:pPr>
        <w:spacing w:after="0"/>
        <w:ind w:firstLine="567"/>
        <w:jc w:val="both"/>
        <w:rPr>
          <w:rFonts w:ascii="Times New Roman" w:hAnsi="Times New Roman" w:cs="Times New Roman"/>
          <w:sz w:val="21"/>
          <w:szCs w:val="21"/>
        </w:rPr>
      </w:pPr>
      <w:r w:rsidRPr="001D3A8D">
        <w:rPr>
          <w:rFonts w:ascii="Times New Roman" w:hAnsi="Times New Roman" w:cs="Times New Roman"/>
          <w:sz w:val="21"/>
          <w:szCs w:val="21"/>
        </w:rPr>
        <w:t>10.6. Цей Договір складено в 2-х примірниках, по одному для кожної із Сторін, що мають однакову юридичну силу.</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sz w:val="21"/>
          <w:szCs w:val="21"/>
        </w:rPr>
        <w:t xml:space="preserve">10.7. </w:t>
      </w:r>
      <w:r w:rsidRPr="001D3A8D">
        <w:rPr>
          <w:rFonts w:ascii="Times New Roman" w:hAnsi="Times New Roman" w:cs="Times New Roman"/>
          <w:color w:val="000000"/>
          <w:sz w:val="21"/>
          <w:szCs w:val="21"/>
        </w:rPr>
        <w:t>Після підписання цього Договору, який відповідає умовам „Положення про фінансові послуги Кредитної спілки „</w:t>
      </w:r>
      <w:r w:rsidRPr="001D3A8D">
        <w:rPr>
          <w:rFonts w:ascii="Times New Roman" w:hAnsi="Times New Roman" w:cs="Times New Roman"/>
          <w:color w:val="000000"/>
          <w:sz w:val="21"/>
          <w:szCs w:val="21"/>
          <w:u w:val="single"/>
        </w:rPr>
        <w:t>Наші люди</w:t>
      </w:r>
      <w:r w:rsidRPr="001D3A8D">
        <w:rPr>
          <w:rFonts w:ascii="Times New Roman" w:hAnsi="Times New Roman" w:cs="Times New Roman"/>
          <w:color w:val="000000"/>
          <w:sz w:val="21"/>
          <w:szCs w:val="21"/>
        </w:rPr>
        <w:t>” (нова редакція)” чинного на дату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447A8" w:rsidRPr="001D3A8D" w:rsidRDefault="007447A8" w:rsidP="00525084">
      <w:pPr>
        <w:spacing w:after="0"/>
        <w:ind w:firstLine="567"/>
        <w:jc w:val="both"/>
        <w:rPr>
          <w:rFonts w:ascii="Times New Roman" w:hAnsi="Times New Roman" w:cs="Times New Roman"/>
          <w:sz w:val="21"/>
          <w:szCs w:val="21"/>
        </w:rPr>
      </w:pPr>
      <w:r w:rsidRPr="001D3A8D">
        <w:rPr>
          <w:rFonts w:ascii="Times New Roman" w:hAnsi="Times New Roman" w:cs="Times New Roman"/>
          <w:sz w:val="21"/>
          <w:szCs w:val="21"/>
        </w:rPr>
        <w:t>10.8. Усі не врегульовані цим Договором правовідносини Сторін регулюються чинним законодавством України.</w:t>
      </w:r>
    </w:p>
    <w:p w:rsidR="007447A8" w:rsidRPr="001D3A8D" w:rsidRDefault="007447A8" w:rsidP="00525084">
      <w:pPr>
        <w:pStyle w:val="af4"/>
        <w:ind w:firstLine="426"/>
        <w:jc w:val="center"/>
        <w:rPr>
          <w:b/>
          <w:sz w:val="21"/>
          <w:szCs w:val="21"/>
          <w:lang w:val="uk-UA"/>
        </w:rPr>
      </w:pPr>
    </w:p>
    <w:p w:rsidR="007447A8" w:rsidRPr="007447A8" w:rsidRDefault="007447A8" w:rsidP="00525084">
      <w:pPr>
        <w:pStyle w:val="af4"/>
        <w:jc w:val="center"/>
        <w:rPr>
          <w:b/>
          <w:sz w:val="22"/>
          <w:szCs w:val="22"/>
          <w:lang w:val="uk-UA"/>
        </w:rPr>
      </w:pPr>
      <w:r w:rsidRPr="007447A8">
        <w:rPr>
          <w:b/>
          <w:sz w:val="22"/>
          <w:szCs w:val="22"/>
          <w:lang w:val="uk-UA"/>
        </w:rPr>
        <w:t>11. АДРЕСИ, РЕКВIЗИТИ ТА ПIДПИСИ СТОРIН:</w:t>
      </w:r>
    </w:p>
    <w:tbl>
      <w:tblPr>
        <w:tblW w:w="0" w:type="auto"/>
        <w:tblInd w:w="114" w:type="dxa"/>
        <w:tblLayout w:type="fixed"/>
        <w:tblLook w:val="0000" w:firstRow="0" w:lastRow="0" w:firstColumn="0" w:lastColumn="0" w:noHBand="0" w:noVBand="0"/>
      </w:tblPr>
      <w:tblGrid>
        <w:gridCol w:w="4530"/>
        <w:gridCol w:w="567"/>
        <w:gridCol w:w="4820"/>
      </w:tblGrid>
      <w:tr w:rsidR="007447A8" w:rsidRPr="007447A8" w:rsidTr="001724B6">
        <w:trPr>
          <w:cantSplit/>
          <w:trHeight w:val="423"/>
        </w:trPr>
        <w:tc>
          <w:tcPr>
            <w:tcW w:w="4530" w:type="dxa"/>
          </w:tcPr>
          <w:p w:rsidR="007447A8" w:rsidRPr="007447A8" w:rsidRDefault="007447A8" w:rsidP="00525084">
            <w:pPr>
              <w:pStyle w:val="af2"/>
              <w:spacing w:after="0"/>
              <w:rPr>
                <w:rFonts w:ascii="Times New Roman" w:hAnsi="Times New Roman" w:cs="Times New Roman"/>
                <w:b/>
              </w:rPr>
            </w:pPr>
            <w:r w:rsidRPr="007447A8">
              <w:rPr>
                <w:rFonts w:ascii="Times New Roman" w:hAnsi="Times New Roman" w:cs="Times New Roman"/>
                <w:b/>
              </w:rPr>
              <w:t>КРЕДИТОДАВЕЦЬ</w:t>
            </w:r>
          </w:p>
        </w:tc>
        <w:tc>
          <w:tcPr>
            <w:tcW w:w="567" w:type="dxa"/>
          </w:tcPr>
          <w:p w:rsidR="007447A8" w:rsidRPr="007447A8" w:rsidRDefault="007447A8" w:rsidP="00525084">
            <w:pPr>
              <w:pStyle w:val="af2"/>
              <w:spacing w:after="0"/>
              <w:rPr>
                <w:rFonts w:ascii="Times New Roman" w:hAnsi="Times New Roman" w:cs="Times New Roman"/>
                <w:b/>
              </w:rPr>
            </w:pPr>
          </w:p>
        </w:tc>
        <w:tc>
          <w:tcPr>
            <w:tcW w:w="4820" w:type="dxa"/>
          </w:tcPr>
          <w:p w:rsidR="007447A8" w:rsidRPr="007447A8" w:rsidRDefault="007447A8" w:rsidP="00525084">
            <w:pPr>
              <w:pStyle w:val="af2"/>
              <w:spacing w:after="0"/>
              <w:rPr>
                <w:rFonts w:ascii="Times New Roman" w:hAnsi="Times New Roman" w:cs="Times New Roman"/>
                <w:b/>
              </w:rPr>
            </w:pPr>
            <w:r w:rsidRPr="007447A8">
              <w:rPr>
                <w:rFonts w:ascii="Times New Roman" w:hAnsi="Times New Roman" w:cs="Times New Roman"/>
                <w:b/>
              </w:rPr>
              <w:t>ПОЗИЧАЛЬНИК</w:t>
            </w:r>
          </w:p>
        </w:tc>
      </w:tr>
      <w:tr w:rsidR="007447A8" w:rsidRPr="007447A8" w:rsidTr="001724B6">
        <w:trPr>
          <w:cantSplit/>
          <w:trHeight w:val="20"/>
        </w:trPr>
        <w:tc>
          <w:tcPr>
            <w:tcW w:w="4530" w:type="dxa"/>
            <w:tcBorders>
              <w:bottom w:val="single" w:sz="4" w:space="0" w:color="auto"/>
            </w:tcBorders>
          </w:tcPr>
          <w:p w:rsidR="007447A8" w:rsidRPr="007447A8" w:rsidRDefault="007447A8" w:rsidP="00525084">
            <w:pPr>
              <w:pStyle w:val="af2"/>
              <w:spacing w:after="0"/>
              <w:rPr>
                <w:rFonts w:ascii="Times New Roman" w:hAnsi="Times New Roman" w:cs="Times New Roman"/>
                <w:b/>
              </w:rPr>
            </w:pPr>
            <w:r w:rsidRPr="007447A8">
              <w:rPr>
                <w:rFonts w:ascii="Times New Roman" w:hAnsi="Times New Roman" w:cs="Times New Roman"/>
                <w:b/>
              </w:rPr>
              <w:t xml:space="preserve">Кредитна спілка </w:t>
            </w:r>
            <w:r w:rsidRPr="007447A8">
              <w:rPr>
                <w:rFonts w:ascii="Times New Roman" w:hAnsi="Times New Roman" w:cs="Times New Roman"/>
                <w:b/>
                <w:bCs/>
              </w:rPr>
              <w:t>“</w:t>
            </w:r>
            <w:r w:rsidRPr="007447A8">
              <w:rPr>
                <w:rFonts w:ascii="Times New Roman" w:hAnsi="Times New Roman" w:cs="Times New Roman"/>
                <w:b/>
                <w:bCs/>
                <w:u w:val="single"/>
              </w:rPr>
              <w:t>Наші люди</w:t>
            </w:r>
            <w:r w:rsidRPr="007447A8">
              <w:rPr>
                <w:rFonts w:ascii="Times New Roman" w:hAnsi="Times New Roman" w:cs="Times New Roman"/>
                <w:b/>
                <w:bCs/>
              </w:rPr>
              <w:t>”</w:t>
            </w:r>
          </w:p>
        </w:tc>
        <w:tc>
          <w:tcPr>
            <w:tcW w:w="567" w:type="dxa"/>
          </w:tcPr>
          <w:p w:rsidR="007447A8" w:rsidRPr="007447A8" w:rsidRDefault="007447A8" w:rsidP="00525084">
            <w:pPr>
              <w:spacing w:after="0"/>
              <w:rPr>
                <w:rFonts w:ascii="Times New Roman" w:hAnsi="Times New Roman" w:cs="Times New Roman"/>
                <w:b/>
              </w:rPr>
            </w:pPr>
          </w:p>
          <w:p w:rsidR="007447A8" w:rsidRPr="007447A8" w:rsidRDefault="007447A8" w:rsidP="00525084">
            <w:pPr>
              <w:pStyle w:val="af2"/>
              <w:spacing w:after="0"/>
              <w:rPr>
                <w:rFonts w:ascii="Times New Roman" w:hAnsi="Times New Roman" w:cs="Times New Roman"/>
                <w:b/>
              </w:rPr>
            </w:pPr>
          </w:p>
        </w:tc>
        <w:tc>
          <w:tcPr>
            <w:tcW w:w="4820" w:type="dxa"/>
            <w:tcBorders>
              <w:bottom w:val="single" w:sz="4" w:space="0" w:color="auto"/>
            </w:tcBorders>
          </w:tcPr>
          <w:p w:rsidR="007447A8" w:rsidRPr="007447A8" w:rsidRDefault="007447A8" w:rsidP="00525084">
            <w:pPr>
              <w:pStyle w:val="af2"/>
              <w:spacing w:after="0"/>
              <w:rPr>
                <w:rFonts w:ascii="Times New Roman" w:hAnsi="Times New Roman" w:cs="Times New Roman"/>
                <w:b/>
              </w:rPr>
            </w:pPr>
            <w:r w:rsidRPr="007447A8">
              <w:rPr>
                <w:rFonts w:ascii="Times New Roman" w:hAnsi="Times New Roman" w:cs="Times New Roman"/>
                <w:b/>
              </w:rPr>
              <w:t>ПІБ</w:t>
            </w:r>
          </w:p>
        </w:tc>
      </w:tr>
      <w:tr w:rsidR="007447A8" w:rsidRPr="007447A8" w:rsidTr="001724B6">
        <w:trPr>
          <w:cantSplit/>
        </w:trPr>
        <w:tc>
          <w:tcPr>
            <w:tcW w:w="4530" w:type="dxa"/>
            <w:tcBorders>
              <w:top w:val="single" w:sz="4" w:space="0" w:color="auto"/>
              <w:bottom w:val="single" w:sz="2" w:space="0" w:color="000000"/>
            </w:tcBorders>
          </w:tcPr>
          <w:p w:rsidR="007447A8" w:rsidRPr="007447A8" w:rsidRDefault="007447A8" w:rsidP="00525084">
            <w:pPr>
              <w:pStyle w:val="af2"/>
              <w:tabs>
                <w:tab w:val="left" w:pos="354"/>
                <w:tab w:val="center" w:pos="1977"/>
              </w:tabs>
              <w:spacing w:after="0"/>
              <w:rPr>
                <w:rFonts w:ascii="Times New Roman" w:hAnsi="Times New Roman" w:cs="Times New Roman"/>
              </w:rPr>
            </w:pPr>
            <w:r w:rsidRPr="007447A8">
              <w:rPr>
                <w:rFonts w:ascii="Times New Roman" w:hAnsi="Times New Roman" w:cs="Times New Roman"/>
              </w:rPr>
              <w:t>Місцезнаходження:</w:t>
            </w: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Borders>
              <w:bottom w:val="single" w:sz="1"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Місце проживання:</w:t>
            </w:r>
          </w:p>
        </w:tc>
      </w:tr>
      <w:tr w:rsidR="007447A8" w:rsidRPr="007447A8" w:rsidTr="001724B6">
        <w:trPr>
          <w:cantSplit/>
        </w:trPr>
        <w:tc>
          <w:tcPr>
            <w:tcW w:w="4530" w:type="dxa"/>
            <w:tcBorders>
              <w:top w:val="single" w:sz="2"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Тел:</w:t>
            </w: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Borders>
              <w:bottom w:val="single" w:sz="1"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Тел:</w:t>
            </w:r>
          </w:p>
        </w:tc>
      </w:tr>
      <w:tr w:rsidR="007447A8" w:rsidRPr="007447A8" w:rsidTr="001724B6">
        <w:trPr>
          <w:cantSplit/>
          <w:trHeight w:val="77"/>
        </w:trPr>
        <w:tc>
          <w:tcPr>
            <w:tcW w:w="4530" w:type="dxa"/>
            <w:tcBorders>
              <w:top w:val="single" w:sz="1" w:space="0" w:color="000000"/>
              <w:bottom w:val="single" w:sz="2"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П/р №</w:t>
            </w: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Borders>
              <w:bottom w:val="single" w:sz="1"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Паспорт:</w:t>
            </w:r>
          </w:p>
        </w:tc>
      </w:tr>
      <w:tr w:rsidR="007447A8" w:rsidRPr="007447A8" w:rsidTr="001724B6">
        <w:trPr>
          <w:cantSplit/>
        </w:trPr>
        <w:tc>
          <w:tcPr>
            <w:tcW w:w="4530" w:type="dxa"/>
            <w:tcBorders>
              <w:top w:val="single" w:sz="2" w:space="0" w:color="000000"/>
              <w:bottom w:val="single" w:sz="4" w:space="0" w:color="auto"/>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в</w:t>
            </w: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Borders>
              <w:bottom w:val="single" w:sz="1" w:space="0" w:color="000000"/>
            </w:tcBorders>
          </w:tcPr>
          <w:p w:rsidR="007447A8" w:rsidRPr="007447A8" w:rsidRDefault="007447A8" w:rsidP="00525084">
            <w:pPr>
              <w:pStyle w:val="af2"/>
              <w:spacing w:after="0"/>
              <w:rPr>
                <w:rFonts w:ascii="Times New Roman" w:hAnsi="Times New Roman" w:cs="Times New Roman"/>
              </w:rPr>
            </w:pPr>
          </w:p>
        </w:tc>
      </w:tr>
      <w:tr w:rsidR="007447A8" w:rsidRPr="007447A8" w:rsidTr="001724B6">
        <w:trPr>
          <w:cantSplit/>
        </w:trPr>
        <w:tc>
          <w:tcPr>
            <w:tcW w:w="4530" w:type="dxa"/>
            <w:tcBorders>
              <w:top w:val="single" w:sz="4" w:space="0" w:color="auto"/>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МФО</w:t>
            </w: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Borders>
              <w:bottom w:val="single" w:sz="1"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Ідентифікаційний код:</w:t>
            </w:r>
          </w:p>
        </w:tc>
      </w:tr>
      <w:tr w:rsidR="007447A8" w:rsidRPr="007447A8" w:rsidTr="001724B6">
        <w:trPr>
          <w:cantSplit/>
        </w:trPr>
        <w:tc>
          <w:tcPr>
            <w:tcW w:w="4530" w:type="dxa"/>
            <w:tcBorders>
              <w:top w:val="single" w:sz="1" w:space="0" w:color="000000"/>
              <w:bottom w:val="single" w:sz="1"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Код ЄДРПОУ</w:t>
            </w: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Borders>
              <w:bottom w:val="single" w:sz="1" w:space="0" w:color="000000"/>
            </w:tcBorders>
          </w:tcPr>
          <w:p w:rsidR="007447A8" w:rsidRPr="007447A8" w:rsidRDefault="007447A8" w:rsidP="00525084">
            <w:pPr>
              <w:pStyle w:val="af2"/>
              <w:spacing w:after="0"/>
              <w:rPr>
                <w:rFonts w:ascii="Times New Roman" w:hAnsi="Times New Roman" w:cs="Times New Roman"/>
              </w:rPr>
            </w:pPr>
          </w:p>
        </w:tc>
      </w:tr>
      <w:tr w:rsidR="007447A8" w:rsidRPr="007447A8" w:rsidTr="001724B6">
        <w:trPr>
          <w:cantSplit/>
        </w:trPr>
        <w:tc>
          <w:tcPr>
            <w:tcW w:w="4530" w:type="dxa"/>
            <w:tcBorders>
              <w:top w:val="single" w:sz="1" w:space="0" w:color="000000"/>
            </w:tcBorders>
          </w:tcPr>
          <w:p w:rsidR="007447A8" w:rsidRPr="007447A8" w:rsidRDefault="007447A8" w:rsidP="00525084">
            <w:pPr>
              <w:pStyle w:val="af2"/>
              <w:spacing w:after="0"/>
              <w:rPr>
                <w:rFonts w:ascii="Times New Roman" w:hAnsi="Times New Roman" w:cs="Times New Roman"/>
              </w:rPr>
            </w:pP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Pr>
          <w:p w:rsidR="007447A8" w:rsidRPr="007447A8" w:rsidRDefault="007447A8" w:rsidP="00525084">
            <w:pPr>
              <w:pStyle w:val="af2"/>
              <w:spacing w:after="0"/>
              <w:rPr>
                <w:rFonts w:ascii="Times New Roman" w:hAnsi="Times New Roman" w:cs="Times New Roman"/>
              </w:rPr>
            </w:pPr>
          </w:p>
        </w:tc>
      </w:tr>
      <w:tr w:rsidR="007447A8" w:rsidRPr="007447A8" w:rsidTr="001724B6">
        <w:trPr>
          <w:cantSplit/>
        </w:trPr>
        <w:tc>
          <w:tcPr>
            <w:tcW w:w="4530" w:type="dxa"/>
            <w:tcBorders>
              <w:bottom w:val="single" w:sz="2" w:space="0" w:color="000000"/>
            </w:tcBorders>
          </w:tcPr>
          <w:p w:rsidR="007447A8" w:rsidRPr="007447A8" w:rsidRDefault="007447A8" w:rsidP="00525084">
            <w:pPr>
              <w:pStyle w:val="af2"/>
              <w:spacing w:after="0"/>
              <w:rPr>
                <w:rFonts w:ascii="Times New Roman" w:hAnsi="Times New Roman" w:cs="Times New Roman"/>
              </w:rPr>
            </w:pPr>
            <w:r w:rsidRPr="007447A8">
              <w:rPr>
                <w:rFonts w:ascii="Times New Roman" w:hAnsi="Times New Roman" w:cs="Times New Roman"/>
              </w:rPr>
              <w:t>_____________________/_____________/</w:t>
            </w:r>
          </w:p>
        </w:tc>
        <w:tc>
          <w:tcPr>
            <w:tcW w:w="567" w:type="dxa"/>
          </w:tcPr>
          <w:p w:rsidR="007447A8" w:rsidRPr="007447A8" w:rsidRDefault="007447A8" w:rsidP="00525084">
            <w:pPr>
              <w:pStyle w:val="af2"/>
              <w:spacing w:after="0"/>
              <w:rPr>
                <w:rFonts w:ascii="Times New Roman" w:hAnsi="Times New Roman" w:cs="Times New Roman"/>
              </w:rPr>
            </w:pPr>
          </w:p>
        </w:tc>
        <w:tc>
          <w:tcPr>
            <w:tcW w:w="4820" w:type="dxa"/>
            <w:tcBorders>
              <w:bottom w:val="single" w:sz="2" w:space="0" w:color="000000"/>
            </w:tcBorders>
          </w:tcPr>
          <w:p w:rsidR="007447A8" w:rsidRPr="007447A8" w:rsidRDefault="007447A8" w:rsidP="00525084">
            <w:pPr>
              <w:pStyle w:val="af2"/>
              <w:spacing w:after="0"/>
              <w:rPr>
                <w:rFonts w:ascii="Times New Roman" w:hAnsi="Times New Roman" w:cs="Times New Roman"/>
                <w:b/>
              </w:rPr>
            </w:pPr>
            <w:r w:rsidRPr="007447A8">
              <w:rPr>
                <w:rFonts w:ascii="Times New Roman" w:hAnsi="Times New Roman" w:cs="Times New Roman"/>
                <w:b/>
              </w:rPr>
              <w:t>_______________________/___________/</w:t>
            </w:r>
          </w:p>
        </w:tc>
      </w:tr>
    </w:tbl>
    <w:p w:rsidR="007447A8" w:rsidRPr="007447A8" w:rsidRDefault="007447A8" w:rsidP="00525084">
      <w:pPr>
        <w:pStyle w:val="af4"/>
        <w:ind w:firstLine="0"/>
        <w:rPr>
          <w:rFonts w:eastAsia="Tahoma"/>
          <w:bCs/>
          <w:color w:val="000000"/>
          <w:sz w:val="22"/>
          <w:szCs w:val="22"/>
          <w:lang w:val="uk-UA"/>
        </w:rPr>
      </w:pPr>
    </w:p>
    <w:p w:rsidR="007447A8" w:rsidRPr="007447A8" w:rsidRDefault="007447A8" w:rsidP="00525084">
      <w:pPr>
        <w:pStyle w:val="af4"/>
        <w:ind w:firstLine="0"/>
        <w:rPr>
          <w:rFonts w:eastAsia="Tahoma"/>
          <w:bCs/>
          <w:color w:val="000000"/>
          <w:sz w:val="22"/>
          <w:szCs w:val="22"/>
          <w:lang w:val="uk-UA"/>
        </w:rPr>
      </w:pPr>
    </w:p>
    <w:p w:rsidR="007447A8" w:rsidRPr="007447A8" w:rsidRDefault="007447A8" w:rsidP="00525084">
      <w:pPr>
        <w:pStyle w:val="af4"/>
        <w:ind w:firstLine="0"/>
        <w:rPr>
          <w:rFonts w:eastAsia="Tahoma"/>
          <w:bCs/>
          <w:color w:val="000000"/>
          <w:sz w:val="22"/>
          <w:szCs w:val="22"/>
          <w:lang w:val="uk-UA"/>
        </w:rPr>
      </w:pPr>
      <w:r w:rsidRPr="007447A8">
        <w:rPr>
          <w:rFonts w:eastAsia="Tahoma"/>
          <w:bCs/>
          <w:color w:val="000000"/>
          <w:sz w:val="22"/>
          <w:szCs w:val="22"/>
          <w:lang w:val="uk-UA"/>
        </w:rPr>
        <w:t xml:space="preserve">Договір отримав:  “____”_____________ 20___ р.     </w:t>
      </w:r>
    </w:p>
    <w:p w:rsidR="007447A8" w:rsidRPr="007447A8" w:rsidRDefault="007447A8" w:rsidP="00525084">
      <w:pPr>
        <w:pStyle w:val="af4"/>
        <w:ind w:firstLine="0"/>
        <w:rPr>
          <w:sz w:val="22"/>
          <w:szCs w:val="22"/>
          <w:lang w:val="ru-RU"/>
        </w:rPr>
      </w:pPr>
      <w:r w:rsidRPr="007447A8">
        <w:rPr>
          <w:rFonts w:eastAsia="Tahoma"/>
          <w:sz w:val="22"/>
          <w:szCs w:val="22"/>
          <w:lang w:val="ru-RU"/>
        </w:rPr>
        <w:t xml:space="preserve">  ____________________/________________________/</w:t>
      </w:r>
    </w:p>
    <w:p w:rsidR="007447A8" w:rsidRPr="007447A8" w:rsidRDefault="007447A8" w:rsidP="00525084">
      <w:pPr>
        <w:pStyle w:val="af4"/>
        <w:tabs>
          <w:tab w:val="left" w:pos="6379"/>
        </w:tabs>
        <w:ind w:firstLine="0"/>
        <w:jc w:val="both"/>
        <w:rPr>
          <w:sz w:val="22"/>
          <w:szCs w:val="22"/>
          <w:lang w:val="uk-UA"/>
        </w:rPr>
      </w:pPr>
    </w:p>
    <w:p w:rsidR="007447A8" w:rsidRPr="007447A8" w:rsidRDefault="007447A8" w:rsidP="00525084">
      <w:pPr>
        <w:pStyle w:val="af4"/>
        <w:tabs>
          <w:tab w:val="left" w:pos="6379"/>
        </w:tabs>
        <w:ind w:firstLine="0"/>
        <w:jc w:val="both"/>
        <w:rPr>
          <w:sz w:val="22"/>
          <w:szCs w:val="22"/>
          <w:lang w:val="uk-UA"/>
        </w:rPr>
      </w:pPr>
      <w:r w:rsidRPr="007447A8">
        <w:rPr>
          <w:sz w:val="22"/>
          <w:szCs w:val="22"/>
          <w:lang w:val="uk-UA"/>
        </w:rPr>
        <w:t>або замість 10.5.</w:t>
      </w:r>
    </w:p>
    <w:p w:rsidR="007447A8" w:rsidRPr="007447A8" w:rsidRDefault="007447A8" w:rsidP="00525084">
      <w:pPr>
        <w:spacing w:after="0"/>
        <w:jc w:val="both"/>
        <w:rPr>
          <w:rFonts w:ascii="Times New Roman" w:hAnsi="Times New Roman" w:cs="Times New Roman"/>
          <w:bCs/>
          <w:color w:val="000000"/>
        </w:rPr>
      </w:pPr>
    </w:p>
    <w:p w:rsidR="007447A8" w:rsidRPr="007447A8" w:rsidRDefault="007447A8" w:rsidP="00525084">
      <w:pPr>
        <w:spacing w:after="0"/>
        <w:jc w:val="both"/>
        <w:rPr>
          <w:rFonts w:ascii="Times New Roman" w:hAnsi="Times New Roman" w:cs="Times New Roman"/>
          <w:bCs/>
          <w:color w:val="000000"/>
        </w:rPr>
      </w:pPr>
      <w:r w:rsidRPr="007447A8">
        <w:rPr>
          <w:rFonts w:ascii="Times New Roman" w:hAnsi="Times New Roman" w:cs="Times New Roman"/>
          <w:bCs/>
          <w:color w:val="000000"/>
        </w:rPr>
        <w:t xml:space="preserve">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w:t>
      </w:r>
      <w:r w:rsidRPr="007447A8">
        <w:rPr>
          <w:rFonts w:ascii="Times New Roman" w:hAnsi="Times New Roman" w:cs="Times New Roman"/>
          <w:bCs/>
        </w:rPr>
        <w:t>та частиною другою статті 11 Закону України «Про захист прав споживачів»</w:t>
      </w:r>
      <w:r w:rsidRPr="007447A8">
        <w:rPr>
          <w:rFonts w:ascii="Times New Roman" w:hAnsi="Times New Roman" w:cs="Times New Roman"/>
          <w:bCs/>
          <w:color w:val="000000"/>
        </w:rPr>
        <w:t>,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447A8" w:rsidRPr="007447A8" w:rsidRDefault="007447A8" w:rsidP="00525084">
      <w:pPr>
        <w:pStyle w:val="af4"/>
        <w:ind w:firstLine="0"/>
        <w:rPr>
          <w:rFonts w:eastAsia="Tahoma"/>
          <w:bCs/>
          <w:color w:val="000000"/>
          <w:sz w:val="22"/>
          <w:szCs w:val="22"/>
          <w:lang w:val="uk-UA"/>
        </w:rPr>
      </w:pPr>
    </w:p>
    <w:p w:rsidR="007447A8" w:rsidRPr="007447A8" w:rsidRDefault="007447A8" w:rsidP="00525084">
      <w:pPr>
        <w:spacing w:after="0"/>
        <w:rPr>
          <w:rFonts w:ascii="Times New Roman" w:hAnsi="Times New Roman" w:cs="Times New Roman"/>
        </w:rPr>
      </w:pPr>
      <w:r w:rsidRPr="007447A8">
        <w:rPr>
          <w:rFonts w:ascii="Times New Roman" w:hAnsi="Times New Roman" w:cs="Times New Roman"/>
        </w:rPr>
        <w:t>“____”_____________ 20_ р.     ____________________/____________/</w:t>
      </w:r>
    </w:p>
    <w:p w:rsidR="007447A8" w:rsidRPr="007447A8" w:rsidRDefault="007447A8" w:rsidP="00525084">
      <w:pPr>
        <w:pStyle w:val="af4"/>
        <w:tabs>
          <w:tab w:val="left" w:pos="6379"/>
        </w:tabs>
        <w:jc w:val="both"/>
        <w:rPr>
          <w:sz w:val="22"/>
          <w:szCs w:val="22"/>
          <w:lang w:val="uk-UA"/>
        </w:rPr>
      </w:pPr>
      <w:r w:rsidRPr="007447A8">
        <w:rPr>
          <w:sz w:val="22"/>
          <w:szCs w:val="22"/>
          <w:lang w:val="uk-UA"/>
        </w:rPr>
        <w:br w:type="page"/>
      </w:r>
      <w:r w:rsidRPr="007447A8">
        <w:rPr>
          <w:sz w:val="22"/>
          <w:szCs w:val="22"/>
          <w:lang w:val="uk-UA"/>
        </w:rPr>
        <w:lastRenderedPageBreak/>
        <w:tab/>
      </w:r>
    </w:p>
    <w:p w:rsidR="007447A8" w:rsidRPr="007447A8" w:rsidRDefault="007447A8" w:rsidP="00525084">
      <w:pPr>
        <w:pStyle w:val="af4"/>
        <w:tabs>
          <w:tab w:val="left" w:pos="6379"/>
        </w:tabs>
        <w:ind w:firstLine="6379"/>
        <w:jc w:val="both"/>
        <w:rPr>
          <w:b/>
          <w:bCs/>
          <w:sz w:val="22"/>
          <w:szCs w:val="22"/>
          <w:lang w:val="uk-UA"/>
        </w:rPr>
      </w:pPr>
      <w:r w:rsidRPr="007447A8">
        <w:rPr>
          <w:b/>
          <w:bCs/>
          <w:sz w:val="22"/>
          <w:szCs w:val="22"/>
          <w:lang w:val="uk-UA"/>
        </w:rPr>
        <w:t>Додаток № 1</w:t>
      </w:r>
    </w:p>
    <w:p w:rsidR="007447A8" w:rsidRPr="007447A8" w:rsidRDefault="007447A8" w:rsidP="001D3A8D">
      <w:pPr>
        <w:pStyle w:val="af4"/>
        <w:tabs>
          <w:tab w:val="left" w:pos="6379"/>
        </w:tabs>
        <w:ind w:left="6372" w:firstLine="0"/>
        <w:jc w:val="both"/>
        <w:rPr>
          <w:b/>
          <w:bCs/>
          <w:sz w:val="22"/>
          <w:szCs w:val="22"/>
          <w:lang w:val="uk-UA"/>
        </w:rPr>
      </w:pPr>
      <w:r w:rsidRPr="007447A8">
        <w:rPr>
          <w:b/>
          <w:bCs/>
          <w:sz w:val="22"/>
          <w:szCs w:val="22"/>
          <w:lang w:val="uk-UA"/>
        </w:rPr>
        <w:tab/>
        <w:t>до Кредитного договору №____</w:t>
      </w:r>
    </w:p>
    <w:p w:rsidR="007447A8" w:rsidRPr="007447A8" w:rsidRDefault="007447A8" w:rsidP="00525084">
      <w:pPr>
        <w:pStyle w:val="af4"/>
        <w:tabs>
          <w:tab w:val="left" w:pos="6379"/>
        </w:tabs>
        <w:jc w:val="both"/>
        <w:rPr>
          <w:b/>
          <w:bCs/>
          <w:sz w:val="22"/>
          <w:szCs w:val="22"/>
          <w:lang w:val="uk-UA"/>
        </w:rPr>
      </w:pPr>
      <w:r w:rsidRPr="007447A8">
        <w:rPr>
          <w:b/>
          <w:bCs/>
          <w:sz w:val="22"/>
          <w:szCs w:val="22"/>
          <w:lang w:val="uk-UA"/>
        </w:rPr>
        <w:tab/>
        <w:t>від “__” ________ 20__ року</w:t>
      </w:r>
    </w:p>
    <w:p w:rsidR="007447A8" w:rsidRPr="007447A8" w:rsidRDefault="007447A8" w:rsidP="00525084">
      <w:pPr>
        <w:pStyle w:val="af4"/>
        <w:jc w:val="center"/>
        <w:rPr>
          <w:sz w:val="22"/>
          <w:szCs w:val="22"/>
          <w:lang w:val="uk-UA"/>
        </w:rPr>
      </w:pPr>
    </w:p>
    <w:p w:rsidR="007447A8" w:rsidRPr="007447A8" w:rsidRDefault="007447A8" w:rsidP="00525084">
      <w:pPr>
        <w:pStyle w:val="af4"/>
        <w:jc w:val="center"/>
        <w:rPr>
          <w:b/>
          <w:bCs/>
          <w:sz w:val="22"/>
          <w:szCs w:val="22"/>
          <w:lang w:val="uk-UA"/>
        </w:rPr>
      </w:pPr>
      <w:r w:rsidRPr="007447A8">
        <w:rPr>
          <w:b/>
          <w:bCs/>
          <w:sz w:val="22"/>
          <w:szCs w:val="22"/>
          <w:lang w:val="uk-UA"/>
        </w:rPr>
        <w:t>ГРАФІК  РОЗРАХУНКІВ</w:t>
      </w:r>
    </w:p>
    <w:p w:rsidR="007447A8" w:rsidRPr="007447A8" w:rsidRDefault="007447A8" w:rsidP="00525084">
      <w:pPr>
        <w:pStyle w:val="11"/>
        <w:jc w:val="both"/>
        <w:rPr>
          <w:rFonts w:ascii="Times New Roman" w:hAnsi="Times New Roman" w:cs="Times New Roman"/>
          <w:bCs/>
          <w:sz w:val="22"/>
          <w:szCs w:val="22"/>
        </w:rPr>
      </w:pPr>
      <w:r w:rsidRPr="007447A8">
        <w:rPr>
          <w:rFonts w:ascii="Times New Roman" w:hAnsi="Times New Roman" w:cs="Times New Roman"/>
          <w:bCs/>
          <w:sz w:val="22"/>
          <w:szCs w:val="22"/>
        </w:rPr>
        <w:t>Дата надання кредиту:______________</w:t>
      </w:r>
    </w:p>
    <w:p w:rsidR="007447A8" w:rsidRPr="007447A8" w:rsidRDefault="007447A8" w:rsidP="00525084">
      <w:pPr>
        <w:pStyle w:val="11"/>
        <w:jc w:val="both"/>
        <w:rPr>
          <w:rFonts w:ascii="Times New Roman" w:hAnsi="Times New Roman" w:cs="Times New Roman"/>
          <w:bCs/>
          <w:sz w:val="22"/>
          <w:szCs w:val="22"/>
        </w:rPr>
      </w:pPr>
      <w:r w:rsidRPr="007447A8">
        <w:rPr>
          <w:rFonts w:ascii="Times New Roman" w:hAnsi="Times New Roman" w:cs="Times New Roman"/>
          <w:bCs/>
          <w:sz w:val="22"/>
          <w:szCs w:val="22"/>
        </w:rPr>
        <w:t>Сума кредиту: _________</w:t>
      </w:r>
    </w:p>
    <w:p w:rsidR="007447A8" w:rsidRPr="007447A8" w:rsidRDefault="007447A8" w:rsidP="001D3A8D">
      <w:pPr>
        <w:pStyle w:val="11"/>
        <w:jc w:val="both"/>
        <w:rPr>
          <w:rFonts w:ascii="Times New Roman" w:hAnsi="Times New Roman" w:cs="Times New Roman"/>
          <w:b/>
          <w:bCs/>
          <w:snapToGrid w:val="0"/>
          <w:sz w:val="22"/>
          <w:szCs w:val="22"/>
        </w:rPr>
      </w:pPr>
      <w:r w:rsidRPr="007447A8">
        <w:rPr>
          <w:rFonts w:ascii="Times New Roman" w:hAnsi="Times New Roman" w:cs="Times New Roman"/>
          <w:bCs/>
          <w:sz w:val="22"/>
          <w:szCs w:val="22"/>
        </w:rPr>
        <w:t>Процентна ставка: __________</w:t>
      </w:r>
    </w:p>
    <w:p w:rsidR="007447A8" w:rsidRPr="007447A8" w:rsidRDefault="007447A8" w:rsidP="00525084">
      <w:pPr>
        <w:pStyle w:val="af6"/>
        <w:ind w:right="-1" w:firstLine="567"/>
        <w:jc w:val="both"/>
        <w:rPr>
          <w:snapToGrid w:val="0"/>
          <w:sz w:val="22"/>
          <w:szCs w:val="22"/>
        </w:rPr>
      </w:pPr>
      <w:r w:rsidRPr="007447A8">
        <w:rPr>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7447A8" w:rsidRPr="007447A8" w:rsidTr="001724B6">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За період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До сплати</w:t>
            </w:r>
          </w:p>
        </w:tc>
      </w:tr>
      <w:tr w:rsidR="007447A8" w:rsidRPr="007447A8" w:rsidTr="001724B6">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c>
          <w:tcPr>
            <w:tcW w:w="1767"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Всього</w:t>
            </w:r>
          </w:p>
        </w:tc>
        <w:tc>
          <w:tcPr>
            <w:tcW w:w="2835"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c>
          <w:tcPr>
            <w:tcW w:w="1701"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r w:rsidRPr="007447A8">
              <w:rPr>
                <w:rFonts w:ascii="Times New Roman" w:hAnsi="Times New Roman" w:cs="Times New Roman"/>
                <w:b/>
                <w:bCs/>
              </w:rPr>
              <w:t>Всього</w:t>
            </w:r>
          </w:p>
        </w:tc>
      </w:tr>
      <w:tr w:rsidR="007447A8" w:rsidRPr="007447A8" w:rsidTr="001724B6">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c>
          <w:tcPr>
            <w:tcW w:w="1767"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c>
          <w:tcPr>
            <w:tcW w:w="1156"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c>
          <w:tcPr>
            <w:tcW w:w="2835"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c>
          <w:tcPr>
            <w:tcW w:w="1701"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c>
          <w:tcPr>
            <w:tcW w:w="1168" w:type="dxa"/>
            <w:tcBorders>
              <w:top w:val="single" w:sz="4" w:space="0" w:color="auto"/>
              <w:left w:val="single" w:sz="4" w:space="0" w:color="auto"/>
              <w:bottom w:val="single" w:sz="4" w:space="0" w:color="auto"/>
              <w:right w:val="single" w:sz="4" w:space="0" w:color="auto"/>
            </w:tcBorders>
            <w:vAlign w:val="center"/>
          </w:tcPr>
          <w:p w:rsidR="007447A8" w:rsidRPr="007447A8" w:rsidRDefault="007447A8" w:rsidP="00525084">
            <w:pPr>
              <w:spacing w:after="0"/>
              <w:jc w:val="center"/>
              <w:rPr>
                <w:rFonts w:ascii="Times New Roman" w:hAnsi="Times New Roman" w:cs="Times New Roman"/>
                <w:b/>
                <w:bCs/>
              </w:rPr>
            </w:pPr>
          </w:p>
        </w:tc>
      </w:tr>
      <w:tr w:rsidR="007447A8" w:rsidRPr="007447A8" w:rsidTr="001724B6">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447A8" w:rsidRPr="007447A8" w:rsidRDefault="007447A8" w:rsidP="00525084">
            <w:pPr>
              <w:pStyle w:val="7"/>
              <w:rPr>
                <w:szCs w:val="22"/>
              </w:rPr>
            </w:pPr>
            <w:r w:rsidRPr="007447A8">
              <w:rPr>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447A8" w:rsidRPr="007447A8" w:rsidRDefault="007447A8" w:rsidP="00525084">
            <w:pPr>
              <w:spacing w:after="0"/>
              <w:rPr>
                <w:rFonts w:ascii="Times New Roman" w:hAnsi="Times New Roman" w:cs="Times New Roman"/>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447A8" w:rsidRPr="007447A8" w:rsidRDefault="007447A8" w:rsidP="00525084">
            <w:pPr>
              <w:spacing w:after="0"/>
              <w:rPr>
                <w:rFonts w:ascii="Times New Roman" w:hAnsi="Times New Roman" w:cs="Times New Roman"/>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7447A8" w:rsidRPr="007447A8" w:rsidRDefault="007447A8" w:rsidP="00525084">
            <w:pPr>
              <w:spacing w:after="0"/>
              <w:rPr>
                <w:rFonts w:ascii="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447A8" w:rsidRPr="007447A8" w:rsidRDefault="007447A8" w:rsidP="00525084">
            <w:pPr>
              <w:spacing w:after="0"/>
              <w:rPr>
                <w:rFonts w:ascii="Times New Roman" w:hAnsi="Times New Roman" w:cs="Times New Roman"/>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447A8" w:rsidRPr="007447A8" w:rsidRDefault="007447A8" w:rsidP="00525084">
            <w:pPr>
              <w:spacing w:after="0"/>
              <w:rPr>
                <w:rFonts w:ascii="Times New Roman" w:hAnsi="Times New Roman" w:cs="Times New Roman"/>
              </w:rPr>
            </w:pPr>
          </w:p>
        </w:tc>
      </w:tr>
    </w:tbl>
    <w:p w:rsidR="007447A8" w:rsidRPr="001D3A8D" w:rsidRDefault="007447A8" w:rsidP="00525084">
      <w:pPr>
        <w:spacing w:after="0"/>
        <w:ind w:firstLine="567"/>
        <w:jc w:val="both"/>
        <w:rPr>
          <w:rFonts w:ascii="Times New Roman" w:hAnsi="Times New Roman" w:cs="Times New Roman"/>
          <w:sz w:val="21"/>
          <w:szCs w:val="21"/>
        </w:rPr>
      </w:pPr>
      <w:r w:rsidRPr="001D3A8D">
        <w:rPr>
          <w:rFonts w:ascii="Times New Roman" w:hAnsi="Times New Roman" w:cs="Times New Roman"/>
          <w:sz w:val="21"/>
          <w:szCs w:val="21"/>
        </w:rPr>
        <w:t>2. Згідно з п. 4.2. Договору,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bCs/>
          <w:color w:val="000000"/>
          <w:sz w:val="21"/>
          <w:szCs w:val="21"/>
          <w:lang w:val="ru-RU"/>
        </w:rPr>
        <w:t>3</w:t>
      </w:r>
      <w:r w:rsidRPr="001D3A8D">
        <w:rPr>
          <w:rFonts w:ascii="Times New Roman" w:hAnsi="Times New Roman" w:cs="Times New Roman"/>
          <w:bCs/>
          <w:color w:val="000000"/>
          <w:sz w:val="21"/>
          <w:szCs w:val="21"/>
        </w:rPr>
        <w:t xml:space="preserve">. Відповідно </w:t>
      </w:r>
      <w:r w:rsidRPr="001D3A8D">
        <w:rPr>
          <w:rFonts w:ascii="Times New Roman" w:hAnsi="Times New Roman" w:cs="Times New Roman"/>
          <w:color w:val="000000"/>
          <w:sz w:val="21"/>
          <w:szCs w:val="21"/>
        </w:rPr>
        <w:t>до вимог частини 4 статті 11 Закону України „Про захист прав споживачів” сукупна вартість кредиту для Позичальника (у процентному значенні та грошовому виразі) з урахуванням відсоткової (процентної) ставки за кредитом та вартості всіх послуг, пов'язаних з одержанням, обслуговуванням, погашенням кредиту та укладенням цього Договору з</w:t>
      </w:r>
      <w:r w:rsidRPr="001D3A8D">
        <w:rPr>
          <w:rFonts w:ascii="Times New Roman" w:hAnsi="Times New Roman" w:cs="Times New Roman"/>
          <w:bCs/>
          <w:color w:val="000000"/>
          <w:sz w:val="21"/>
          <w:szCs w:val="21"/>
        </w:rPr>
        <w:t>а умови дотримання Позичальником Графіку розрахунків</w:t>
      </w:r>
      <w:r w:rsidRPr="001D3A8D">
        <w:rPr>
          <w:rFonts w:ascii="Times New Roman" w:hAnsi="Times New Roman" w:cs="Times New Roman"/>
          <w:bCs/>
          <w:strike/>
          <w:color w:val="000000"/>
          <w:sz w:val="21"/>
          <w:szCs w:val="21"/>
        </w:rPr>
        <w:t>,</w:t>
      </w:r>
      <w:r w:rsidRPr="001D3A8D">
        <w:rPr>
          <w:rFonts w:ascii="Times New Roman" w:hAnsi="Times New Roman" w:cs="Times New Roman"/>
          <w:bCs/>
          <w:color w:val="000000"/>
          <w:sz w:val="21"/>
          <w:szCs w:val="21"/>
        </w:rPr>
        <w:t xml:space="preserve"> та враховуючи витрати, пов’язані </w:t>
      </w:r>
      <w:r w:rsidRPr="001D3A8D">
        <w:rPr>
          <w:rFonts w:ascii="Times New Roman" w:hAnsi="Times New Roman" w:cs="Times New Roman"/>
          <w:color w:val="000000"/>
          <w:sz w:val="21"/>
          <w:szCs w:val="21"/>
        </w:rPr>
        <w:t>з оформленням забезпечення кредиту</w:t>
      </w:r>
      <w:r w:rsidRPr="001D3A8D">
        <w:rPr>
          <w:rFonts w:ascii="Times New Roman" w:hAnsi="Times New Roman" w:cs="Times New Roman"/>
          <w:bCs/>
          <w:color w:val="000000"/>
          <w:sz w:val="21"/>
          <w:szCs w:val="21"/>
        </w:rPr>
        <w:t xml:space="preserve"> відповідно до п.4.2. Договору, становить __________ грн. __ коп., або ___ % від суми отриманого кредиту</w:t>
      </w:r>
      <w:r w:rsidRPr="001D3A8D">
        <w:rPr>
          <w:rFonts w:ascii="Times New Roman" w:hAnsi="Times New Roman" w:cs="Times New Roman"/>
          <w:bCs/>
          <w:color w:val="000000"/>
          <w:sz w:val="21"/>
          <w:szCs w:val="21"/>
          <w:lang w:val="ru-RU"/>
        </w:rPr>
        <w:t xml:space="preserve"> та </w:t>
      </w:r>
      <w:proofErr w:type="spellStart"/>
      <w:r w:rsidRPr="001D3A8D">
        <w:rPr>
          <w:rFonts w:ascii="Times New Roman" w:hAnsi="Times New Roman" w:cs="Times New Roman"/>
          <w:bCs/>
          <w:color w:val="000000"/>
          <w:sz w:val="21"/>
          <w:szCs w:val="21"/>
          <w:lang w:val="ru-RU"/>
        </w:rPr>
        <w:t>включає</w:t>
      </w:r>
      <w:proofErr w:type="spellEnd"/>
      <w:r w:rsidRPr="001D3A8D">
        <w:rPr>
          <w:rFonts w:ascii="Times New Roman" w:hAnsi="Times New Roman" w:cs="Times New Roman"/>
          <w:bCs/>
          <w:color w:val="000000"/>
          <w:sz w:val="21"/>
          <w:szCs w:val="21"/>
          <w:lang w:val="ru-RU"/>
        </w:rPr>
        <w:t xml:space="preserve"> в себе:</w:t>
      </w:r>
      <w:r w:rsidRPr="001D3A8D">
        <w:rPr>
          <w:rFonts w:ascii="Times New Roman" w:hAnsi="Times New Roman" w:cs="Times New Roman"/>
          <w:bCs/>
          <w:color w:val="000000"/>
          <w:sz w:val="21"/>
          <w:szCs w:val="21"/>
        </w:rPr>
        <w:t xml:space="preserve">   </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color w:val="000000"/>
          <w:sz w:val="21"/>
          <w:szCs w:val="21"/>
        </w:rPr>
        <w:t xml:space="preserve">3.1. Проценти за користування кредитом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грн. або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вiд суми кредиту;</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color w:val="000000"/>
          <w:sz w:val="21"/>
          <w:szCs w:val="21"/>
        </w:rPr>
        <w:t xml:space="preserve">3.2. Вартість послуг оцінювача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грн. або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вiд суми кредиту (за наявностi);</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color w:val="000000"/>
          <w:sz w:val="21"/>
          <w:szCs w:val="21"/>
        </w:rPr>
        <w:t xml:space="preserve">3.3. Вартiсть послуг реєстратора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грн. або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вiд суми кредиту (за наявностi);</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color w:val="000000"/>
          <w:sz w:val="21"/>
          <w:szCs w:val="21"/>
        </w:rPr>
        <w:t xml:space="preserve">3.4. Державне мито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грн. або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вiд суми кредиту (за наявностi);</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color w:val="000000"/>
          <w:sz w:val="21"/>
          <w:szCs w:val="21"/>
        </w:rPr>
        <w:t xml:space="preserve">3.5. Вартiсть послуг нотарiуса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грн. або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вiд суми кредиту (за наявностi);</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color w:val="000000"/>
          <w:sz w:val="21"/>
          <w:szCs w:val="21"/>
        </w:rPr>
        <w:t xml:space="preserve">3.6. Вартiсть послуг страховика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грн. або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вiд суми кредиту (за наявностi);</w:t>
      </w:r>
    </w:p>
    <w:p w:rsidR="007447A8" w:rsidRPr="001D3A8D" w:rsidRDefault="007447A8" w:rsidP="00525084">
      <w:pPr>
        <w:spacing w:after="0"/>
        <w:ind w:firstLine="567"/>
        <w:jc w:val="both"/>
        <w:rPr>
          <w:rFonts w:ascii="Times New Roman" w:hAnsi="Times New Roman" w:cs="Times New Roman"/>
          <w:color w:val="000000"/>
          <w:sz w:val="21"/>
          <w:szCs w:val="21"/>
        </w:rPr>
      </w:pPr>
      <w:r w:rsidRPr="001D3A8D">
        <w:rPr>
          <w:rFonts w:ascii="Times New Roman" w:hAnsi="Times New Roman" w:cs="Times New Roman"/>
          <w:color w:val="000000"/>
          <w:sz w:val="21"/>
          <w:szCs w:val="21"/>
        </w:rPr>
        <w:t xml:space="preserve">3.7. Вартiсть інших послуг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(вказати iншi послуги, якi оплачує Позичальник при отриманнi кредиту)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xml:space="preserve">   грн. або </w:t>
      </w:r>
      <w:r w:rsidRPr="001D3A8D">
        <w:rPr>
          <w:rFonts w:ascii="Times New Roman" w:hAnsi="Times New Roman" w:cs="Times New Roman"/>
          <w:color w:val="000000"/>
          <w:sz w:val="21"/>
          <w:szCs w:val="21"/>
          <w:u w:val="single"/>
        </w:rPr>
        <w:tab/>
      </w:r>
      <w:r w:rsidRPr="001D3A8D">
        <w:rPr>
          <w:rFonts w:ascii="Times New Roman" w:hAnsi="Times New Roman" w:cs="Times New Roman"/>
          <w:color w:val="000000"/>
          <w:sz w:val="21"/>
          <w:szCs w:val="21"/>
        </w:rPr>
        <w:t>%  вiд суми кредиту (за наявностi).</w:t>
      </w:r>
    </w:p>
    <w:p w:rsidR="007447A8" w:rsidRPr="001D3A8D" w:rsidRDefault="007447A8" w:rsidP="00525084">
      <w:pPr>
        <w:spacing w:after="0"/>
        <w:ind w:firstLine="567"/>
        <w:jc w:val="both"/>
        <w:rPr>
          <w:rFonts w:ascii="Times New Roman" w:hAnsi="Times New Roman" w:cs="Times New Roman"/>
          <w:sz w:val="21"/>
          <w:szCs w:val="21"/>
        </w:rPr>
      </w:pPr>
      <w:r w:rsidRPr="001D3A8D">
        <w:rPr>
          <w:rFonts w:ascii="Times New Roman" w:hAnsi="Times New Roman" w:cs="Times New Roman"/>
          <w:strike/>
          <w:sz w:val="21"/>
          <w:szCs w:val="21"/>
          <w:lang w:val="ru-RU"/>
        </w:rPr>
        <w:t>4</w:t>
      </w:r>
      <w:r w:rsidRPr="001D3A8D">
        <w:rPr>
          <w:rFonts w:ascii="Times New Roman" w:hAnsi="Times New Roman" w:cs="Times New Roman"/>
          <w:sz w:val="21"/>
          <w:szCs w:val="21"/>
        </w:rPr>
        <w:t>.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7447A8" w:rsidRPr="001D3A8D" w:rsidRDefault="007447A8" w:rsidP="00525084">
      <w:pPr>
        <w:spacing w:after="0"/>
        <w:ind w:firstLine="567"/>
        <w:jc w:val="both"/>
        <w:rPr>
          <w:rFonts w:ascii="Times New Roman" w:hAnsi="Times New Roman" w:cs="Times New Roman"/>
          <w:sz w:val="21"/>
          <w:szCs w:val="21"/>
        </w:rPr>
      </w:pPr>
      <w:r w:rsidRPr="001D3A8D">
        <w:rPr>
          <w:rFonts w:ascii="Times New Roman" w:hAnsi="Times New Roman" w:cs="Times New Roman"/>
          <w:sz w:val="21"/>
          <w:szCs w:val="21"/>
        </w:rPr>
        <w:t>5.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7447A8" w:rsidRPr="007447A8" w:rsidRDefault="007447A8" w:rsidP="00525084">
      <w:pPr>
        <w:tabs>
          <w:tab w:val="left" w:pos="360"/>
        </w:tabs>
        <w:spacing w:after="0"/>
        <w:jc w:val="center"/>
        <w:rPr>
          <w:rFonts w:ascii="Times New Roman" w:hAnsi="Times New Roman" w:cs="Times New Roman"/>
          <w:b/>
        </w:rPr>
      </w:pPr>
      <w:r w:rsidRPr="007447A8">
        <w:rPr>
          <w:rFonts w:ascii="Times New Roman" w:hAnsi="Times New Roman" w:cs="Times New Roman"/>
          <w:b/>
        </w:rPr>
        <w:t>ПІДПИСИ СТОРІН</w:t>
      </w:r>
    </w:p>
    <w:tbl>
      <w:tblPr>
        <w:tblW w:w="0" w:type="auto"/>
        <w:jc w:val="center"/>
        <w:tblLook w:val="01E0" w:firstRow="1" w:lastRow="1" w:firstColumn="1" w:lastColumn="1" w:noHBand="0" w:noVBand="0"/>
      </w:tblPr>
      <w:tblGrid>
        <w:gridCol w:w="4904"/>
        <w:gridCol w:w="4667"/>
      </w:tblGrid>
      <w:tr w:rsidR="007447A8" w:rsidRPr="001D3A8D" w:rsidTr="001724B6">
        <w:trPr>
          <w:jc w:val="center"/>
        </w:trPr>
        <w:tc>
          <w:tcPr>
            <w:tcW w:w="4904" w:type="dxa"/>
          </w:tcPr>
          <w:p w:rsidR="007447A8" w:rsidRPr="001D3A8D" w:rsidRDefault="007447A8" w:rsidP="00525084">
            <w:pPr>
              <w:pStyle w:val="1"/>
              <w:rPr>
                <w:rFonts w:ascii="Times New Roman" w:hAnsi="Times New Roman"/>
                <w:sz w:val="21"/>
                <w:szCs w:val="21"/>
              </w:rPr>
            </w:pPr>
            <w:r w:rsidRPr="001D3A8D">
              <w:rPr>
                <w:rFonts w:ascii="Times New Roman" w:hAnsi="Times New Roman"/>
                <w:sz w:val="21"/>
                <w:szCs w:val="21"/>
              </w:rPr>
              <w:t>КРЕДИТОДАВЕЦЬ</w:t>
            </w:r>
          </w:p>
          <w:p w:rsidR="007447A8" w:rsidRPr="001D3A8D" w:rsidRDefault="007447A8" w:rsidP="00525084">
            <w:pPr>
              <w:spacing w:after="0" w:line="360" w:lineRule="auto"/>
              <w:jc w:val="both"/>
              <w:rPr>
                <w:rFonts w:ascii="Times New Roman" w:hAnsi="Times New Roman" w:cs="Times New Roman"/>
                <w:b/>
                <w:sz w:val="21"/>
                <w:szCs w:val="21"/>
              </w:rPr>
            </w:pPr>
          </w:p>
          <w:p w:rsidR="007447A8" w:rsidRPr="001D3A8D" w:rsidRDefault="007447A8" w:rsidP="00525084">
            <w:pPr>
              <w:spacing w:after="0"/>
              <w:rPr>
                <w:rFonts w:ascii="Times New Roman" w:hAnsi="Times New Roman" w:cs="Times New Roman"/>
                <w:b/>
                <w:sz w:val="21"/>
                <w:szCs w:val="21"/>
              </w:rPr>
            </w:pPr>
            <w:r w:rsidRPr="001D3A8D">
              <w:rPr>
                <w:rFonts w:ascii="Times New Roman" w:hAnsi="Times New Roman" w:cs="Times New Roman"/>
                <w:b/>
                <w:sz w:val="21"/>
                <w:szCs w:val="21"/>
              </w:rPr>
              <w:t>Кредитна спілка “</w:t>
            </w:r>
            <w:r w:rsidRPr="001D3A8D">
              <w:rPr>
                <w:rFonts w:ascii="Times New Roman" w:hAnsi="Times New Roman" w:cs="Times New Roman"/>
                <w:b/>
                <w:sz w:val="21"/>
                <w:szCs w:val="21"/>
                <w:u w:val="single"/>
              </w:rPr>
              <w:t>Наші люди</w:t>
            </w:r>
            <w:r w:rsidRPr="001D3A8D">
              <w:rPr>
                <w:rFonts w:ascii="Times New Roman" w:hAnsi="Times New Roman" w:cs="Times New Roman"/>
                <w:b/>
                <w:sz w:val="21"/>
                <w:szCs w:val="21"/>
              </w:rPr>
              <w:t>”</w:t>
            </w:r>
          </w:p>
          <w:p w:rsidR="007447A8" w:rsidRPr="00182752" w:rsidRDefault="007447A8" w:rsidP="00525084">
            <w:pPr>
              <w:spacing w:after="0"/>
              <w:jc w:val="right"/>
              <w:rPr>
                <w:rFonts w:ascii="Times New Roman" w:hAnsi="Times New Roman" w:cs="Times New Roman"/>
                <w:sz w:val="21"/>
                <w:szCs w:val="21"/>
                <w:lang w:val="ru-RU"/>
              </w:rPr>
            </w:pPr>
          </w:p>
          <w:p w:rsidR="007447A8" w:rsidRPr="001D3A8D" w:rsidRDefault="007447A8" w:rsidP="00525084">
            <w:pPr>
              <w:spacing w:after="0"/>
              <w:jc w:val="right"/>
              <w:rPr>
                <w:rFonts w:ascii="Times New Roman" w:hAnsi="Times New Roman" w:cs="Times New Roman"/>
                <w:b/>
                <w:sz w:val="21"/>
                <w:szCs w:val="21"/>
              </w:rPr>
            </w:pPr>
            <w:r w:rsidRPr="001D3A8D">
              <w:rPr>
                <w:rFonts w:ascii="Times New Roman" w:hAnsi="Times New Roman" w:cs="Times New Roman"/>
                <w:sz w:val="21"/>
                <w:szCs w:val="21"/>
              </w:rPr>
              <w:t xml:space="preserve">________________ </w:t>
            </w:r>
            <w:r w:rsidRPr="001D3A8D">
              <w:rPr>
                <w:rFonts w:ascii="Times New Roman" w:hAnsi="Times New Roman" w:cs="Times New Roman"/>
                <w:b/>
                <w:sz w:val="21"/>
                <w:szCs w:val="21"/>
              </w:rPr>
              <w:t>ПІБ</w:t>
            </w:r>
          </w:p>
          <w:p w:rsidR="007447A8" w:rsidRPr="001D3A8D" w:rsidRDefault="007447A8" w:rsidP="00525084">
            <w:pPr>
              <w:spacing w:after="0"/>
              <w:jc w:val="center"/>
              <w:rPr>
                <w:rFonts w:ascii="Times New Roman" w:hAnsi="Times New Roman" w:cs="Times New Roman"/>
                <w:sz w:val="21"/>
                <w:szCs w:val="21"/>
              </w:rPr>
            </w:pPr>
            <w:r w:rsidRPr="001D3A8D">
              <w:rPr>
                <w:rFonts w:ascii="Times New Roman" w:hAnsi="Times New Roman" w:cs="Times New Roman"/>
                <w:sz w:val="21"/>
                <w:szCs w:val="21"/>
              </w:rPr>
              <w:t xml:space="preserve">              м.п.                                (підпис)</w:t>
            </w:r>
          </w:p>
        </w:tc>
        <w:tc>
          <w:tcPr>
            <w:tcW w:w="4667" w:type="dxa"/>
          </w:tcPr>
          <w:p w:rsidR="007447A8" w:rsidRPr="001D3A8D" w:rsidRDefault="007447A8" w:rsidP="00525084">
            <w:pPr>
              <w:pStyle w:val="1"/>
              <w:rPr>
                <w:rFonts w:ascii="Times New Roman" w:hAnsi="Times New Roman"/>
                <w:sz w:val="21"/>
                <w:szCs w:val="21"/>
              </w:rPr>
            </w:pPr>
            <w:r w:rsidRPr="001D3A8D">
              <w:rPr>
                <w:rFonts w:ascii="Times New Roman" w:hAnsi="Times New Roman"/>
                <w:sz w:val="21"/>
                <w:szCs w:val="21"/>
              </w:rPr>
              <w:t>ПОЗИЧАЛЬНИК</w:t>
            </w:r>
          </w:p>
          <w:p w:rsidR="007447A8" w:rsidRPr="001D3A8D" w:rsidRDefault="007447A8" w:rsidP="00525084">
            <w:pPr>
              <w:spacing w:after="0" w:line="360" w:lineRule="auto"/>
              <w:rPr>
                <w:rFonts w:ascii="Times New Roman" w:hAnsi="Times New Roman" w:cs="Times New Roman"/>
                <w:b/>
                <w:sz w:val="21"/>
                <w:szCs w:val="21"/>
              </w:rPr>
            </w:pPr>
          </w:p>
          <w:p w:rsidR="007447A8" w:rsidRPr="001D3A8D" w:rsidRDefault="007447A8" w:rsidP="00525084">
            <w:pPr>
              <w:spacing w:after="0" w:line="360" w:lineRule="auto"/>
              <w:rPr>
                <w:rFonts w:ascii="Times New Roman" w:hAnsi="Times New Roman" w:cs="Times New Roman"/>
                <w:b/>
                <w:sz w:val="21"/>
                <w:szCs w:val="21"/>
              </w:rPr>
            </w:pPr>
            <w:r w:rsidRPr="001D3A8D">
              <w:rPr>
                <w:rFonts w:ascii="Times New Roman" w:hAnsi="Times New Roman" w:cs="Times New Roman"/>
                <w:b/>
                <w:sz w:val="21"/>
                <w:szCs w:val="21"/>
              </w:rPr>
              <w:t>ПІБ</w:t>
            </w:r>
          </w:p>
          <w:p w:rsidR="007447A8" w:rsidRPr="001D3A8D" w:rsidRDefault="007447A8" w:rsidP="00525084">
            <w:pPr>
              <w:spacing w:after="0"/>
              <w:ind w:firstLine="551"/>
              <w:jc w:val="center"/>
              <w:rPr>
                <w:rFonts w:ascii="Times New Roman" w:hAnsi="Times New Roman" w:cs="Times New Roman"/>
                <w:sz w:val="21"/>
                <w:szCs w:val="21"/>
                <w:lang w:val="en-US"/>
              </w:rPr>
            </w:pPr>
          </w:p>
          <w:p w:rsidR="007447A8" w:rsidRPr="001D3A8D" w:rsidRDefault="007447A8" w:rsidP="00525084">
            <w:pPr>
              <w:spacing w:after="0"/>
              <w:ind w:firstLine="551"/>
              <w:jc w:val="center"/>
              <w:rPr>
                <w:rFonts w:ascii="Times New Roman" w:hAnsi="Times New Roman" w:cs="Times New Roman"/>
                <w:b/>
                <w:sz w:val="21"/>
                <w:szCs w:val="21"/>
              </w:rPr>
            </w:pPr>
            <w:r w:rsidRPr="001D3A8D">
              <w:rPr>
                <w:rFonts w:ascii="Times New Roman" w:hAnsi="Times New Roman" w:cs="Times New Roman"/>
                <w:sz w:val="21"/>
                <w:szCs w:val="21"/>
              </w:rPr>
              <w:t xml:space="preserve">__________________ </w:t>
            </w:r>
            <w:r w:rsidRPr="001D3A8D">
              <w:rPr>
                <w:rFonts w:ascii="Times New Roman" w:hAnsi="Times New Roman" w:cs="Times New Roman"/>
                <w:b/>
                <w:sz w:val="21"/>
                <w:szCs w:val="21"/>
              </w:rPr>
              <w:t>ПІБ</w:t>
            </w:r>
          </w:p>
          <w:p w:rsidR="007447A8" w:rsidRPr="001D3A8D" w:rsidRDefault="007447A8" w:rsidP="00525084">
            <w:pPr>
              <w:spacing w:after="0"/>
              <w:jc w:val="center"/>
              <w:rPr>
                <w:rFonts w:ascii="Times New Roman" w:hAnsi="Times New Roman" w:cs="Times New Roman"/>
                <w:sz w:val="21"/>
                <w:szCs w:val="21"/>
              </w:rPr>
            </w:pPr>
            <w:r w:rsidRPr="001D3A8D">
              <w:rPr>
                <w:rFonts w:ascii="Times New Roman" w:hAnsi="Times New Roman" w:cs="Times New Roman"/>
                <w:sz w:val="21"/>
                <w:szCs w:val="21"/>
              </w:rPr>
              <w:t>(підпис)</w:t>
            </w:r>
          </w:p>
        </w:tc>
      </w:tr>
    </w:tbl>
    <w:p w:rsidR="005E65B8" w:rsidRDefault="005E65B8" w:rsidP="00474C36">
      <w:pPr>
        <w:pStyle w:val="a6"/>
        <w:jc w:val="both"/>
        <w:rPr>
          <w:rFonts w:ascii="Times New Roman" w:hAnsi="Times New Roman" w:cs="Times New Roman"/>
          <w:lang w:val="uk-UA"/>
        </w:rPr>
      </w:pPr>
    </w:p>
    <w:p w:rsidR="00525084" w:rsidRPr="00525084" w:rsidRDefault="00525084" w:rsidP="00525084">
      <w:pPr>
        <w:pStyle w:val="af6"/>
        <w:ind w:left="5529"/>
        <w:jc w:val="both"/>
        <w:rPr>
          <w:sz w:val="22"/>
          <w:szCs w:val="22"/>
        </w:rPr>
      </w:pPr>
      <w:r w:rsidRPr="00525084">
        <w:rPr>
          <w:sz w:val="22"/>
          <w:szCs w:val="22"/>
        </w:rPr>
        <w:lastRenderedPageBreak/>
        <w:t>Затверджено</w:t>
      </w:r>
    </w:p>
    <w:p w:rsidR="00525084" w:rsidRPr="00525084" w:rsidRDefault="00525084" w:rsidP="00525084">
      <w:pPr>
        <w:pStyle w:val="7"/>
        <w:ind w:left="5529"/>
        <w:rPr>
          <w:b w:val="0"/>
          <w:bCs w:val="0"/>
          <w:szCs w:val="22"/>
        </w:rPr>
      </w:pPr>
      <w:r w:rsidRPr="00525084">
        <w:rPr>
          <w:b w:val="0"/>
          <w:bCs w:val="0"/>
          <w:szCs w:val="22"/>
        </w:rPr>
        <w:t xml:space="preserve">рішенням членів спостережної ради </w:t>
      </w:r>
    </w:p>
    <w:p w:rsidR="00525084" w:rsidRPr="00525084" w:rsidRDefault="00525084" w:rsidP="00525084">
      <w:pPr>
        <w:overflowPunct w:val="0"/>
        <w:autoSpaceDE w:val="0"/>
        <w:autoSpaceDN w:val="0"/>
        <w:adjustRightInd w:val="0"/>
        <w:spacing w:after="0"/>
        <w:ind w:left="5529"/>
        <w:jc w:val="both"/>
        <w:rPr>
          <w:rFonts w:ascii="Times New Roman" w:hAnsi="Times New Roman" w:cs="Times New Roman"/>
          <w:bCs/>
        </w:rPr>
      </w:pPr>
      <w:r w:rsidRPr="00525084">
        <w:rPr>
          <w:rFonts w:ascii="Times New Roman" w:hAnsi="Times New Roman" w:cs="Times New Roman"/>
          <w:bCs/>
        </w:rPr>
        <w:t>Кредитної спілки “</w:t>
      </w:r>
      <w:r w:rsidRPr="00525084">
        <w:rPr>
          <w:rFonts w:ascii="Times New Roman" w:hAnsi="Times New Roman" w:cs="Times New Roman"/>
          <w:bCs/>
          <w:u w:val="single"/>
        </w:rPr>
        <w:t>Наші люди</w:t>
      </w:r>
      <w:r w:rsidRPr="00525084">
        <w:rPr>
          <w:rFonts w:ascii="Times New Roman" w:hAnsi="Times New Roman" w:cs="Times New Roman"/>
          <w:bCs/>
        </w:rPr>
        <w:t>”</w:t>
      </w:r>
    </w:p>
    <w:p w:rsidR="00525084" w:rsidRPr="00525084" w:rsidRDefault="00525084" w:rsidP="00525084">
      <w:pPr>
        <w:overflowPunct w:val="0"/>
        <w:autoSpaceDE w:val="0"/>
        <w:autoSpaceDN w:val="0"/>
        <w:adjustRightInd w:val="0"/>
        <w:spacing w:after="0"/>
        <w:ind w:left="5529"/>
        <w:jc w:val="both"/>
        <w:rPr>
          <w:rFonts w:ascii="Times New Roman" w:hAnsi="Times New Roman" w:cs="Times New Roman"/>
        </w:rPr>
      </w:pPr>
      <w:r w:rsidRPr="00525084">
        <w:rPr>
          <w:rFonts w:ascii="Times New Roman" w:hAnsi="Times New Roman" w:cs="Times New Roman"/>
        </w:rPr>
        <w:t xml:space="preserve">протокол № </w:t>
      </w:r>
      <w:r w:rsidRPr="00525084">
        <w:rPr>
          <w:rFonts w:ascii="Times New Roman" w:hAnsi="Times New Roman" w:cs="Times New Roman"/>
          <w:u w:val="single"/>
        </w:rPr>
        <w:t>20</w:t>
      </w:r>
      <w:r w:rsidRPr="00525084">
        <w:rPr>
          <w:rFonts w:ascii="Times New Roman" w:hAnsi="Times New Roman" w:cs="Times New Roman"/>
        </w:rPr>
        <w:t xml:space="preserve"> від </w:t>
      </w:r>
      <w:r w:rsidRPr="00525084">
        <w:rPr>
          <w:rFonts w:ascii="Times New Roman" w:hAnsi="Times New Roman" w:cs="Times New Roman"/>
          <w:u w:val="single"/>
        </w:rPr>
        <w:t>04</w:t>
      </w:r>
      <w:r w:rsidRPr="00525084">
        <w:rPr>
          <w:rFonts w:ascii="Times New Roman" w:hAnsi="Times New Roman" w:cs="Times New Roman"/>
        </w:rPr>
        <w:t xml:space="preserve"> </w:t>
      </w:r>
      <w:r w:rsidRPr="00525084">
        <w:rPr>
          <w:rFonts w:ascii="Times New Roman" w:hAnsi="Times New Roman" w:cs="Times New Roman"/>
          <w:color w:val="000000"/>
        </w:rPr>
        <w:t>травня</w:t>
      </w:r>
      <w:r w:rsidRPr="00525084">
        <w:rPr>
          <w:rFonts w:ascii="Times New Roman" w:hAnsi="Times New Roman" w:cs="Times New Roman"/>
        </w:rPr>
        <w:t xml:space="preserve"> 2017 року</w:t>
      </w:r>
    </w:p>
    <w:p w:rsidR="00525084" w:rsidRPr="00525084" w:rsidRDefault="00525084" w:rsidP="00525084">
      <w:pPr>
        <w:tabs>
          <w:tab w:val="left" w:pos="5529"/>
        </w:tabs>
        <w:spacing w:after="0"/>
        <w:jc w:val="both"/>
        <w:rPr>
          <w:rFonts w:ascii="Times New Roman" w:hAnsi="Times New Roman" w:cs="Times New Roman"/>
        </w:rPr>
      </w:pPr>
      <w:r w:rsidRPr="00525084">
        <w:rPr>
          <w:rFonts w:ascii="Times New Roman" w:hAnsi="Times New Roman" w:cs="Times New Roman"/>
        </w:rPr>
        <w:tab/>
      </w:r>
      <w:r w:rsidRPr="00525084">
        <w:rPr>
          <w:rFonts w:ascii="Times New Roman" w:hAnsi="Times New Roman" w:cs="Times New Roman"/>
          <w:b/>
        </w:rPr>
        <w:tab/>
      </w:r>
    </w:p>
    <w:p w:rsidR="00525084" w:rsidRPr="00525084" w:rsidRDefault="00525084" w:rsidP="00525084">
      <w:pPr>
        <w:pStyle w:val="3"/>
        <w:rPr>
          <w:sz w:val="22"/>
          <w:szCs w:val="22"/>
          <w:lang w:val="ru-RU"/>
        </w:rPr>
      </w:pPr>
      <w:r w:rsidRPr="00525084">
        <w:rPr>
          <w:sz w:val="22"/>
          <w:szCs w:val="22"/>
        </w:rPr>
        <w:t>ПРИМІРНИЙ КРЕДИТНИЙ ДОГОВІР № ______</w:t>
      </w:r>
      <w:r w:rsidRPr="00525084">
        <w:rPr>
          <w:sz w:val="22"/>
          <w:szCs w:val="22"/>
          <w:lang w:val="ru-RU"/>
        </w:rPr>
        <w:t>-Л</w:t>
      </w:r>
    </w:p>
    <w:p w:rsidR="00525084" w:rsidRDefault="00525084" w:rsidP="00525084">
      <w:pPr>
        <w:spacing w:after="0"/>
        <w:jc w:val="center"/>
        <w:rPr>
          <w:rFonts w:ascii="Times New Roman" w:hAnsi="Times New Roman" w:cs="Times New Roman"/>
          <w:i/>
          <w:color w:val="000000"/>
        </w:rPr>
      </w:pPr>
      <w:r w:rsidRPr="00525084">
        <w:rPr>
          <w:rFonts w:ascii="Times New Roman" w:hAnsi="Times New Roman" w:cs="Times New Roman"/>
          <w:i/>
          <w:color w:val="000000"/>
        </w:rPr>
        <w:t>про надання коштів у позику, в тому числі і на умовах фінансового кредиту,</w:t>
      </w:r>
    </w:p>
    <w:p w:rsidR="00525084" w:rsidRPr="00525084" w:rsidRDefault="00525084" w:rsidP="00525084">
      <w:pPr>
        <w:spacing w:after="0"/>
        <w:jc w:val="center"/>
        <w:rPr>
          <w:rFonts w:ascii="Times New Roman" w:hAnsi="Times New Roman" w:cs="Times New Roman"/>
          <w:i/>
        </w:rPr>
      </w:pPr>
      <w:r w:rsidRPr="00525084">
        <w:rPr>
          <w:rFonts w:ascii="Times New Roman" w:hAnsi="Times New Roman" w:cs="Times New Roman"/>
          <w:i/>
          <w:color w:val="000000"/>
        </w:rPr>
        <w:t xml:space="preserve"> </w:t>
      </w:r>
      <w:r>
        <w:rPr>
          <w:rFonts w:ascii="Times New Roman" w:hAnsi="Times New Roman" w:cs="Times New Roman"/>
          <w:i/>
          <w:color w:val="000000"/>
        </w:rPr>
        <w:t>у формі кредитної лінії</w:t>
      </w:r>
    </w:p>
    <w:p w:rsidR="00525084" w:rsidRPr="00525084" w:rsidRDefault="00525084" w:rsidP="00525084">
      <w:pPr>
        <w:spacing w:after="0"/>
        <w:rPr>
          <w:rFonts w:ascii="Times New Roman" w:hAnsi="Times New Roman" w:cs="Times New Roman"/>
        </w:rPr>
      </w:pPr>
    </w:p>
    <w:tbl>
      <w:tblPr>
        <w:tblW w:w="0" w:type="auto"/>
        <w:tblInd w:w="114" w:type="dxa"/>
        <w:tblLayout w:type="fixed"/>
        <w:tblLook w:val="0000" w:firstRow="0" w:lastRow="0" w:firstColumn="0" w:lastColumn="0" w:noHBand="0" w:noVBand="0"/>
      </w:tblPr>
      <w:tblGrid>
        <w:gridCol w:w="5034"/>
        <w:gridCol w:w="360"/>
        <w:gridCol w:w="4500"/>
      </w:tblGrid>
      <w:tr w:rsidR="00525084" w:rsidRPr="00525084" w:rsidTr="001724B6">
        <w:trPr>
          <w:cantSplit/>
        </w:trPr>
        <w:tc>
          <w:tcPr>
            <w:tcW w:w="5034" w:type="dxa"/>
          </w:tcPr>
          <w:p w:rsidR="00525084" w:rsidRPr="00525084" w:rsidRDefault="00525084" w:rsidP="00525084">
            <w:pPr>
              <w:pStyle w:val="ac"/>
              <w:rPr>
                <w:rFonts w:ascii="Times New Roman" w:hAnsi="Times New Roman" w:cs="Times New Roman"/>
                <w:iCs/>
              </w:rPr>
            </w:pPr>
            <w:r w:rsidRPr="00525084">
              <w:rPr>
                <w:rFonts w:ascii="Times New Roman" w:hAnsi="Times New Roman" w:cs="Times New Roman"/>
              </w:rPr>
              <w:t>м. Чернівці</w:t>
            </w:r>
          </w:p>
        </w:tc>
        <w:tc>
          <w:tcPr>
            <w:tcW w:w="360" w:type="dxa"/>
          </w:tcPr>
          <w:p w:rsidR="00525084" w:rsidRPr="00525084" w:rsidRDefault="00525084" w:rsidP="00525084">
            <w:pPr>
              <w:spacing w:after="0"/>
              <w:jc w:val="center"/>
              <w:rPr>
                <w:rFonts w:ascii="Times New Roman" w:hAnsi="Times New Roman" w:cs="Times New Roman"/>
                <w:i/>
              </w:rPr>
            </w:pPr>
          </w:p>
        </w:tc>
        <w:tc>
          <w:tcPr>
            <w:tcW w:w="4500" w:type="dxa"/>
          </w:tcPr>
          <w:p w:rsidR="00525084" w:rsidRPr="00525084" w:rsidRDefault="00525084" w:rsidP="00525084">
            <w:pPr>
              <w:spacing w:after="0"/>
              <w:jc w:val="right"/>
              <w:rPr>
                <w:rFonts w:ascii="Times New Roman" w:hAnsi="Times New Roman" w:cs="Times New Roman"/>
              </w:rPr>
            </w:pPr>
            <w:r w:rsidRPr="00525084">
              <w:rPr>
                <w:rFonts w:ascii="Times New Roman" w:hAnsi="Times New Roman" w:cs="Times New Roman"/>
                <w:iCs/>
              </w:rPr>
              <w:t>«_____» ____________ 20___ р.</w:t>
            </w:r>
          </w:p>
        </w:tc>
      </w:tr>
    </w:tbl>
    <w:p w:rsidR="00525084" w:rsidRPr="00525084" w:rsidRDefault="00525084" w:rsidP="00525084">
      <w:pPr>
        <w:tabs>
          <w:tab w:val="left" w:pos="307"/>
        </w:tabs>
        <w:spacing w:after="0"/>
        <w:jc w:val="both"/>
        <w:rPr>
          <w:rFonts w:ascii="Times New Roman" w:hAnsi="Times New Roman" w:cs="Times New Roman"/>
        </w:rPr>
      </w:pPr>
      <w:r w:rsidRPr="00525084">
        <w:rPr>
          <w:rFonts w:ascii="Times New Roman" w:hAnsi="Times New Roman" w:cs="Times New Roman"/>
          <w:color w:val="000000"/>
        </w:rPr>
        <w:tab/>
      </w:r>
      <w:r w:rsidRPr="00525084">
        <w:rPr>
          <w:rFonts w:ascii="Times New Roman" w:hAnsi="Times New Roman" w:cs="Times New Roman"/>
          <w:iCs/>
        </w:rPr>
        <w:t>Кредитна спілка "</w:t>
      </w:r>
      <w:r w:rsidRPr="00525084">
        <w:rPr>
          <w:rFonts w:ascii="Times New Roman" w:hAnsi="Times New Roman" w:cs="Times New Roman"/>
          <w:iCs/>
          <w:u w:val="single"/>
        </w:rPr>
        <w:t>Наші люди</w:t>
      </w:r>
      <w:r w:rsidRPr="00525084">
        <w:rPr>
          <w:rFonts w:ascii="Times New Roman" w:hAnsi="Times New Roman" w:cs="Times New Roman"/>
          <w:iCs/>
        </w:rPr>
        <w:t>"</w:t>
      </w:r>
      <w:r w:rsidRPr="00525084">
        <w:rPr>
          <w:rFonts w:ascii="Times New Roman" w:hAnsi="Times New Roman" w:cs="Times New Roman"/>
        </w:rPr>
        <w:t xml:space="preserve"> (далі – «Кредитодавець»), в особі Голови Правління </w:t>
      </w:r>
      <w:r>
        <w:rPr>
          <w:rFonts w:ascii="Times New Roman" w:hAnsi="Times New Roman" w:cs="Times New Roman"/>
        </w:rPr>
        <w:t>________________</w:t>
      </w:r>
      <w:r w:rsidRPr="00525084">
        <w:rPr>
          <w:rFonts w:ascii="Times New Roman" w:hAnsi="Times New Roman" w:cs="Times New Roman"/>
        </w:rPr>
        <w:t>, що діє на підставі Статуту з однієї сторони, та член кредитної спілки _____________________________________________________________________________________</w:t>
      </w:r>
    </w:p>
    <w:p w:rsidR="00525084" w:rsidRPr="00525084" w:rsidRDefault="00525084" w:rsidP="00525084">
      <w:pPr>
        <w:tabs>
          <w:tab w:val="left" w:pos="1260"/>
        </w:tabs>
        <w:autoSpaceDE w:val="0"/>
        <w:autoSpaceDN w:val="0"/>
        <w:adjustRightInd w:val="0"/>
        <w:spacing w:after="0"/>
        <w:jc w:val="both"/>
        <w:rPr>
          <w:rFonts w:ascii="Times New Roman" w:hAnsi="Times New Roman" w:cs="Times New Roman"/>
        </w:rPr>
      </w:pPr>
      <w:r w:rsidRPr="00525084">
        <w:rPr>
          <w:rFonts w:ascii="Times New Roman" w:hAnsi="Times New Roman" w:cs="Times New Roman"/>
        </w:rPr>
        <w:t>(далі – «Позичальник»), з другої сторони, надалі разом – «Сторони»,</w:t>
      </w:r>
    </w:p>
    <w:p w:rsidR="00525084" w:rsidRPr="00525084" w:rsidRDefault="00525084" w:rsidP="00525084">
      <w:pPr>
        <w:tabs>
          <w:tab w:val="left" w:pos="1260"/>
        </w:tabs>
        <w:autoSpaceDE w:val="0"/>
        <w:autoSpaceDN w:val="0"/>
        <w:adjustRightInd w:val="0"/>
        <w:spacing w:after="0"/>
        <w:jc w:val="both"/>
        <w:rPr>
          <w:rFonts w:ascii="Times New Roman" w:hAnsi="Times New Roman" w:cs="Times New Roman"/>
        </w:rPr>
      </w:pPr>
      <w:r w:rsidRPr="00525084">
        <w:rPr>
          <w:rFonts w:ascii="Times New Roman" w:hAnsi="Times New Roman" w:cs="Times New Roman"/>
        </w:rPr>
        <w:t>уклали цей договір (далі – «Договір») про наступне:</w:t>
      </w:r>
    </w:p>
    <w:p w:rsidR="00525084" w:rsidRPr="00525084" w:rsidRDefault="00525084" w:rsidP="00525084">
      <w:pPr>
        <w:pStyle w:val="af2"/>
        <w:spacing w:after="0"/>
        <w:ind w:firstLine="363"/>
        <w:jc w:val="center"/>
        <w:rPr>
          <w:rFonts w:ascii="Times New Roman" w:hAnsi="Times New Roman" w:cs="Times New Roman"/>
          <w:b/>
          <w:color w:val="000000"/>
        </w:rPr>
      </w:pPr>
      <w:r w:rsidRPr="00525084">
        <w:rPr>
          <w:rFonts w:ascii="Times New Roman" w:hAnsi="Times New Roman" w:cs="Times New Roman"/>
          <w:b/>
          <w:color w:val="000000"/>
        </w:rPr>
        <w:t>1. ПРЕДМЕТ ДОГОВОРУ</w:t>
      </w:r>
    </w:p>
    <w:p w:rsidR="00525084" w:rsidRPr="00525084" w:rsidRDefault="00525084" w:rsidP="00525084">
      <w:pPr>
        <w:pStyle w:val="af2"/>
        <w:spacing w:after="0"/>
        <w:ind w:right="78" w:firstLine="426"/>
        <w:jc w:val="both"/>
        <w:rPr>
          <w:rFonts w:ascii="Times New Roman" w:hAnsi="Times New Roman" w:cs="Times New Roman"/>
          <w:bCs/>
          <w:color w:val="000000"/>
        </w:rPr>
      </w:pPr>
      <w:r w:rsidRPr="00525084">
        <w:rPr>
          <w:rFonts w:ascii="Times New Roman" w:hAnsi="Times New Roman" w:cs="Times New Roman"/>
          <w:color w:val="000000"/>
        </w:rPr>
        <w:t xml:space="preserve">1.1. Кредитодавець відкриває позичальнику кредитну лінію, тобто встановлює ліміт кредитування (максимальну можливу суму заборгованості Позичальника перед Кредитодавцем за кредитом, отриманим у рамках цього Договору) у розмірі  </w:t>
      </w:r>
      <w:r w:rsidRPr="00525084">
        <w:rPr>
          <w:rFonts w:ascii="Times New Roman" w:hAnsi="Times New Roman" w:cs="Times New Roman"/>
          <w:bCs/>
          <w:color w:val="000000"/>
        </w:rPr>
        <w:t xml:space="preserve">____________ (________________________________) гривень  ___ коп. </w:t>
      </w:r>
    </w:p>
    <w:p w:rsidR="00525084" w:rsidRPr="00525084" w:rsidRDefault="00525084" w:rsidP="00525084">
      <w:pPr>
        <w:pStyle w:val="af2"/>
        <w:spacing w:after="0"/>
        <w:ind w:right="78" w:firstLine="426"/>
        <w:jc w:val="both"/>
        <w:rPr>
          <w:rFonts w:ascii="Times New Roman" w:hAnsi="Times New Roman" w:cs="Times New Roman"/>
          <w:bCs/>
          <w:color w:val="000000"/>
        </w:rPr>
      </w:pPr>
      <w:r w:rsidRPr="00525084">
        <w:rPr>
          <w:rFonts w:ascii="Times New Roman" w:hAnsi="Times New Roman" w:cs="Times New Roman"/>
          <w:bCs/>
          <w:color w:val="000000"/>
        </w:rPr>
        <w:t xml:space="preserve">1.2 У межах ліміту кредитування, встановленого п.1.1 цього Договору, Кредитодавець надає Позичальникові кредит з можливістю багаторазового поновлення в рамках строку дії цього договору </w:t>
      </w:r>
      <w:r w:rsidRPr="00525084">
        <w:rPr>
          <w:rFonts w:ascii="Times New Roman" w:hAnsi="Times New Roman" w:cs="Times New Roman"/>
          <w:bCs/>
        </w:rPr>
        <w:t>на засадах строковості, зворотності, цільового характеру використання, платності та забезпеченості, а Позичальник зобов'язується використати кредит за призначенням на цілі, вказані у п. 1.3 цього договору, а також сплачувати плату за користування кредитом (проценти) на умовах, що визначені цим договором.</w:t>
      </w:r>
    </w:p>
    <w:p w:rsidR="00525084" w:rsidRPr="00525084" w:rsidRDefault="00525084" w:rsidP="00525084">
      <w:pPr>
        <w:pStyle w:val="af2"/>
        <w:spacing w:after="0"/>
        <w:ind w:firstLine="426"/>
        <w:jc w:val="both"/>
        <w:rPr>
          <w:rFonts w:ascii="Times New Roman" w:hAnsi="Times New Roman" w:cs="Times New Roman"/>
          <w:color w:val="000000"/>
        </w:rPr>
      </w:pPr>
      <w:r w:rsidRPr="00525084">
        <w:rPr>
          <w:rFonts w:ascii="Times New Roman" w:hAnsi="Times New Roman" w:cs="Times New Roman"/>
          <w:color w:val="000000"/>
        </w:rPr>
        <w:t>1.3. Сума кредиту використовується на  цілі: ___________________________________.</w:t>
      </w:r>
    </w:p>
    <w:p w:rsidR="00525084" w:rsidRPr="00525084" w:rsidRDefault="00525084" w:rsidP="00525084">
      <w:pPr>
        <w:pStyle w:val="af2"/>
        <w:spacing w:after="0"/>
        <w:ind w:right="78" w:firstLine="426"/>
        <w:jc w:val="both"/>
        <w:rPr>
          <w:rFonts w:ascii="Times New Roman" w:hAnsi="Times New Roman" w:cs="Times New Roman"/>
          <w:color w:val="000000"/>
        </w:rPr>
      </w:pPr>
      <w:r w:rsidRPr="00525084">
        <w:rPr>
          <w:rFonts w:ascii="Times New Roman" w:hAnsi="Times New Roman" w:cs="Times New Roman"/>
          <w:color w:val="000000"/>
        </w:rPr>
        <w:t xml:space="preserve">1.4 Кредит надається частинами (траншами), розмір яких та інші додаткові умови встановлюються  Сторонами у Додатках до цього Договору, які складаються на бланках встановленої форми і містять заявку Позичальника на отримання кредиту, рішення Кредитодавця про надання кредиту, погодження Позичальника з рішенням Кредитодавця та його розписку про отримання суми кредиту. Спілка приймає рішення про надання чергового траншу кредиту впродовж 5 (п’яти) банківських днів з моменту отримання заявки Позичальника.                           </w:t>
      </w:r>
    </w:p>
    <w:p w:rsidR="00525084" w:rsidRPr="00525084" w:rsidRDefault="00525084" w:rsidP="00525084">
      <w:pPr>
        <w:pStyle w:val="af2"/>
        <w:spacing w:after="0"/>
        <w:ind w:firstLine="363"/>
        <w:jc w:val="center"/>
        <w:rPr>
          <w:rFonts w:ascii="Times New Roman" w:hAnsi="Times New Roman" w:cs="Times New Roman"/>
          <w:color w:val="000000"/>
        </w:rPr>
      </w:pPr>
      <w:r w:rsidRPr="00525084">
        <w:rPr>
          <w:rFonts w:ascii="Times New Roman" w:hAnsi="Times New Roman" w:cs="Times New Roman"/>
          <w:b/>
        </w:rPr>
        <w:t>2. СТРОКИ В ДОГОВОРІ</w:t>
      </w:r>
    </w:p>
    <w:p w:rsidR="00525084" w:rsidRPr="00525084" w:rsidRDefault="00525084" w:rsidP="00525084">
      <w:pPr>
        <w:pStyle w:val="af2"/>
        <w:spacing w:after="0"/>
        <w:ind w:right="-102" w:firstLine="426"/>
        <w:jc w:val="both"/>
        <w:rPr>
          <w:rFonts w:ascii="Times New Roman" w:hAnsi="Times New Roman" w:cs="Times New Roman"/>
          <w:color w:val="000000"/>
        </w:rPr>
      </w:pPr>
      <w:r w:rsidRPr="00525084">
        <w:rPr>
          <w:rFonts w:ascii="Times New Roman" w:hAnsi="Times New Roman" w:cs="Times New Roman"/>
          <w:color w:val="000000"/>
        </w:rPr>
        <w:t>2.1. Кредит надається строком з ______________20_____р. до ______________________20_____р.</w:t>
      </w:r>
    </w:p>
    <w:p w:rsidR="00525084" w:rsidRPr="00525084" w:rsidRDefault="00525084" w:rsidP="00525084">
      <w:pPr>
        <w:pStyle w:val="af2"/>
        <w:spacing w:after="0"/>
        <w:ind w:right="78" w:firstLine="426"/>
        <w:jc w:val="both"/>
        <w:rPr>
          <w:rFonts w:ascii="Times New Roman" w:hAnsi="Times New Roman" w:cs="Times New Roman"/>
        </w:rPr>
      </w:pPr>
      <w:r w:rsidRPr="00525084">
        <w:rPr>
          <w:rFonts w:ascii="Times New Roman" w:hAnsi="Times New Roman" w:cs="Times New Roman"/>
          <w:color w:val="000000"/>
        </w:rPr>
        <w:t xml:space="preserve">2.2. </w:t>
      </w:r>
      <w:r w:rsidRPr="00525084">
        <w:rPr>
          <w:rFonts w:ascii="Times New Roman" w:hAnsi="Times New Roman" w:cs="Times New Roman"/>
        </w:rPr>
        <w:t>Позичальник зобов'язується повністю повернути кредит та сплатити проценти за користування кредитом до закінчення строку, визначеного п. 2.1. цього Договору.</w:t>
      </w:r>
    </w:p>
    <w:p w:rsidR="00525084" w:rsidRDefault="00525084" w:rsidP="00525084">
      <w:pPr>
        <w:pStyle w:val="af2"/>
        <w:spacing w:after="0"/>
        <w:ind w:right="-102" w:firstLine="426"/>
        <w:jc w:val="both"/>
        <w:rPr>
          <w:rFonts w:ascii="Times New Roman" w:hAnsi="Times New Roman" w:cs="Times New Roman"/>
        </w:rPr>
      </w:pPr>
      <w:r w:rsidRPr="00525084">
        <w:rPr>
          <w:rFonts w:ascii="Times New Roman" w:hAnsi="Times New Roman" w:cs="Times New Roman"/>
          <w:color w:val="000000"/>
        </w:rPr>
        <w:t xml:space="preserve">2.3.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w:t>
      </w:r>
      <w:r w:rsidRPr="00525084">
        <w:rPr>
          <w:rFonts w:ascii="Times New Roman" w:hAnsi="Times New Roman" w:cs="Times New Roman"/>
        </w:rPr>
        <w:t>або згідно заяви Позичальника шляхом спрямування на поповнення добровільного цільового внеску Позичальника у додатковий капітал (</w:t>
      </w:r>
      <w:r w:rsidRPr="00525084">
        <w:rPr>
          <w:rFonts w:ascii="Times New Roman" w:hAnsi="Times New Roman" w:cs="Times New Roman"/>
          <w:i/>
        </w:rPr>
        <w:t>добровільного додаткового пайового внеску Позичальника</w:t>
      </w:r>
      <w:r w:rsidRPr="00525084">
        <w:rPr>
          <w:rFonts w:ascii="Times New Roman" w:hAnsi="Times New Roman" w:cs="Times New Roman"/>
        </w:rPr>
        <w:t>)</w:t>
      </w:r>
      <w:r w:rsidRPr="00525084">
        <w:rPr>
          <w:rFonts w:ascii="Times New Roman" w:hAnsi="Times New Roman" w:cs="Times New Roman"/>
          <w:color w:val="000000"/>
        </w:rPr>
        <w:t>.</w:t>
      </w:r>
      <w:r w:rsidRPr="00525084">
        <w:rPr>
          <w:rFonts w:ascii="Times New Roman" w:hAnsi="Times New Roman" w:cs="Times New Roman"/>
        </w:rPr>
        <w:t xml:space="preserve">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525084" w:rsidRPr="00525084" w:rsidRDefault="00525084" w:rsidP="00525084">
      <w:pPr>
        <w:pStyle w:val="af2"/>
        <w:spacing w:after="0"/>
        <w:ind w:right="11" w:firstLine="426"/>
        <w:jc w:val="both"/>
        <w:rPr>
          <w:rFonts w:ascii="Times New Roman" w:hAnsi="Times New Roman" w:cs="Times New Roman"/>
        </w:rPr>
      </w:pPr>
      <w:r w:rsidRPr="00525084">
        <w:rPr>
          <w:rFonts w:ascii="Times New Roman" w:hAnsi="Times New Roman" w:cs="Times New Roman"/>
        </w:rPr>
        <w:t xml:space="preserve">2.4. Датою отримання кредиту вважається дата видачі Позичальнику суми кредиту готівкою через касу Кредитодавця, </w:t>
      </w:r>
      <w:r w:rsidRPr="00525084">
        <w:rPr>
          <w:rFonts w:ascii="Times New Roman" w:hAnsi="Times New Roman" w:cs="Times New Roman"/>
          <w:color w:val="000000"/>
        </w:rPr>
        <w:t xml:space="preserve">а при безготівкових розрахунках – дата списання відповідної суми з </w:t>
      </w:r>
      <w:r w:rsidRPr="00525084">
        <w:rPr>
          <w:rFonts w:ascii="Times New Roman" w:hAnsi="Times New Roman" w:cs="Times New Roman"/>
          <w:color w:val="000000"/>
        </w:rPr>
        <w:lastRenderedPageBreak/>
        <w:t xml:space="preserve">рахунку Кредитодавця, </w:t>
      </w:r>
      <w:r w:rsidRPr="00525084">
        <w:rPr>
          <w:rFonts w:ascii="Times New Roman" w:hAnsi="Times New Roman" w:cs="Times New Roman"/>
        </w:rPr>
        <w:t>при спрямуванні на поповнення добровільного цільового внеску Позичальника у додатковий капітал (</w:t>
      </w:r>
      <w:r w:rsidRPr="00525084">
        <w:rPr>
          <w:rFonts w:ascii="Times New Roman" w:hAnsi="Times New Roman" w:cs="Times New Roman"/>
          <w:i/>
        </w:rPr>
        <w:t>добровільного додаткового пайового внеску Позичальника</w:t>
      </w:r>
      <w:r w:rsidRPr="00525084">
        <w:rPr>
          <w:rFonts w:ascii="Times New Roman" w:hAnsi="Times New Roman" w:cs="Times New Roman"/>
        </w:rPr>
        <w:t>) – дата зарахування суми кредиту на поповнення добровільного цільового внеску Позичальника у додатковий капітал (</w:t>
      </w:r>
      <w:r w:rsidRPr="00525084">
        <w:rPr>
          <w:rFonts w:ascii="Times New Roman" w:hAnsi="Times New Roman" w:cs="Times New Roman"/>
          <w:i/>
        </w:rPr>
        <w:t>добровільного додаткового пайового внеску Позичальника</w:t>
      </w:r>
      <w:r w:rsidRPr="00525084">
        <w:rPr>
          <w:rFonts w:ascii="Times New Roman" w:hAnsi="Times New Roman" w:cs="Times New Roman"/>
        </w:rPr>
        <w:t xml:space="preserve">). </w:t>
      </w:r>
    </w:p>
    <w:p w:rsidR="00525084" w:rsidRPr="00525084" w:rsidRDefault="00525084" w:rsidP="00FD6EF0">
      <w:pPr>
        <w:pStyle w:val="af2"/>
        <w:spacing w:after="0"/>
        <w:ind w:right="11" w:firstLine="690"/>
        <w:jc w:val="both"/>
        <w:rPr>
          <w:rFonts w:ascii="Times New Roman" w:hAnsi="Times New Roman" w:cs="Times New Roman"/>
          <w:color w:val="000000"/>
        </w:rPr>
      </w:pPr>
      <w:r w:rsidRPr="00525084">
        <w:rPr>
          <w:rFonts w:ascii="Times New Roman" w:hAnsi="Times New Roman" w:cs="Times New Roman"/>
        </w:rPr>
        <w:t xml:space="preserve">2.5. Датою повернення (погашення) кредиту так само як і датою </w:t>
      </w:r>
      <w:r w:rsidRPr="00525084">
        <w:rPr>
          <w:rFonts w:ascii="Times New Roman" w:hAnsi="Times New Roman" w:cs="Times New Roman"/>
          <w:color w:val="000000"/>
        </w:rPr>
        <w:t>сплати процентів</w:t>
      </w:r>
      <w:r w:rsidRPr="00525084">
        <w:rPr>
          <w:rFonts w:ascii="Times New Roman" w:hAnsi="Times New Roman" w:cs="Times New Roman"/>
        </w:rPr>
        <w:t xml:space="preserve"> вважається дата </w:t>
      </w:r>
      <w:r w:rsidRPr="00525084">
        <w:rPr>
          <w:rFonts w:ascii="Times New Roman" w:hAnsi="Times New Roman" w:cs="Times New Roman"/>
          <w:color w:val="000000"/>
        </w:rPr>
        <w:t>оформлення Кредитодавцем прибуткових касових ордерів на отримані суми, а при безготівкових розрахунках – дата зарахування коштів на рахунок Кредитодавця</w:t>
      </w:r>
      <w:r w:rsidRPr="00525084">
        <w:rPr>
          <w:rFonts w:ascii="Times New Roman" w:hAnsi="Times New Roman" w:cs="Times New Roman"/>
        </w:rPr>
        <w:t>, при спрямуванні добровільного цільового внеску Позичальника у додатковий капітал (</w:t>
      </w:r>
      <w:r w:rsidRPr="00525084">
        <w:rPr>
          <w:rFonts w:ascii="Times New Roman" w:hAnsi="Times New Roman" w:cs="Times New Roman"/>
          <w:i/>
        </w:rPr>
        <w:t>добровільних додаткових пайових внесків Позичальника)</w:t>
      </w:r>
      <w:r w:rsidRPr="00525084">
        <w:rPr>
          <w:rFonts w:ascii="Times New Roman" w:hAnsi="Times New Roman" w:cs="Times New Roman"/>
        </w:rPr>
        <w:t xml:space="preserve"> на погашення кредиту та процентів за його користування за письмовою заявою члена кредитної спілки за умови дотримання кредитною спілкою нормативу достатності капіталу</w:t>
      </w:r>
      <w:r w:rsidR="00FD6EF0">
        <w:rPr>
          <w:rFonts w:ascii="Times New Roman" w:hAnsi="Times New Roman" w:cs="Times New Roman"/>
        </w:rPr>
        <w:t xml:space="preserve"> – дата списання відповідної суми.</w:t>
      </w:r>
    </w:p>
    <w:p w:rsidR="00525084" w:rsidRPr="00525084" w:rsidRDefault="00525084" w:rsidP="00525084">
      <w:pPr>
        <w:pStyle w:val="af4"/>
        <w:jc w:val="center"/>
        <w:rPr>
          <w:b/>
          <w:sz w:val="22"/>
          <w:szCs w:val="22"/>
          <w:lang w:val="uk-UA"/>
        </w:rPr>
      </w:pPr>
      <w:r w:rsidRPr="00525084">
        <w:rPr>
          <w:b/>
          <w:sz w:val="22"/>
          <w:szCs w:val="22"/>
          <w:lang w:val="uk-UA"/>
        </w:rPr>
        <w:t>3. ПЛАТА ЗА КОРИСТУВАННЯ КРЕДИТОМ ТА МЕХАНIЗМ РОЗРАХУНКIВ</w:t>
      </w:r>
    </w:p>
    <w:p w:rsidR="00525084" w:rsidRPr="00525084" w:rsidRDefault="00525084" w:rsidP="00525084">
      <w:pPr>
        <w:pStyle w:val="af4"/>
        <w:ind w:firstLine="567"/>
        <w:jc w:val="both"/>
        <w:rPr>
          <w:sz w:val="22"/>
          <w:szCs w:val="22"/>
          <w:lang w:val="uk-UA"/>
        </w:rPr>
      </w:pPr>
      <w:r w:rsidRPr="00525084">
        <w:rPr>
          <w:sz w:val="22"/>
          <w:szCs w:val="22"/>
          <w:lang w:val="uk-UA"/>
        </w:rPr>
        <w:t>3.1. Плата за користування кредитом (проценти) є фіксованою і становить ______ (___________________________) процентів річних від суми залишку кредиту за кожен день користування кредитом.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525084" w:rsidRPr="00525084" w:rsidRDefault="00525084" w:rsidP="00525084">
      <w:pPr>
        <w:pStyle w:val="af4"/>
        <w:ind w:firstLine="567"/>
        <w:jc w:val="both"/>
        <w:rPr>
          <w:sz w:val="22"/>
          <w:szCs w:val="22"/>
          <w:lang w:val="uk-UA"/>
        </w:rPr>
      </w:pPr>
      <w:r w:rsidRPr="00525084">
        <w:rPr>
          <w:sz w:val="22"/>
          <w:szCs w:val="22"/>
          <w:lang w:val="uk-UA"/>
        </w:rPr>
        <w:t xml:space="preserve">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 у високосний рік). Розрахунковим періодом (далі – «Період») є календарний місяць. </w:t>
      </w:r>
    </w:p>
    <w:p w:rsidR="00525084" w:rsidRPr="00525084" w:rsidRDefault="00525084" w:rsidP="00525084">
      <w:pPr>
        <w:pStyle w:val="af4"/>
        <w:ind w:firstLine="567"/>
        <w:jc w:val="both"/>
        <w:rPr>
          <w:sz w:val="22"/>
          <w:szCs w:val="22"/>
          <w:lang w:val="uk-UA"/>
        </w:rPr>
      </w:pPr>
      <w:r w:rsidRPr="00525084">
        <w:rPr>
          <w:sz w:val="22"/>
          <w:szCs w:val="22"/>
          <w:lang w:val="uk-UA"/>
        </w:rPr>
        <w:t>3.3. Погашення кредиту та процентів за користування кредитом відбувається в такому порядку: в першу чергу сплаті підлягають проценти за користування кредитом, а в другу чергу – сума кредиту.</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 xml:space="preserve">3.4. Позичальник зобов’язується сплачвати суму нарахованих згідно п. 3.1 Договору процентів за кожен період не пізніше 25-го числа цього Періоду. Якщо фактична сплата процентів за Період відбувається в наступних Періодах, то Позичальник сплачує проценти по день фактичної сплати. </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3.5. Якщо Позичальник отримує кредит після 25-го числа Періоду, Кредитодавець здійснює коригування суми нарахованих процентів в наступному Періоді.</w:t>
      </w:r>
    </w:p>
    <w:p w:rsidR="00525084" w:rsidRPr="00525084" w:rsidRDefault="00525084" w:rsidP="00525084">
      <w:pPr>
        <w:pStyle w:val="af4"/>
        <w:ind w:firstLine="567"/>
        <w:jc w:val="both"/>
        <w:rPr>
          <w:sz w:val="22"/>
          <w:szCs w:val="22"/>
          <w:lang w:val="uk-UA"/>
        </w:rPr>
      </w:pPr>
      <w:r w:rsidRPr="00525084">
        <w:rPr>
          <w:sz w:val="22"/>
          <w:szCs w:val="22"/>
          <w:lang w:val="uk-UA"/>
        </w:rPr>
        <w:t>3.6. Прострочення сплати кредиту та/або процентів за користування кредитом (згідно Графіка розрахунків)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525084" w:rsidRPr="00525084" w:rsidRDefault="00525084" w:rsidP="00525084">
      <w:pPr>
        <w:pStyle w:val="Textbody"/>
        <w:spacing w:after="0"/>
        <w:ind w:firstLine="567"/>
        <w:jc w:val="both"/>
        <w:rPr>
          <w:rFonts w:ascii="Times New Roman" w:hAnsi="Times New Roman" w:cs="Times New Roman"/>
          <w:sz w:val="22"/>
          <w:szCs w:val="22"/>
        </w:rPr>
      </w:pPr>
      <w:r w:rsidRPr="00525084">
        <w:rPr>
          <w:rFonts w:ascii="Times New Roman" w:hAnsi="Times New Roman" w:cs="Times New Roman"/>
          <w:sz w:val="22"/>
          <w:szCs w:val="22"/>
        </w:rPr>
        <w:t xml:space="preserve">3.7. </w:t>
      </w:r>
      <w:r w:rsidRPr="00525084">
        <w:rPr>
          <w:rFonts w:ascii="Times New Roman" w:hAnsi="Times New Roman" w:cs="Times New Roman"/>
          <w:sz w:val="22"/>
          <w:szCs w:val="22"/>
          <w:lang w:val="uk-UA"/>
        </w:rPr>
        <w:t>Позичальник</w:t>
      </w:r>
      <w:r>
        <w:rPr>
          <w:rFonts w:ascii="Times New Roman" w:hAnsi="Times New Roman" w:cs="Times New Roman"/>
          <w:sz w:val="22"/>
          <w:szCs w:val="22"/>
          <w:lang w:val="uk-UA"/>
        </w:rPr>
        <w:t xml:space="preserve"> </w:t>
      </w:r>
      <w:r w:rsidRPr="00525084">
        <w:rPr>
          <w:rFonts w:ascii="Times New Roman" w:hAnsi="Times New Roman" w:cs="Times New Roman"/>
          <w:sz w:val="22"/>
          <w:szCs w:val="22"/>
        </w:rPr>
        <w:t xml:space="preserve"> проводить </w:t>
      </w:r>
      <w:r w:rsidRPr="00525084">
        <w:rPr>
          <w:rFonts w:ascii="Times New Roman" w:hAnsi="Times New Roman" w:cs="Times New Roman"/>
          <w:sz w:val="22"/>
          <w:szCs w:val="22"/>
          <w:lang w:val="uk-UA"/>
        </w:rPr>
        <w:t>погашення</w:t>
      </w:r>
      <w:r w:rsidRPr="00525084">
        <w:rPr>
          <w:rFonts w:ascii="Times New Roman" w:hAnsi="Times New Roman" w:cs="Times New Roman"/>
          <w:sz w:val="22"/>
          <w:szCs w:val="22"/>
        </w:rPr>
        <w:t xml:space="preserve"> кредиту та </w:t>
      </w:r>
      <w:r w:rsidRPr="00525084">
        <w:rPr>
          <w:rFonts w:ascii="Times New Roman" w:hAnsi="Times New Roman" w:cs="Times New Roman"/>
          <w:sz w:val="22"/>
          <w:szCs w:val="22"/>
          <w:lang w:val="uk-UA"/>
        </w:rPr>
        <w:t>процентів</w:t>
      </w:r>
      <w:r w:rsidRPr="00525084">
        <w:rPr>
          <w:rFonts w:ascii="Times New Roman" w:hAnsi="Times New Roman" w:cs="Times New Roman"/>
          <w:sz w:val="22"/>
          <w:szCs w:val="22"/>
        </w:rPr>
        <w:t xml:space="preserve"> за </w:t>
      </w:r>
      <w:r w:rsidRPr="00525084">
        <w:rPr>
          <w:rFonts w:ascii="Times New Roman" w:hAnsi="Times New Roman" w:cs="Times New Roman"/>
          <w:sz w:val="22"/>
          <w:szCs w:val="22"/>
          <w:lang w:val="uk-UA"/>
        </w:rPr>
        <w:t>користування</w:t>
      </w:r>
      <w:r w:rsidRPr="00525084">
        <w:rPr>
          <w:rFonts w:ascii="Times New Roman" w:hAnsi="Times New Roman" w:cs="Times New Roman"/>
          <w:sz w:val="22"/>
          <w:szCs w:val="22"/>
        </w:rPr>
        <w:t xml:space="preserve"> кредитом у </w:t>
      </w:r>
      <w:r w:rsidRPr="00525084">
        <w:rPr>
          <w:rFonts w:ascii="Times New Roman" w:hAnsi="Times New Roman" w:cs="Times New Roman"/>
          <w:sz w:val="22"/>
          <w:szCs w:val="22"/>
          <w:lang w:val="uk-UA"/>
        </w:rPr>
        <w:t>касу</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Кредитодавця</w:t>
      </w:r>
      <w:r w:rsidRPr="00525084">
        <w:rPr>
          <w:rFonts w:ascii="Times New Roman" w:hAnsi="Times New Roman" w:cs="Times New Roman"/>
          <w:sz w:val="22"/>
          <w:szCs w:val="22"/>
        </w:rPr>
        <w:t xml:space="preserve"> за </w:t>
      </w:r>
      <w:r w:rsidRPr="00525084">
        <w:rPr>
          <w:rFonts w:ascii="Times New Roman" w:hAnsi="Times New Roman" w:cs="Times New Roman"/>
          <w:sz w:val="22"/>
          <w:szCs w:val="22"/>
          <w:lang w:val="uk-UA"/>
        </w:rPr>
        <w:t>її</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місцезнаходженням</w:t>
      </w:r>
      <w:r w:rsidRPr="00525084">
        <w:rPr>
          <w:rFonts w:ascii="Times New Roman" w:hAnsi="Times New Roman" w:cs="Times New Roman"/>
          <w:sz w:val="22"/>
          <w:szCs w:val="22"/>
        </w:rPr>
        <w:t xml:space="preserve"> у </w:t>
      </w:r>
      <w:r w:rsidRPr="00525084">
        <w:rPr>
          <w:rFonts w:ascii="Times New Roman" w:hAnsi="Times New Roman" w:cs="Times New Roman"/>
          <w:sz w:val="22"/>
          <w:szCs w:val="22"/>
          <w:lang w:val="uk-UA"/>
        </w:rPr>
        <w:t>відповідні</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робочі</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дні</w:t>
      </w:r>
      <w:r w:rsidRPr="00525084">
        <w:rPr>
          <w:rFonts w:ascii="Times New Roman" w:hAnsi="Times New Roman" w:cs="Times New Roman"/>
          <w:sz w:val="22"/>
          <w:szCs w:val="22"/>
        </w:rPr>
        <w:t xml:space="preserve"> та </w:t>
      </w:r>
      <w:r w:rsidRPr="00525084">
        <w:rPr>
          <w:rFonts w:ascii="Times New Roman" w:hAnsi="Times New Roman" w:cs="Times New Roman"/>
          <w:sz w:val="22"/>
          <w:szCs w:val="22"/>
          <w:lang w:val="uk-UA"/>
        </w:rPr>
        <w:t>години</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або</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згідно</w:t>
      </w:r>
      <w:r w:rsidRPr="00525084">
        <w:rPr>
          <w:rFonts w:ascii="Times New Roman" w:hAnsi="Times New Roman" w:cs="Times New Roman"/>
          <w:sz w:val="22"/>
          <w:szCs w:val="22"/>
        </w:rPr>
        <w:t xml:space="preserve"> заяви </w:t>
      </w:r>
      <w:r w:rsidRPr="00525084">
        <w:rPr>
          <w:rFonts w:ascii="Times New Roman" w:hAnsi="Times New Roman" w:cs="Times New Roman"/>
          <w:sz w:val="22"/>
          <w:szCs w:val="22"/>
          <w:lang w:val="uk-UA"/>
        </w:rPr>
        <w:t>Позичальника</w:t>
      </w:r>
      <w:r w:rsidRPr="00525084">
        <w:rPr>
          <w:rFonts w:ascii="Times New Roman" w:hAnsi="Times New Roman" w:cs="Times New Roman"/>
          <w:sz w:val="22"/>
          <w:szCs w:val="22"/>
        </w:rPr>
        <w:t xml:space="preserve">,  шляхом </w:t>
      </w:r>
      <w:r w:rsidRPr="00525084">
        <w:rPr>
          <w:rFonts w:ascii="Times New Roman" w:hAnsi="Times New Roman" w:cs="Times New Roman"/>
          <w:sz w:val="22"/>
          <w:szCs w:val="22"/>
          <w:lang w:val="uk-UA"/>
        </w:rPr>
        <w:t>перерахування</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коштів</w:t>
      </w:r>
      <w:r w:rsidRPr="00525084">
        <w:rPr>
          <w:rFonts w:ascii="Times New Roman" w:hAnsi="Times New Roman" w:cs="Times New Roman"/>
          <w:sz w:val="22"/>
          <w:szCs w:val="22"/>
        </w:rPr>
        <w:t xml:space="preserve"> на </w:t>
      </w:r>
      <w:r w:rsidRPr="00525084">
        <w:rPr>
          <w:rFonts w:ascii="Times New Roman" w:hAnsi="Times New Roman" w:cs="Times New Roman"/>
          <w:sz w:val="22"/>
          <w:szCs w:val="22"/>
          <w:lang w:val="uk-UA"/>
        </w:rPr>
        <w:t>поточний</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рахунок</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Кредитодавця</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визначений</w:t>
      </w:r>
      <w:r w:rsidRPr="00525084">
        <w:rPr>
          <w:rFonts w:ascii="Times New Roman" w:hAnsi="Times New Roman" w:cs="Times New Roman"/>
          <w:sz w:val="22"/>
          <w:szCs w:val="22"/>
        </w:rPr>
        <w:t xml:space="preserve"> </w:t>
      </w:r>
      <w:r w:rsidRPr="00525084">
        <w:rPr>
          <w:rFonts w:ascii="Times New Roman" w:hAnsi="Times New Roman" w:cs="Times New Roman"/>
          <w:sz w:val="22"/>
          <w:szCs w:val="22"/>
          <w:lang w:val="uk-UA"/>
        </w:rPr>
        <w:t>розділом</w:t>
      </w:r>
      <w:r w:rsidRPr="00525084">
        <w:rPr>
          <w:rFonts w:ascii="Times New Roman" w:hAnsi="Times New Roman" w:cs="Times New Roman"/>
          <w:sz w:val="22"/>
          <w:szCs w:val="22"/>
        </w:rPr>
        <w:t xml:space="preserve"> 11 </w:t>
      </w:r>
      <w:r w:rsidRPr="00525084">
        <w:rPr>
          <w:rFonts w:ascii="Times New Roman" w:hAnsi="Times New Roman" w:cs="Times New Roman"/>
          <w:sz w:val="22"/>
          <w:szCs w:val="22"/>
          <w:lang w:val="uk-UA"/>
        </w:rPr>
        <w:t>цього</w:t>
      </w:r>
      <w:r w:rsidRPr="00525084">
        <w:rPr>
          <w:rFonts w:ascii="Times New Roman" w:hAnsi="Times New Roman" w:cs="Times New Roman"/>
          <w:sz w:val="22"/>
          <w:szCs w:val="22"/>
        </w:rPr>
        <w:t xml:space="preserve"> Договору, </w:t>
      </w:r>
      <w:r w:rsidRPr="00525084">
        <w:rPr>
          <w:rFonts w:ascii="Times New Roman" w:hAnsi="Times New Roman" w:cs="Times New Roman"/>
          <w:sz w:val="22"/>
          <w:szCs w:val="22"/>
          <w:lang w:val="uk-UA"/>
        </w:rPr>
        <w:t>або</w:t>
      </w:r>
      <w:r w:rsidRPr="00525084">
        <w:rPr>
          <w:rFonts w:ascii="Times New Roman" w:hAnsi="Times New Roman" w:cs="Times New Roman"/>
          <w:sz w:val="22"/>
          <w:szCs w:val="22"/>
        </w:rPr>
        <w:t xml:space="preserve"> </w:t>
      </w:r>
      <w:r w:rsidRPr="00525084">
        <w:rPr>
          <w:rFonts w:ascii="Times New Roman" w:hAnsi="Times New Roman" w:cs="Times New Roman"/>
          <w:color w:val="auto"/>
          <w:sz w:val="22"/>
          <w:szCs w:val="22"/>
        </w:rPr>
        <w:t xml:space="preserve">шляхом </w:t>
      </w:r>
      <w:r w:rsidRPr="00525084">
        <w:rPr>
          <w:rFonts w:ascii="Times New Roman" w:hAnsi="Times New Roman" w:cs="Times New Roman"/>
          <w:color w:val="auto"/>
          <w:sz w:val="22"/>
          <w:szCs w:val="22"/>
          <w:lang w:val="uk-UA"/>
        </w:rPr>
        <w:t>спрямування</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добровільного</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цільового</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внеску</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Позичальника</w:t>
      </w:r>
      <w:r w:rsidRPr="00525084">
        <w:rPr>
          <w:rFonts w:ascii="Times New Roman" w:hAnsi="Times New Roman" w:cs="Times New Roman"/>
          <w:color w:val="auto"/>
          <w:sz w:val="22"/>
          <w:szCs w:val="22"/>
        </w:rPr>
        <w:t xml:space="preserve"> у </w:t>
      </w:r>
      <w:r w:rsidRPr="00525084">
        <w:rPr>
          <w:rFonts w:ascii="Times New Roman" w:hAnsi="Times New Roman" w:cs="Times New Roman"/>
          <w:color w:val="auto"/>
          <w:sz w:val="22"/>
          <w:szCs w:val="22"/>
          <w:lang w:val="uk-UA"/>
        </w:rPr>
        <w:t>додатковий</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капітал</w:t>
      </w:r>
      <w:r w:rsidRPr="00525084">
        <w:rPr>
          <w:rFonts w:ascii="Times New Roman" w:hAnsi="Times New Roman" w:cs="Times New Roman"/>
          <w:color w:val="auto"/>
          <w:sz w:val="22"/>
          <w:szCs w:val="22"/>
        </w:rPr>
        <w:t xml:space="preserve"> (</w:t>
      </w:r>
      <w:r w:rsidRPr="00525084">
        <w:rPr>
          <w:rFonts w:ascii="Times New Roman" w:hAnsi="Times New Roman" w:cs="Times New Roman"/>
          <w:i/>
          <w:color w:val="auto"/>
          <w:sz w:val="22"/>
          <w:szCs w:val="22"/>
          <w:lang w:val="uk-UA"/>
        </w:rPr>
        <w:t>добровільних</w:t>
      </w:r>
      <w:r w:rsidRPr="00525084">
        <w:rPr>
          <w:rFonts w:ascii="Times New Roman" w:hAnsi="Times New Roman" w:cs="Times New Roman"/>
          <w:i/>
          <w:color w:val="auto"/>
          <w:sz w:val="22"/>
          <w:szCs w:val="22"/>
        </w:rPr>
        <w:t xml:space="preserve"> </w:t>
      </w:r>
      <w:r w:rsidRPr="00525084">
        <w:rPr>
          <w:rFonts w:ascii="Times New Roman" w:hAnsi="Times New Roman" w:cs="Times New Roman"/>
          <w:i/>
          <w:color w:val="auto"/>
          <w:sz w:val="22"/>
          <w:szCs w:val="22"/>
          <w:lang w:val="uk-UA"/>
        </w:rPr>
        <w:t>додаткових</w:t>
      </w:r>
      <w:r w:rsidRPr="00525084">
        <w:rPr>
          <w:rFonts w:ascii="Times New Roman" w:hAnsi="Times New Roman" w:cs="Times New Roman"/>
          <w:i/>
          <w:color w:val="auto"/>
          <w:sz w:val="22"/>
          <w:szCs w:val="22"/>
        </w:rPr>
        <w:t xml:space="preserve"> </w:t>
      </w:r>
      <w:r w:rsidRPr="00525084">
        <w:rPr>
          <w:rFonts w:ascii="Times New Roman" w:hAnsi="Times New Roman" w:cs="Times New Roman"/>
          <w:i/>
          <w:color w:val="auto"/>
          <w:sz w:val="22"/>
          <w:szCs w:val="22"/>
          <w:lang w:val="uk-UA"/>
        </w:rPr>
        <w:t>пайових</w:t>
      </w:r>
      <w:r w:rsidRPr="00525084">
        <w:rPr>
          <w:rFonts w:ascii="Times New Roman" w:hAnsi="Times New Roman" w:cs="Times New Roman"/>
          <w:i/>
          <w:color w:val="auto"/>
          <w:sz w:val="22"/>
          <w:szCs w:val="22"/>
        </w:rPr>
        <w:t xml:space="preserve"> </w:t>
      </w:r>
      <w:r w:rsidRPr="00525084">
        <w:rPr>
          <w:rFonts w:ascii="Times New Roman" w:hAnsi="Times New Roman" w:cs="Times New Roman"/>
          <w:i/>
          <w:color w:val="auto"/>
          <w:sz w:val="22"/>
          <w:szCs w:val="22"/>
          <w:lang w:val="uk-UA"/>
        </w:rPr>
        <w:t>внесків</w:t>
      </w:r>
      <w:r w:rsidRPr="00525084">
        <w:rPr>
          <w:rFonts w:ascii="Times New Roman" w:hAnsi="Times New Roman" w:cs="Times New Roman"/>
          <w:i/>
          <w:color w:val="auto"/>
          <w:sz w:val="22"/>
          <w:szCs w:val="22"/>
        </w:rPr>
        <w:t xml:space="preserve"> </w:t>
      </w:r>
      <w:r w:rsidRPr="00525084">
        <w:rPr>
          <w:rFonts w:ascii="Times New Roman" w:hAnsi="Times New Roman" w:cs="Times New Roman"/>
          <w:i/>
          <w:color w:val="auto"/>
          <w:sz w:val="22"/>
          <w:szCs w:val="22"/>
          <w:lang w:val="uk-UA"/>
        </w:rPr>
        <w:t>Позичальника</w:t>
      </w:r>
      <w:r w:rsidRPr="00525084">
        <w:rPr>
          <w:rFonts w:ascii="Times New Roman" w:hAnsi="Times New Roman" w:cs="Times New Roman"/>
          <w:i/>
          <w:color w:val="auto"/>
          <w:sz w:val="22"/>
          <w:szCs w:val="22"/>
        </w:rPr>
        <w:t>)</w:t>
      </w:r>
      <w:r w:rsidRPr="00525084">
        <w:rPr>
          <w:rFonts w:ascii="Times New Roman" w:hAnsi="Times New Roman" w:cs="Times New Roman"/>
          <w:color w:val="auto"/>
          <w:sz w:val="22"/>
          <w:szCs w:val="22"/>
        </w:rPr>
        <w:t xml:space="preserve"> на </w:t>
      </w:r>
      <w:r w:rsidRPr="00525084">
        <w:rPr>
          <w:rFonts w:ascii="Times New Roman" w:hAnsi="Times New Roman" w:cs="Times New Roman"/>
          <w:color w:val="auto"/>
          <w:sz w:val="22"/>
          <w:szCs w:val="22"/>
          <w:lang w:val="uk-UA"/>
        </w:rPr>
        <w:t>погашення</w:t>
      </w:r>
      <w:r w:rsidRPr="00525084">
        <w:rPr>
          <w:rFonts w:ascii="Times New Roman" w:hAnsi="Times New Roman" w:cs="Times New Roman"/>
          <w:color w:val="auto"/>
          <w:sz w:val="22"/>
          <w:szCs w:val="22"/>
        </w:rPr>
        <w:t xml:space="preserve"> кредиту та </w:t>
      </w:r>
      <w:r w:rsidRPr="00525084">
        <w:rPr>
          <w:rFonts w:ascii="Times New Roman" w:hAnsi="Times New Roman" w:cs="Times New Roman"/>
          <w:color w:val="auto"/>
          <w:sz w:val="22"/>
          <w:szCs w:val="22"/>
          <w:lang w:val="uk-UA"/>
        </w:rPr>
        <w:t>процентів</w:t>
      </w:r>
      <w:r w:rsidRPr="00525084">
        <w:rPr>
          <w:rFonts w:ascii="Times New Roman" w:hAnsi="Times New Roman" w:cs="Times New Roman"/>
          <w:color w:val="auto"/>
          <w:sz w:val="22"/>
          <w:szCs w:val="22"/>
        </w:rPr>
        <w:t xml:space="preserve"> за </w:t>
      </w:r>
      <w:r w:rsidRPr="00525084">
        <w:rPr>
          <w:rFonts w:ascii="Times New Roman" w:hAnsi="Times New Roman" w:cs="Times New Roman"/>
          <w:color w:val="auto"/>
          <w:sz w:val="22"/>
          <w:szCs w:val="22"/>
          <w:lang w:val="uk-UA"/>
        </w:rPr>
        <w:t>його</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користування</w:t>
      </w:r>
      <w:r w:rsidRPr="00525084">
        <w:rPr>
          <w:rFonts w:ascii="Times New Roman" w:hAnsi="Times New Roman" w:cs="Times New Roman"/>
          <w:color w:val="auto"/>
          <w:sz w:val="22"/>
          <w:szCs w:val="22"/>
        </w:rPr>
        <w:t xml:space="preserve"> за </w:t>
      </w:r>
      <w:r w:rsidRPr="00525084">
        <w:rPr>
          <w:rFonts w:ascii="Times New Roman" w:hAnsi="Times New Roman" w:cs="Times New Roman"/>
          <w:color w:val="auto"/>
          <w:sz w:val="22"/>
          <w:szCs w:val="22"/>
          <w:lang w:val="uk-UA"/>
        </w:rPr>
        <w:t>письмовою</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заявою</w:t>
      </w:r>
      <w:r w:rsidRPr="00525084">
        <w:rPr>
          <w:rFonts w:ascii="Times New Roman" w:hAnsi="Times New Roman" w:cs="Times New Roman"/>
          <w:color w:val="auto"/>
          <w:sz w:val="22"/>
          <w:szCs w:val="22"/>
        </w:rPr>
        <w:t xml:space="preserve"> члена </w:t>
      </w:r>
      <w:r w:rsidRPr="00525084">
        <w:rPr>
          <w:rFonts w:ascii="Times New Roman" w:hAnsi="Times New Roman" w:cs="Times New Roman"/>
          <w:color w:val="auto"/>
          <w:sz w:val="22"/>
          <w:szCs w:val="22"/>
          <w:lang w:val="uk-UA"/>
        </w:rPr>
        <w:t>кредитної</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спілки</w:t>
      </w:r>
      <w:r w:rsidRPr="00525084">
        <w:rPr>
          <w:rFonts w:ascii="Times New Roman" w:hAnsi="Times New Roman" w:cs="Times New Roman"/>
          <w:color w:val="auto"/>
          <w:sz w:val="22"/>
          <w:szCs w:val="22"/>
        </w:rPr>
        <w:t xml:space="preserve"> за </w:t>
      </w:r>
      <w:r w:rsidRPr="00525084">
        <w:rPr>
          <w:rFonts w:ascii="Times New Roman" w:hAnsi="Times New Roman" w:cs="Times New Roman"/>
          <w:color w:val="auto"/>
          <w:sz w:val="22"/>
          <w:szCs w:val="22"/>
          <w:lang w:val="uk-UA"/>
        </w:rPr>
        <w:t>умови</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дотримання</w:t>
      </w:r>
      <w:r w:rsidRPr="00525084">
        <w:rPr>
          <w:rFonts w:ascii="Times New Roman" w:hAnsi="Times New Roman" w:cs="Times New Roman"/>
          <w:color w:val="auto"/>
          <w:sz w:val="22"/>
          <w:szCs w:val="22"/>
        </w:rPr>
        <w:t xml:space="preserve"> кредитною </w:t>
      </w:r>
      <w:r w:rsidRPr="00525084">
        <w:rPr>
          <w:rFonts w:ascii="Times New Roman" w:hAnsi="Times New Roman" w:cs="Times New Roman"/>
          <w:color w:val="auto"/>
          <w:sz w:val="22"/>
          <w:szCs w:val="22"/>
          <w:lang w:val="uk-UA"/>
        </w:rPr>
        <w:t>спілкою</w:t>
      </w:r>
      <w:r w:rsidRPr="00525084">
        <w:rPr>
          <w:rFonts w:ascii="Times New Roman" w:hAnsi="Times New Roman" w:cs="Times New Roman"/>
          <w:color w:val="auto"/>
          <w:sz w:val="22"/>
          <w:szCs w:val="22"/>
        </w:rPr>
        <w:t xml:space="preserve"> нормативу </w:t>
      </w:r>
      <w:r w:rsidRPr="00525084">
        <w:rPr>
          <w:rFonts w:ascii="Times New Roman" w:hAnsi="Times New Roman" w:cs="Times New Roman"/>
          <w:color w:val="auto"/>
          <w:sz w:val="22"/>
          <w:szCs w:val="22"/>
          <w:lang w:val="uk-UA"/>
        </w:rPr>
        <w:t>достатності</w:t>
      </w:r>
      <w:r w:rsidRPr="00525084">
        <w:rPr>
          <w:rFonts w:ascii="Times New Roman" w:hAnsi="Times New Roman" w:cs="Times New Roman"/>
          <w:color w:val="auto"/>
          <w:sz w:val="22"/>
          <w:szCs w:val="22"/>
        </w:rPr>
        <w:t xml:space="preserve"> </w:t>
      </w:r>
      <w:r w:rsidRPr="00525084">
        <w:rPr>
          <w:rFonts w:ascii="Times New Roman" w:hAnsi="Times New Roman" w:cs="Times New Roman"/>
          <w:color w:val="auto"/>
          <w:sz w:val="22"/>
          <w:szCs w:val="22"/>
          <w:lang w:val="uk-UA"/>
        </w:rPr>
        <w:t>капіталу</w:t>
      </w:r>
      <w:r w:rsidRPr="00525084">
        <w:rPr>
          <w:rFonts w:ascii="Times New Roman" w:hAnsi="Times New Roman" w:cs="Times New Roman"/>
          <w:color w:val="auto"/>
          <w:sz w:val="22"/>
          <w:szCs w:val="22"/>
        </w:rPr>
        <w:t>.</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 xml:space="preserve">3.8. </w:t>
      </w:r>
      <w:r w:rsidRPr="00525084">
        <w:rPr>
          <w:rFonts w:ascii="Times New Roman" w:hAnsi="Times New Roman" w:cs="Times New Roman"/>
          <w:bCs/>
        </w:rPr>
        <w:t xml:space="preserve">Відповідно </w:t>
      </w:r>
      <w:r w:rsidRPr="00525084">
        <w:rPr>
          <w:rFonts w:ascii="Times New Roman" w:hAnsi="Times New Roman" w:cs="Times New Roman"/>
        </w:rPr>
        <w:t>до вимог частини 4 статті 11 Закону України „Про захист прав споживачів” сукупна вартість кредиту для Позичальника (у процентному значенні та грошовому виразі) з урахуванням відсоткової (процентної) ставки за кредитом та вартості всіх послуг, пов'язаних з одержанням, обслуговуванням, погашенням кредиту та укладенням цього Договору з</w:t>
      </w:r>
      <w:r w:rsidRPr="00525084">
        <w:rPr>
          <w:rFonts w:ascii="Times New Roman" w:hAnsi="Times New Roman" w:cs="Times New Roman"/>
          <w:bCs/>
        </w:rPr>
        <w:t>а умови дотримання Позичальником Графіку розрахунків</w:t>
      </w:r>
      <w:r w:rsidRPr="00525084">
        <w:rPr>
          <w:rFonts w:ascii="Times New Roman" w:hAnsi="Times New Roman" w:cs="Times New Roman"/>
          <w:bCs/>
          <w:strike/>
        </w:rPr>
        <w:t>,</w:t>
      </w:r>
      <w:r w:rsidRPr="00525084">
        <w:rPr>
          <w:rFonts w:ascii="Times New Roman" w:hAnsi="Times New Roman" w:cs="Times New Roman"/>
          <w:bCs/>
        </w:rPr>
        <w:t xml:space="preserve"> та враховуючи витрати, пов’язані </w:t>
      </w:r>
      <w:r w:rsidRPr="00525084">
        <w:rPr>
          <w:rFonts w:ascii="Times New Roman" w:hAnsi="Times New Roman" w:cs="Times New Roman"/>
        </w:rPr>
        <w:t>з оформленням забезпечення кредиту</w:t>
      </w:r>
      <w:r w:rsidRPr="00525084">
        <w:rPr>
          <w:rFonts w:ascii="Times New Roman" w:hAnsi="Times New Roman" w:cs="Times New Roman"/>
          <w:bCs/>
        </w:rPr>
        <w:t xml:space="preserve"> відповідно до п.4.2. Договору, становить __________ грн. __ коп., або ___ % від суми отриманого кредиту</w:t>
      </w:r>
      <w:r w:rsidRPr="00525084">
        <w:rPr>
          <w:rFonts w:ascii="Times New Roman" w:hAnsi="Times New Roman" w:cs="Times New Roman"/>
          <w:bCs/>
          <w:lang w:val="ru-RU"/>
        </w:rPr>
        <w:t xml:space="preserve"> та </w:t>
      </w:r>
      <w:r w:rsidRPr="00525084">
        <w:rPr>
          <w:rFonts w:ascii="Times New Roman" w:hAnsi="Times New Roman" w:cs="Times New Roman"/>
          <w:bCs/>
        </w:rPr>
        <w:t>включає</w:t>
      </w:r>
      <w:r w:rsidRPr="00525084">
        <w:rPr>
          <w:rFonts w:ascii="Times New Roman" w:hAnsi="Times New Roman" w:cs="Times New Roman"/>
          <w:bCs/>
          <w:lang w:val="ru-RU"/>
        </w:rPr>
        <w:t xml:space="preserve"> в себе:</w:t>
      </w:r>
      <w:r w:rsidRPr="00525084">
        <w:rPr>
          <w:rFonts w:ascii="Times New Roman" w:hAnsi="Times New Roman" w:cs="Times New Roman"/>
          <w:bCs/>
        </w:rPr>
        <w:t xml:space="preserve">   </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 xml:space="preserve">3.8.1. Проценти за користування кредитом </w:t>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rPr>
        <w:t xml:space="preserve">   грн. або </w:t>
      </w:r>
      <w:r w:rsidRPr="00525084">
        <w:rPr>
          <w:rFonts w:ascii="Times New Roman" w:hAnsi="Times New Roman" w:cs="Times New Roman"/>
          <w:u w:val="single"/>
        </w:rPr>
        <w:tab/>
      </w:r>
      <w:r w:rsidRPr="00525084">
        <w:rPr>
          <w:rFonts w:ascii="Times New Roman" w:hAnsi="Times New Roman" w:cs="Times New Roman"/>
        </w:rPr>
        <w:t>%  вiд суми кредиту;</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 xml:space="preserve">3.8.2.  Вартiсть послуг реєстратора </w:t>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rPr>
        <w:t xml:space="preserve">   грн. або </w:t>
      </w:r>
      <w:r w:rsidRPr="00525084">
        <w:rPr>
          <w:rFonts w:ascii="Times New Roman" w:hAnsi="Times New Roman" w:cs="Times New Roman"/>
          <w:u w:val="single"/>
        </w:rPr>
        <w:tab/>
      </w:r>
      <w:r w:rsidRPr="00525084">
        <w:rPr>
          <w:rFonts w:ascii="Times New Roman" w:hAnsi="Times New Roman" w:cs="Times New Roman"/>
        </w:rPr>
        <w:t>%  вiд суми кредиту (за наявностi);</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lastRenderedPageBreak/>
        <w:t xml:space="preserve">3.8.3.  Вартiсть послуг нотарiуса    </w:t>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rPr>
        <w:t xml:space="preserve">   грн. або </w:t>
      </w:r>
      <w:r w:rsidRPr="00525084">
        <w:rPr>
          <w:rFonts w:ascii="Times New Roman" w:hAnsi="Times New Roman" w:cs="Times New Roman"/>
          <w:u w:val="single"/>
        </w:rPr>
        <w:tab/>
      </w:r>
      <w:r w:rsidRPr="00525084">
        <w:rPr>
          <w:rFonts w:ascii="Times New Roman" w:hAnsi="Times New Roman" w:cs="Times New Roman"/>
        </w:rPr>
        <w:t>%  вiд суми кредиту (за наявностi);</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 xml:space="preserve">3.8.4. Вартiсть послуг страховика   </w:t>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rPr>
        <w:t xml:space="preserve">   грн. або </w:t>
      </w:r>
      <w:r w:rsidRPr="00525084">
        <w:rPr>
          <w:rFonts w:ascii="Times New Roman" w:hAnsi="Times New Roman" w:cs="Times New Roman"/>
          <w:u w:val="single"/>
        </w:rPr>
        <w:tab/>
      </w:r>
      <w:r w:rsidRPr="00525084">
        <w:rPr>
          <w:rFonts w:ascii="Times New Roman" w:hAnsi="Times New Roman" w:cs="Times New Roman"/>
        </w:rPr>
        <w:t>%  вiд суми кредиту (за наявностi);</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 xml:space="preserve">3.8.5. Вартість послуг оцінювача </w:t>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rPr>
        <w:t xml:space="preserve">   грн. або </w:t>
      </w:r>
      <w:r w:rsidRPr="00525084">
        <w:rPr>
          <w:rFonts w:ascii="Times New Roman" w:hAnsi="Times New Roman" w:cs="Times New Roman"/>
          <w:u w:val="single"/>
        </w:rPr>
        <w:tab/>
      </w:r>
      <w:r w:rsidRPr="00525084">
        <w:rPr>
          <w:rFonts w:ascii="Times New Roman" w:hAnsi="Times New Roman" w:cs="Times New Roman"/>
        </w:rPr>
        <w:t>%  вiд суми кредиту (за наявностi);</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 xml:space="preserve">3.8.6.  Вартiсть інших послуг </w:t>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rPr>
        <w:t xml:space="preserve"> (вказати iншi послуги, якi оплачує Позичальник при отриманнi кредиту) </w:t>
      </w:r>
      <w:r w:rsidRPr="00525084">
        <w:rPr>
          <w:rFonts w:ascii="Times New Roman" w:hAnsi="Times New Roman" w:cs="Times New Roman"/>
          <w:u w:val="single"/>
        </w:rPr>
        <w:tab/>
      </w:r>
      <w:r w:rsidRPr="00525084">
        <w:rPr>
          <w:rFonts w:ascii="Times New Roman" w:hAnsi="Times New Roman" w:cs="Times New Roman"/>
          <w:u w:val="single"/>
        </w:rPr>
        <w:tab/>
      </w:r>
      <w:r w:rsidRPr="00525084">
        <w:rPr>
          <w:rFonts w:ascii="Times New Roman" w:hAnsi="Times New Roman" w:cs="Times New Roman"/>
        </w:rPr>
        <w:t xml:space="preserve">   грн. або </w:t>
      </w:r>
      <w:r w:rsidRPr="00525084">
        <w:rPr>
          <w:rFonts w:ascii="Times New Roman" w:hAnsi="Times New Roman" w:cs="Times New Roman"/>
          <w:u w:val="single"/>
        </w:rPr>
        <w:tab/>
      </w:r>
      <w:r w:rsidRPr="00525084">
        <w:rPr>
          <w:rFonts w:ascii="Times New Roman" w:hAnsi="Times New Roman" w:cs="Times New Roman"/>
        </w:rPr>
        <w:t>%  вiд суми кредиту (за наявностi).</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3.8.7.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525084" w:rsidRPr="00525084" w:rsidRDefault="00525084" w:rsidP="00525084">
      <w:pPr>
        <w:pStyle w:val="af4"/>
        <w:ind w:firstLine="567"/>
        <w:jc w:val="both"/>
        <w:rPr>
          <w:sz w:val="22"/>
          <w:szCs w:val="22"/>
          <w:lang w:val="uk-UA"/>
        </w:rPr>
      </w:pPr>
      <w:r w:rsidRPr="00525084">
        <w:rPr>
          <w:sz w:val="22"/>
          <w:szCs w:val="22"/>
          <w:lang w:val="uk-UA"/>
        </w:rPr>
        <w:t>3.9. Всі розрахунки між Сторонами ведуться виключно в національній валюті України.</w:t>
      </w:r>
    </w:p>
    <w:p w:rsidR="00525084" w:rsidRPr="00525084" w:rsidRDefault="00525084" w:rsidP="00525084">
      <w:pPr>
        <w:pStyle w:val="af4"/>
        <w:ind w:firstLine="0"/>
        <w:jc w:val="center"/>
        <w:rPr>
          <w:b/>
          <w:sz w:val="22"/>
          <w:szCs w:val="22"/>
          <w:lang w:val="uk-UA"/>
        </w:rPr>
      </w:pPr>
      <w:r w:rsidRPr="00525084">
        <w:rPr>
          <w:b/>
          <w:sz w:val="22"/>
          <w:szCs w:val="22"/>
          <w:lang w:val="uk-UA"/>
        </w:rPr>
        <w:t>4. ЗАБЕЗПЕЧЕННЯ КРЕДИТУ</w:t>
      </w:r>
    </w:p>
    <w:p w:rsidR="00525084" w:rsidRPr="00525084" w:rsidRDefault="00525084" w:rsidP="00525084">
      <w:pPr>
        <w:pStyle w:val="af4"/>
        <w:ind w:firstLine="567"/>
        <w:jc w:val="both"/>
        <w:rPr>
          <w:sz w:val="22"/>
          <w:szCs w:val="22"/>
          <w:lang w:val="uk-UA"/>
        </w:rPr>
      </w:pPr>
      <w:r w:rsidRPr="00525084">
        <w:rPr>
          <w:sz w:val="22"/>
          <w:szCs w:val="22"/>
          <w:lang w:val="uk-UA"/>
        </w:rPr>
        <w:t xml:space="preserve">4.1. Зобов’язання Позичальника щодо своєчасного повернення кредиту та сплати процентів за користування кредитом забезпечується ______________________________________ _____________________________________________________________________________________        </w:t>
      </w:r>
      <w:r w:rsidRPr="00525084">
        <w:rPr>
          <w:i/>
          <w:iCs/>
          <w:sz w:val="22"/>
          <w:szCs w:val="22"/>
          <w:lang w:val="uk-UA"/>
        </w:rPr>
        <w:t>(заставою та/або порукою та/або іншими видами забезпечення, що не заборонені законодавством).</w:t>
      </w:r>
    </w:p>
    <w:p w:rsidR="00525084" w:rsidRPr="00525084" w:rsidRDefault="00525084" w:rsidP="00525084">
      <w:pPr>
        <w:pStyle w:val="af4"/>
        <w:ind w:firstLine="567"/>
        <w:jc w:val="both"/>
        <w:rPr>
          <w:sz w:val="22"/>
          <w:szCs w:val="22"/>
          <w:lang w:val="uk-UA"/>
        </w:rPr>
      </w:pPr>
      <w:r w:rsidRPr="00525084">
        <w:rPr>
          <w:sz w:val="22"/>
          <w:szCs w:val="22"/>
          <w:lang w:val="uk-UA"/>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525084" w:rsidRPr="00525084" w:rsidRDefault="00525084" w:rsidP="00525084">
      <w:pPr>
        <w:pStyle w:val="af4"/>
        <w:ind w:firstLine="567"/>
        <w:jc w:val="both"/>
        <w:rPr>
          <w:sz w:val="22"/>
          <w:szCs w:val="22"/>
          <w:lang w:val="uk-UA"/>
        </w:rPr>
      </w:pPr>
      <w:r w:rsidRPr="00525084">
        <w:rPr>
          <w:sz w:val="22"/>
          <w:szCs w:val="22"/>
          <w:lang w:val="uk-UA"/>
        </w:rPr>
        <w:t>4.3. Крім визначеного п. 4.1. цього Договору забезпечення кредит також забезпечується всім належним Позичальнику на праві власності майном та коштами, на які згідно чинного законодавства України може бути звернено стягнення.</w:t>
      </w:r>
    </w:p>
    <w:p w:rsidR="00525084" w:rsidRPr="00525084" w:rsidRDefault="00525084" w:rsidP="00525084">
      <w:pPr>
        <w:pStyle w:val="af2"/>
        <w:spacing w:after="0"/>
        <w:ind w:right="-102" w:firstLine="567"/>
        <w:jc w:val="both"/>
        <w:rPr>
          <w:rFonts w:ascii="Times New Roman" w:hAnsi="Times New Roman" w:cs="Times New Roman"/>
        </w:rPr>
      </w:pPr>
      <w:r w:rsidRPr="00525084">
        <w:rPr>
          <w:rFonts w:ascii="Times New Roman" w:hAnsi="Times New Roman" w:cs="Times New Roman"/>
        </w:rPr>
        <w:t>4.4. Позичальник підтверджує, що майно, яким здійснюватиметься забезпечення виконання зобов’язання за цим Договором належить йому (Позичальнику</w:t>
      </w:r>
      <w:r w:rsidR="009761AD">
        <w:rPr>
          <w:rFonts w:ascii="Times New Roman" w:hAnsi="Times New Roman" w:cs="Times New Roman"/>
        </w:rPr>
        <w:t>/Поручителю</w:t>
      </w:r>
      <w:r w:rsidRPr="00525084">
        <w:rPr>
          <w:rFonts w:ascii="Times New Roman" w:hAnsi="Times New Roman" w:cs="Times New Roman"/>
        </w:rPr>
        <w:t>) на праві власності, не обмежене в обігу, під заставою у третіх осіб не перебуває.</w:t>
      </w:r>
    </w:p>
    <w:p w:rsidR="00525084" w:rsidRPr="00525084" w:rsidRDefault="00525084" w:rsidP="00525084">
      <w:pPr>
        <w:pStyle w:val="af4"/>
        <w:jc w:val="center"/>
        <w:rPr>
          <w:b/>
          <w:sz w:val="22"/>
          <w:szCs w:val="22"/>
          <w:lang w:val="uk-UA"/>
        </w:rPr>
      </w:pPr>
      <w:r w:rsidRPr="00525084">
        <w:rPr>
          <w:b/>
          <w:sz w:val="22"/>
          <w:szCs w:val="22"/>
          <w:lang w:val="uk-UA"/>
        </w:rPr>
        <w:t>5. IНШI ПРАВА ТА ОБОВ'ЯЗКИ СТОРIН</w:t>
      </w:r>
    </w:p>
    <w:p w:rsidR="00525084" w:rsidRPr="00525084" w:rsidRDefault="00525084" w:rsidP="00525084">
      <w:pPr>
        <w:pStyle w:val="af4"/>
        <w:ind w:firstLine="567"/>
        <w:jc w:val="both"/>
        <w:rPr>
          <w:i/>
          <w:iCs/>
          <w:sz w:val="22"/>
          <w:szCs w:val="22"/>
          <w:lang w:val="uk-UA"/>
        </w:rPr>
      </w:pPr>
      <w:r w:rsidRPr="00525084">
        <w:rPr>
          <w:i/>
          <w:iCs/>
          <w:sz w:val="22"/>
          <w:szCs w:val="22"/>
          <w:lang w:val="uk-UA"/>
        </w:rPr>
        <w:t>5.1. Позичальник  крім обов'язків, передбачених вищезазначеними пунктами цього Договору, зобов'язаний:</w:t>
      </w:r>
    </w:p>
    <w:p w:rsidR="00525084" w:rsidRPr="00525084" w:rsidRDefault="00525084" w:rsidP="00525084">
      <w:pPr>
        <w:pStyle w:val="af4"/>
        <w:ind w:firstLine="567"/>
        <w:jc w:val="both"/>
        <w:rPr>
          <w:sz w:val="22"/>
          <w:szCs w:val="22"/>
          <w:lang w:val="uk-UA"/>
        </w:rPr>
      </w:pPr>
      <w:r w:rsidRPr="00525084">
        <w:rPr>
          <w:sz w:val="22"/>
          <w:szCs w:val="22"/>
          <w:lang w:val="uk-UA"/>
        </w:rPr>
        <w:t>5.1.1. Використати кредит за призначенням.</w:t>
      </w:r>
    </w:p>
    <w:p w:rsidR="00525084" w:rsidRPr="00525084" w:rsidRDefault="00525084" w:rsidP="00525084">
      <w:pPr>
        <w:pStyle w:val="af4"/>
        <w:ind w:firstLine="567"/>
        <w:jc w:val="both"/>
        <w:rPr>
          <w:sz w:val="22"/>
          <w:szCs w:val="22"/>
          <w:lang w:val="uk-UA"/>
        </w:rPr>
      </w:pPr>
      <w:r w:rsidRPr="00525084">
        <w:rPr>
          <w:sz w:val="22"/>
          <w:szCs w:val="22"/>
          <w:lang w:val="uk-UA"/>
        </w:rPr>
        <w:t>5.1.2. Надавати Кредитодавцю всі необхідні документи для здійснення перевірки цільового використання кредиту.</w:t>
      </w:r>
    </w:p>
    <w:p w:rsidR="00525084" w:rsidRPr="00525084" w:rsidRDefault="00525084" w:rsidP="00525084">
      <w:pPr>
        <w:pStyle w:val="af4"/>
        <w:ind w:firstLine="567"/>
        <w:jc w:val="both"/>
        <w:rPr>
          <w:color w:val="000000"/>
          <w:sz w:val="22"/>
          <w:szCs w:val="22"/>
          <w:lang w:val="uk-UA"/>
        </w:rPr>
      </w:pPr>
      <w:r w:rsidRPr="00525084">
        <w:rPr>
          <w:sz w:val="22"/>
          <w:szCs w:val="22"/>
          <w:lang w:val="uk-UA"/>
        </w:rPr>
        <w:t>5.1.3. В</w:t>
      </w:r>
      <w:r w:rsidRPr="00525084">
        <w:rPr>
          <w:color w:val="000000"/>
          <w:sz w:val="22"/>
          <w:szCs w:val="22"/>
          <w:lang w:val="uk-UA"/>
        </w:rPr>
        <w:t>часно здійснювати платежі щодо погашення кредиту і процентів, нарахованих за користування кредитом.</w:t>
      </w:r>
    </w:p>
    <w:p w:rsidR="00525084" w:rsidRPr="00525084" w:rsidRDefault="00525084" w:rsidP="00525084">
      <w:pPr>
        <w:pStyle w:val="af4"/>
        <w:ind w:firstLine="567"/>
        <w:jc w:val="both"/>
        <w:rPr>
          <w:sz w:val="22"/>
          <w:szCs w:val="22"/>
          <w:lang w:val="uk-UA"/>
        </w:rPr>
      </w:pPr>
      <w:r w:rsidRPr="00525084">
        <w:rPr>
          <w:sz w:val="22"/>
          <w:szCs w:val="22"/>
          <w:lang w:val="uk-UA"/>
        </w:rPr>
        <w:t>5.1.4. Письмово повідомляти Кредитодавця про зміни місця проживання, роботи, контактних телефонів, прізвища або ім’я та інші обставини, що здатні вплинути на виконання зобов’язань Сторін за цим Договором, протягом 15 робочих днів з моменту їх виникнення.</w:t>
      </w:r>
    </w:p>
    <w:p w:rsidR="00525084" w:rsidRPr="00525084" w:rsidRDefault="00525084" w:rsidP="00525084">
      <w:pPr>
        <w:pStyle w:val="af4"/>
        <w:ind w:firstLine="567"/>
        <w:jc w:val="both"/>
        <w:rPr>
          <w:sz w:val="22"/>
          <w:szCs w:val="22"/>
          <w:lang w:val="uk-UA"/>
        </w:rPr>
      </w:pPr>
      <w:r w:rsidRPr="00525084">
        <w:rPr>
          <w:sz w:val="22"/>
          <w:szCs w:val="22"/>
          <w:lang w:val="uk-UA"/>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525084" w:rsidRPr="00525084" w:rsidRDefault="00525084" w:rsidP="00525084">
      <w:pPr>
        <w:pStyle w:val="af4"/>
        <w:ind w:firstLine="567"/>
        <w:jc w:val="both"/>
        <w:rPr>
          <w:color w:val="000000"/>
          <w:sz w:val="22"/>
          <w:szCs w:val="22"/>
          <w:lang w:val="uk-UA"/>
        </w:rPr>
      </w:pPr>
      <w:r w:rsidRPr="00525084">
        <w:rPr>
          <w:sz w:val="22"/>
          <w:szCs w:val="22"/>
          <w:lang w:val="uk-UA"/>
        </w:rPr>
        <w:t xml:space="preserve">5.1.6. </w:t>
      </w:r>
      <w:r w:rsidRPr="00525084">
        <w:rPr>
          <w:color w:val="000000"/>
          <w:sz w:val="22"/>
          <w:szCs w:val="22"/>
          <w:lang w:val="uk-UA"/>
        </w:rPr>
        <w:t>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525084" w:rsidRPr="00525084" w:rsidRDefault="00525084" w:rsidP="00525084">
      <w:pPr>
        <w:pStyle w:val="af4"/>
        <w:ind w:firstLine="567"/>
        <w:jc w:val="both"/>
        <w:rPr>
          <w:color w:val="000000"/>
          <w:sz w:val="22"/>
          <w:szCs w:val="22"/>
          <w:lang w:val="uk-UA"/>
        </w:rPr>
      </w:pPr>
      <w:r w:rsidRPr="00525084">
        <w:rPr>
          <w:sz w:val="22"/>
          <w:szCs w:val="22"/>
          <w:lang w:val="uk-UA"/>
        </w:rPr>
        <w:t xml:space="preserve">5.1.7. У випадку </w:t>
      </w:r>
      <w:r w:rsidRPr="00525084">
        <w:rPr>
          <w:color w:val="000000"/>
          <w:sz w:val="22"/>
          <w:szCs w:val="22"/>
          <w:lang w:val="uk-UA"/>
        </w:rPr>
        <w:t>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525084" w:rsidRPr="00525084" w:rsidRDefault="00525084" w:rsidP="00525084">
      <w:pPr>
        <w:pStyle w:val="af4"/>
        <w:ind w:firstLine="567"/>
        <w:jc w:val="both"/>
        <w:rPr>
          <w:i/>
          <w:iCs/>
          <w:sz w:val="22"/>
          <w:szCs w:val="22"/>
          <w:lang w:val="uk-UA"/>
        </w:rPr>
      </w:pPr>
      <w:r w:rsidRPr="00525084">
        <w:rPr>
          <w:i/>
          <w:iCs/>
          <w:sz w:val="22"/>
          <w:szCs w:val="22"/>
          <w:lang w:val="uk-UA"/>
        </w:rPr>
        <w:t>5.2. Позичальник має право:</w:t>
      </w:r>
    </w:p>
    <w:p w:rsidR="00525084" w:rsidRPr="00525084" w:rsidRDefault="00525084" w:rsidP="00525084">
      <w:pPr>
        <w:pStyle w:val="af4"/>
        <w:ind w:firstLine="567"/>
        <w:jc w:val="both"/>
        <w:rPr>
          <w:sz w:val="22"/>
          <w:szCs w:val="22"/>
          <w:lang w:val="uk-UA"/>
        </w:rPr>
      </w:pPr>
      <w:r w:rsidRPr="00525084">
        <w:rPr>
          <w:sz w:val="22"/>
          <w:szCs w:val="22"/>
          <w:lang w:val="uk-UA"/>
        </w:rPr>
        <w:t xml:space="preserve">5.2.1. Достроково повернути кредит повністю або частково та сплатити проценти за користування кредитом </w:t>
      </w:r>
      <w:r w:rsidRPr="00525084">
        <w:rPr>
          <w:color w:val="000000"/>
          <w:sz w:val="22"/>
          <w:szCs w:val="22"/>
          <w:lang w:val="uk-UA"/>
        </w:rPr>
        <w:t>виходячи з фактичного залишку і строку користування кредитом, включаючи день погашення</w:t>
      </w:r>
      <w:r w:rsidRPr="00525084">
        <w:rPr>
          <w:sz w:val="22"/>
          <w:szCs w:val="22"/>
          <w:lang w:val="uk-UA"/>
        </w:rPr>
        <w:t>.</w:t>
      </w:r>
    </w:p>
    <w:p w:rsidR="00525084" w:rsidRPr="00525084" w:rsidRDefault="00525084" w:rsidP="00525084">
      <w:pPr>
        <w:pStyle w:val="af4"/>
        <w:ind w:firstLine="567"/>
        <w:jc w:val="both"/>
        <w:rPr>
          <w:sz w:val="22"/>
          <w:szCs w:val="22"/>
          <w:lang w:val="uk-UA"/>
        </w:rPr>
      </w:pPr>
      <w:r w:rsidRPr="00525084">
        <w:rPr>
          <w:sz w:val="22"/>
          <w:szCs w:val="22"/>
          <w:lang w:val="uk-UA"/>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525084" w:rsidRPr="00525084" w:rsidRDefault="00525084" w:rsidP="00525084">
      <w:pPr>
        <w:pStyle w:val="af4"/>
        <w:ind w:firstLine="567"/>
        <w:jc w:val="both"/>
        <w:rPr>
          <w:sz w:val="22"/>
          <w:szCs w:val="22"/>
          <w:lang w:val="uk-UA"/>
        </w:rPr>
      </w:pPr>
      <w:r w:rsidRPr="00525084">
        <w:rPr>
          <w:color w:val="000000"/>
          <w:sz w:val="22"/>
          <w:szCs w:val="22"/>
          <w:lang w:val="uk-UA"/>
        </w:rPr>
        <w:lastRenderedPageBreak/>
        <w:t>5.2.3. П</w:t>
      </w:r>
      <w:r w:rsidRPr="00525084">
        <w:rPr>
          <w:sz w:val="22"/>
          <w:szCs w:val="22"/>
          <w:lang w:val="uk-UA"/>
        </w:rPr>
        <w:t>ротягом чотирнадцяти календарних днів з моменту укладення цього Договору відкликати свою згоду на укладення цього Договору без пояснення причин в порядку та у випадках, передбачених частинами 6, 7 статті 11 Закону України “Про захист прав споживачів”.</w:t>
      </w:r>
    </w:p>
    <w:p w:rsidR="00525084" w:rsidRPr="00525084" w:rsidRDefault="00525084" w:rsidP="00525084">
      <w:pPr>
        <w:pStyle w:val="af4"/>
        <w:ind w:firstLine="567"/>
        <w:jc w:val="both"/>
        <w:rPr>
          <w:sz w:val="22"/>
          <w:szCs w:val="22"/>
          <w:lang w:val="uk-UA"/>
        </w:rPr>
      </w:pPr>
      <w:r w:rsidRPr="00525084">
        <w:rPr>
          <w:sz w:val="22"/>
          <w:szCs w:val="22"/>
          <w:lang w:val="uk-UA"/>
        </w:rPr>
        <w:t>5.2.4. Відповідно до законодавства одержувати компенсацію від Кредитодовця у зв’язку з розірванням або невиконанням Кредитодавцем цього Договору.</w:t>
      </w:r>
    </w:p>
    <w:p w:rsidR="00525084" w:rsidRPr="00525084" w:rsidRDefault="00525084" w:rsidP="00525084">
      <w:pPr>
        <w:pStyle w:val="af4"/>
        <w:ind w:firstLine="567"/>
        <w:jc w:val="both"/>
        <w:rPr>
          <w:i/>
          <w:iCs/>
          <w:sz w:val="22"/>
          <w:szCs w:val="22"/>
          <w:lang w:val="uk-UA"/>
        </w:rPr>
      </w:pPr>
      <w:r w:rsidRPr="00525084">
        <w:rPr>
          <w:i/>
          <w:iCs/>
          <w:sz w:val="22"/>
          <w:szCs w:val="22"/>
          <w:lang w:val="uk-UA"/>
        </w:rPr>
        <w:t>5.3. Кредитодавець крім обов'язків, передбачених вищезазначеними пунктами цього Договору, зобов'язаний:</w:t>
      </w:r>
    </w:p>
    <w:p w:rsidR="00525084" w:rsidRPr="00525084" w:rsidRDefault="00525084" w:rsidP="00525084">
      <w:pPr>
        <w:pStyle w:val="af4"/>
        <w:ind w:firstLine="567"/>
        <w:jc w:val="both"/>
        <w:rPr>
          <w:sz w:val="22"/>
          <w:szCs w:val="22"/>
          <w:lang w:val="uk-UA"/>
        </w:rPr>
      </w:pPr>
      <w:r w:rsidRPr="00525084">
        <w:rPr>
          <w:sz w:val="22"/>
          <w:szCs w:val="22"/>
          <w:lang w:val="uk-UA"/>
        </w:rPr>
        <w:t>5.3.1. Письмово повідомляти Позичальника про зміни місцезнаходження, а також інших відомостей, зазначених у розділі 11 цього Договору протягом 15 робочих днів з моменту їх виникнення.</w:t>
      </w:r>
    </w:p>
    <w:p w:rsidR="00525084" w:rsidRPr="00525084" w:rsidRDefault="00525084" w:rsidP="00525084">
      <w:pPr>
        <w:pStyle w:val="af4"/>
        <w:ind w:firstLine="567"/>
        <w:jc w:val="both"/>
        <w:rPr>
          <w:color w:val="000000"/>
          <w:sz w:val="22"/>
          <w:szCs w:val="22"/>
          <w:lang w:val="uk-UA"/>
        </w:rPr>
      </w:pPr>
      <w:r w:rsidRPr="00525084">
        <w:rPr>
          <w:sz w:val="22"/>
          <w:szCs w:val="22"/>
          <w:lang w:val="uk-UA"/>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15 робочих днів та дати чітку і однозначну відповідь. У будь-якому випадку перенесення строків платежів (повернення кредиту та/або сплати процентів)</w:t>
      </w:r>
      <w:r w:rsidRPr="00525084">
        <w:rPr>
          <w:color w:val="000000"/>
          <w:sz w:val="22"/>
          <w:szCs w:val="22"/>
          <w:lang w:val="uk-UA"/>
        </w:rPr>
        <w:t xml:space="preserve"> оформляється додатковим договором.</w:t>
      </w:r>
    </w:p>
    <w:p w:rsidR="00525084" w:rsidRPr="00525084" w:rsidRDefault="00525084" w:rsidP="00525084">
      <w:pPr>
        <w:pStyle w:val="af4"/>
        <w:ind w:firstLine="567"/>
        <w:jc w:val="both"/>
        <w:rPr>
          <w:i/>
          <w:iCs/>
          <w:sz w:val="22"/>
          <w:szCs w:val="22"/>
          <w:lang w:val="uk-UA"/>
        </w:rPr>
      </w:pPr>
      <w:r w:rsidRPr="00525084">
        <w:rPr>
          <w:i/>
          <w:iCs/>
          <w:sz w:val="22"/>
          <w:szCs w:val="22"/>
          <w:lang w:val="uk-UA"/>
        </w:rPr>
        <w:t>5.4. Кредитодавець має право:</w:t>
      </w:r>
    </w:p>
    <w:p w:rsidR="00525084" w:rsidRPr="00525084" w:rsidRDefault="00525084" w:rsidP="00525084">
      <w:pPr>
        <w:autoSpaceDE w:val="0"/>
        <w:autoSpaceDN w:val="0"/>
        <w:adjustRightInd w:val="0"/>
        <w:spacing w:after="0"/>
        <w:ind w:firstLine="567"/>
        <w:jc w:val="both"/>
        <w:rPr>
          <w:rFonts w:ascii="Times New Roman" w:hAnsi="Times New Roman" w:cs="Times New Roman"/>
        </w:rPr>
      </w:pPr>
      <w:r w:rsidRPr="00525084">
        <w:rPr>
          <w:rFonts w:ascii="Times New Roman" w:hAnsi="Times New Roman" w:cs="Times New Roman"/>
        </w:rPr>
        <w:t>5.4.1. Вимагати від Позичальника виконання ним умов цього Договору.</w:t>
      </w:r>
    </w:p>
    <w:p w:rsidR="00525084" w:rsidRPr="00525084" w:rsidRDefault="00525084" w:rsidP="00525084">
      <w:pPr>
        <w:pStyle w:val="af4"/>
        <w:tabs>
          <w:tab w:val="left" w:pos="1080"/>
        </w:tabs>
        <w:ind w:firstLine="567"/>
        <w:jc w:val="both"/>
        <w:rPr>
          <w:sz w:val="22"/>
          <w:szCs w:val="22"/>
          <w:lang w:val="uk-UA"/>
        </w:rPr>
      </w:pPr>
      <w:r w:rsidRPr="00525084">
        <w:rPr>
          <w:sz w:val="22"/>
          <w:szCs w:val="22"/>
          <w:lang w:val="uk-UA"/>
        </w:rPr>
        <w:t>5.4.2. Вимагати від Позичальника укладення договору щодо забезпечення виконання зобов’язання Позичальником перед Кредитодавцем за цим Договором.</w:t>
      </w:r>
    </w:p>
    <w:p w:rsidR="00525084" w:rsidRPr="00525084" w:rsidRDefault="00525084" w:rsidP="00525084">
      <w:pPr>
        <w:pStyle w:val="af4"/>
        <w:tabs>
          <w:tab w:val="left" w:pos="1080"/>
        </w:tabs>
        <w:ind w:firstLine="567"/>
        <w:jc w:val="both"/>
        <w:rPr>
          <w:sz w:val="22"/>
          <w:szCs w:val="22"/>
          <w:lang w:val="uk-UA"/>
        </w:rPr>
      </w:pPr>
      <w:r w:rsidRPr="00525084">
        <w:rPr>
          <w:sz w:val="22"/>
          <w:szCs w:val="22"/>
          <w:lang w:val="uk-UA"/>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525084" w:rsidRPr="00525084" w:rsidRDefault="00525084" w:rsidP="00525084">
      <w:pPr>
        <w:pStyle w:val="af4"/>
        <w:widowControl w:val="0"/>
        <w:ind w:firstLine="567"/>
        <w:jc w:val="both"/>
        <w:rPr>
          <w:sz w:val="22"/>
          <w:szCs w:val="22"/>
          <w:lang w:val="uk-UA"/>
        </w:rPr>
      </w:pPr>
      <w:r w:rsidRPr="00525084">
        <w:rPr>
          <w:sz w:val="22"/>
          <w:szCs w:val="22"/>
          <w:lang w:val="uk-UA"/>
        </w:rPr>
        <w:t>а) використання Позичальником кредиту не за призначенням;</w:t>
      </w:r>
    </w:p>
    <w:p w:rsidR="00525084" w:rsidRPr="00525084" w:rsidRDefault="00525084" w:rsidP="00525084">
      <w:pPr>
        <w:pStyle w:val="af4"/>
        <w:widowControl w:val="0"/>
        <w:ind w:firstLine="567"/>
        <w:jc w:val="both"/>
        <w:rPr>
          <w:sz w:val="22"/>
          <w:szCs w:val="22"/>
          <w:lang w:val="uk-UA"/>
        </w:rPr>
      </w:pPr>
      <w:r w:rsidRPr="00525084">
        <w:rPr>
          <w:sz w:val="22"/>
          <w:szCs w:val="22"/>
          <w:lang w:val="uk-UA"/>
        </w:rPr>
        <w:t>б) затримання сплати частини кредиту та/або відсотків щонайменше на один календарний місяць, а за споживчим кредитом, забезпеченим іпотекою, та за споживчим кредитом на придбання житла (нерухомого майна) щонайменше – на три календарні місяці;</w:t>
      </w:r>
    </w:p>
    <w:p w:rsidR="00525084" w:rsidRPr="00525084" w:rsidRDefault="00525084" w:rsidP="00525084">
      <w:pPr>
        <w:pStyle w:val="af4"/>
        <w:widowControl w:val="0"/>
        <w:ind w:firstLine="567"/>
        <w:jc w:val="both"/>
        <w:rPr>
          <w:sz w:val="22"/>
          <w:szCs w:val="22"/>
          <w:lang w:val="uk-UA"/>
        </w:rPr>
      </w:pPr>
      <w:r w:rsidRPr="00525084">
        <w:rPr>
          <w:sz w:val="22"/>
          <w:szCs w:val="22"/>
          <w:lang w:val="uk-UA"/>
        </w:rPr>
        <w:t xml:space="preserve">в) перевищення сумою заборгованості суми кредиту більш як на десять відсотків; </w:t>
      </w:r>
    </w:p>
    <w:p w:rsidR="00525084" w:rsidRPr="00525084" w:rsidRDefault="00525084" w:rsidP="00525084">
      <w:pPr>
        <w:pStyle w:val="af4"/>
        <w:widowControl w:val="0"/>
        <w:ind w:firstLine="567"/>
        <w:jc w:val="both"/>
        <w:rPr>
          <w:sz w:val="22"/>
          <w:szCs w:val="22"/>
          <w:lang w:val="uk-UA"/>
        </w:rPr>
      </w:pPr>
      <w:r w:rsidRPr="00525084">
        <w:rPr>
          <w:sz w:val="22"/>
          <w:szCs w:val="22"/>
          <w:lang w:val="uk-UA"/>
        </w:rPr>
        <w:t>г) несплати Позичальником більше однієї виплати, яка перевищує п’ять відсотків від суми кредиту;</w:t>
      </w:r>
    </w:p>
    <w:p w:rsidR="00525084" w:rsidRPr="00525084" w:rsidRDefault="00525084" w:rsidP="00525084">
      <w:pPr>
        <w:pStyle w:val="af4"/>
        <w:ind w:firstLine="567"/>
        <w:jc w:val="both"/>
        <w:rPr>
          <w:sz w:val="22"/>
          <w:szCs w:val="22"/>
          <w:lang w:val="uk-UA"/>
        </w:rPr>
      </w:pPr>
      <w:r w:rsidRPr="00525084">
        <w:rPr>
          <w:sz w:val="22"/>
          <w:szCs w:val="22"/>
          <w:lang w:val="uk-UA"/>
        </w:rPr>
        <w:t>ґ) невиконання Позичальником визначеного п. 5.1.5. цього Договору обов’язку щодо забезпечення кредиту.</w:t>
      </w:r>
    </w:p>
    <w:p w:rsidR="00525084" w:rsidRPr="00525084" w:rsidRDefault="00525084" w:rsidP="00525084">
      <w:pPr>
        <w:pStyle w:val="af4"/>
        <w:ind w:firstLine="567"/>
        <w:jc w:val="both"/>
        <w:rPr>
          <w:sz w:val="22"/>
          <w:szCs w:val="22"/>
          <w:lang w:val="uk-UA"/>
        </w:rPr>
      </w:pPr>
      <w:r w:rsidRPr="00525084">
        <w:rPr>
          <w:sz w:val="22"/>
          <w:szCs w:val="22"/>
          <w:lang w:val="uk-UA"/>
        </w:rPr>
        <w:t>д) виявлення Кредитодавцем факту недостовірності даних або документів, наданих Позичальником для отримання кредиту;</w:t>
      </w:r>
    </w:p>
    <w:p w:rsidR="00525084" w:rsidRPr="00525084" w:rsidRDefault="00525084" w:rsidP="00525084">
      <w:pPr>
        <w:pStyle w:val="af4"/>
        <w:ind w:firstLine="567"/>
        <w:jc w:val="both"/>
        <w:rPr>
          <w:sz w:val="22"/>
          <w:szCs w:val="22"/>
          <w:lang w:val="uk-UA"/>
        </w:rPr>
      </w:pPr>
      <w:r w:rsidRPr="00525084">
        <w:rPr>
          <w:sz w:val="22"/>
          <w:szCs w:val="22"/>
          <w:lang w:val="uk-UA"/>
        </w:rPr>
        <w:t>е) невиконання Позичальником визначеного п.п. 5.1.4. цього Договору обов’язку щодо повідомлення про зміни в інформації.</w:t>
      </w:r>
    </w:p>
    <w:p w:rsidR="00525084" w:rsidRPr="00525084" w:rsidRDefault="00525084" w:rsidP="00525084">
      <w:pPr>
        <w:pStyle w:val="af4"/>
        <w:ind w:firstLine="567"/>
        <w:jc w:val="both"/>
        <w:rPr>
          <w:sz w:val="22"/>
          <w:szCs w:val="22"/>
          <w:lang w:val="uk-UA"/>
        </w:rPr>
      </w:pPr>
      <w:r w:rsidRPr="00525084">
        <w:rPr>
          <w:sz w:val="22"/>
          <w:szCs w:val="22"/>
          <w:lang w:val="uk-UA"/>
        </w:rPr>
        <w:t>5.4.4. Стягувати з внесків Позичальника, які наявні у Кредитодавця суму заборгованості Позичальника за цим Договором (несплачені суми кредиту, процентів, пені).</w:t>
      </w:r>
    </w:p>
    <w:p w:rsidR="00525084" w:rsidRPr="00525084" w:rsidRDefault="00525084" w:rsidP="00525084">
      <w:pPr>
        <w:pStyle w:val="af4"/>
        <w:ind w:firstLine="567"/>
        <w:jc w:val="both"/>
        <w:rPr>
          <w:color w:val="000000"/>
          <w:sz w:val="22"/>
          <w:szCs w:val="22"/>
          <w:lang w:val="uk-UA"/>
        </w:rPr>
      </w:pPr>
      <w:r w:rsidRPr="00525084">
        <w:rPr>
          <w:sz w:val="22"/>
          <w:szCs w:val="22"/>
          <w:lang w:val="uk-UA"/>
        </w:rPr>
        <w:t xml:space="preserve">5.5. </w:t>
      </w:r>
      <w:r w:rsidRPr="00525084">
        <w:rPr>
          <w:color w:val="000000"/>
          <w:sz w:val="22"/>
          <w:szCs w:val="22"/>
          <w:lang w:val="uk-UA"/>
        </w:rPr>
        <w:t>Усі права та обов’язки Позичальника щодо цього Договору можуть за згодою Кредитодавця перейти до третьої особи.</w:t>
      </w:r>
    </w:p>
    <w:p w:rsidR="00525084" w:rsidRPr="00525084" w:rsidRDefault="00525084" w:rsidP="00525084">
      <w:pPr>
        <w:pStyle w:val="af4"/>
        <w:ind w:firstLine="567"/>
        <w:jc w:val="both"/>
        <w:rPr>
          <w:sz w:val="22"/>
          <w:szCs w:val="22"/>
          <w:lang w:val="uk-UA"/>
        </w:rPr>
      </w:pPr>
      <w:r w:rsidRPr="00525084">
        <w:rPr>
          <w:color w:val="000000"/>
          <w:sz w:val="22"/>
          <w:szCs w:val="22"/>
          <w:lang w:val="uk-UA"/>
        </w:rPr>
        <w:t xml:space="preserve">5.6. </w:t>
      </w:r>
      <w:r w:rsidRPr="00525084">
        <w:rPr>
          <w:sz w:val="22"/>
          <w:szCs w:val="22"/>
          <w:lang w:val="uk-UA"/>
        </w:rPr>
        <w:t>У випадку смерті Позичальника, що наступила до закінчення строку дії цього Договору, всі права і обов’язки щодо цього Договору переходять до його спадкоємців у порядку, визначеному чинним законодавством України.</w:t>
      </w:r>
    </w:p>
    <w:p w:rsidR="00525084" w:rsidRPr="00525084" w:rsidRDefault="00525084" w:rsidP="00525084">
      <w:pPr>
        <w:pStyle w:val="af4"/>
        <w:ind w:firstLine="567"/>
        <w:jc w:val="both"/>
        <w:rPr>
          <w:sz w:val="22"/>
          <w:szCs w:val="22"/>
          <w:lang w:val="uk-UA"/>
        </w:rPr>
      </w:pPr>
      <w:r w:rsidRPr="00525084">
        <w:rPr>
          <w:sz w:val="22"/>
          <w:szCs w:val="22"/>
          <w:lang w:val="uk-UA"/>
        </w:rPr>
        <w:t xml:space="preserve">5.7. Якщо Кредитодавець на основі п. 5.4.3. цього Договору вимагає повернення споживчого кредиту, повернення споживчого кредиту може бути здійснено Позичальником протягом тридцяти календарних днів, а за споживчим кредитом, забезпеченим іпотекою, та за споживчим кредитом на придбання житла (нерухомого майна) – шістдесяти календарних днів з дня одержання повідомлення про таку вимогу від Кредитодавця. Якщо протягом цього періоду Позичальник усуне порушення умов цього Договору про надання споживчого кредиту, вимога Кредитодавця втрачає чинність. </w:t>
      </w:r>
    </w:p>
    <w:p w:rsidR="00525084" w:rsidRPr="00525084" w:rsidRDefault="00525084" w:rsidP="00525084">
      <w:pPr>
        <w:pStyle w:val="af4"/>
        <w:ind w:firstLine="426"/>
        <w:jc w:val="center"/>
        <w:rPr>
          <w:b/>
          <w:sz w:val="22"/>
          <w:szCs w:val="22"/>
          <w:lang w:val="uk-UA"/>
        </w:rPr>
      </w:pPr>
      <w:r w:rsidRPr="00525084">
        <w:rPr>
          <w:b/>
          <w:sz w:val="22"/>
          <w:szCs w:val="22"/>
          <w:lang w:val="uk-UA"/>
        </w:rPr>
        <w:t>6. ЗАСТЕРЕЖЕННЯ ПОЗИЧАЛЬНИКА ЩОДО ДІЙСНОСТІ УМОВ ДОГОВОРУ</w:t>
      </w:r>
    </w:p>
    <w:p w:rsidR="00525084" w:rsidRPr="00525084" w:rsidRDefault="00525084" w:rsidP="00525084">
      <w:pPr>
        <w:pStyle w:val="af4"/>
        <w:ind w:firstLine="567"/>
        <w:jc w:val="both"/>
        <w:rPr>
          <w:sz w:val="22"/>
          <w:szCs w:val="22"/>
          <w:lang w:val="uk-UA"/>
        </w:rPr>
      </w:pPr>
      <w:r w:rsidRPr="00525084">
        <w:rPr>
          <w:sz w:val="22"/>
          <w:szCs w:val="22"/>
          <w:lang w:val="uk-UA"/>
        </w:rPr>
        <w:t>6.1. При укладанні цього Договору Позичальник підтверджує що:</w:t>
      </w:r>
    </w:p>
    <w:p w:rsidR="00525084" w:rsidRPr="00525084" w:rsidRDefault="00525084" w:rsidP="00525084">
      <w:pPr>
        <w:pStyle w:val="af4"/>
        <w:ind w:firstLine="567"/>
        <w:jc w:val="both"/>
        <w:rPr>
          <w:sz w:val="22"/>
          <w:szCs w:val="22"/>
          <w:lang w:val="uk-UA"/>
        </w:rPr>
      </w:pPr>
      <w:r w:rsidRPr="00525084">
        <w:rPr>
          <w:sz w:val="22"/>
          <w:szCs w:val="22"/>
          <w:lang w:val="uk-UA"/>
        </w:rPr>
        <w:t>1) він є повністю дієздатним та щодо нього немає рішень судів (які набрали законної сили та не скасовані іншими рішеннями) про обмеження його у дієздатності чи визнання недієздатним, а також йому невідомо про розгляд судами справ з вказаним</w:t>
      </w:r>
      <w:r w:rsidR="002670CA">
        <w:rPr>
          <w:sz w:val="22"/>
          <w:szCs w:val="22"/>
          <w:lang w:val="uk-UA"/>
        </w:rPr>
        <w:t>и</w:t>
      </w:r>
      <w:r w:rsidRPr="00525084">
        <w:rPr>
          <w:sz w:val="22"/>
          <w:szCs w:val="22"/>
          <w:lang w:val="uk-UA"/>
        </w:rPr>
        <w:t xml:space="preserve"> вимогами;</w:t>
      </w:r>
    </w:p>
    <w:p w:rsidR="00525084" w:rsidRPr="00525084" w:rsidRDefault="00525084" w:rsidP="00525084">
      <w:pPr>
        <w:pStyle w:val="af4"/>
        <w:ind w:firstLine="567"/>
        <w:jc w:val="both"/>
        <w:rPr>
          <w:sz w:val="22"/>
          <w:szCs w:val="22"/>
          <w:lang w:val="uk-UA"/>
        </w:rPr>
      </w:pPr>
      <w:r w:rsidRPr="00525084">
        <w:rPr>
          <w:sz w:val="22"/>
          <w:szCs w:val="22"/>
          <w:lang w:val="uk-UA"/>
        </w:rPr>
        <w:t>2) його волевиявлення є вільним та відповідає його внутрішній волі;</w:t>
      </w:r>
    </w:p>
    <w:p w:rsidR="00525084" w:rsidRPr="00525084" w:rsidRDefault="00525084" w:rsidP="00525084">
      <w:pPr>
        <w:pStyle w:val="af4"/>
        <w:ind w:firstLine="567"/>
        <w:jc w:val="both"/>
        <w:rPr>
          <w:sz w:val="22"/>
          <w:szCs w:val="22"/>
          <w:lang w:val="uk-UA"/>
        </w:rPr>
      </w:pPr>
      <w:r w:rsidRPr="00525084">
        <w:rPr>
          <w:sz w:val="22"/>
          <w:szCs w:val="22"/>
          <w:lang w:val="uk-UA"/>
        </w:rPr>
        <w:t>3) він не перебуває під впливом тяжкої для нього обставини, що змушує його укласти цей Договір;</w:t>
      </w:r>
    </w:p>
    <w:p w:rsidR="00525084" w:rsidRPr="00525084" w:rsidRDefault="00525084" w:rsidP="00525084">
      <w:pPr>
        <w:pStyle w:val="af4"/>
        <w:ind w:firstLine="567"/>
        <w:jc w:val="both"/>
        <w:rPr>
          <w:sz w:val="22"/>
          <w:szCs w:val="22"/>
          <w:lang w:val="uk-UA"/>
        </w:rPr>
      </w:pPr>
      <w:r w:rsidRPr="00525084">
        <w:rPr>
          <w:sz w:val="22"/>
          <w:szCs w:val="22"/>
          <w:lang w:val="uk-UA"/>
        </w:rPr>
        <w:lastRenderedPageBreak/>
        <w:t>4) він чітко усвідомлює всі умови цього Договору та не перебуває під впливом помилки чи обману;</w:t>
      </w:r>
    </w:p>
    <w:p w:rsidR="00525084" w:rsidRPr="00525084" w:rsidRDefault="00525084" w:rsidP="00525084">
      <w:pPr>
        <w:pStyle w:val="af4"/>
        <w:ind w:firstLine="567"/>
        <w:jc w:val="both"/>
        <w:rPr>
          <w:sz w:val="22"/>
          <w:szCs w:val="22"/>
          <w:lang w:val="uk-UA"/>
        </w:rPr>
      </w:pPr>
      <w:r w:rsidRPr="00525084">
        <w:rPr>
          <w:sz w:val="22"/>
          <w:szCs w:val="22"/>
          <w:lang w:val="uk-UA"/>
        </w:rPr>
        <w:t>5) він вважає умови цього Договору вигідними для себе;</w:t>
      </w:r>
    </w:p>
    <w:p w:rsidR="00525084" w:rsidRPr="00525084" w:rsidRDefault="00525084" w:rsidP="00525084">
      <w:pPr>
        <w:pStyle w:val="af4"/>
        <w:ind w:firstLine="567"/>
        <w:jc w:val="both"/>
        <w:rPr>
          <w:sz w:val="22"/>
          <w:szCs w:val="22"/>
          <w:lang w:val="uk-UA"/>
        </w:rPr>
      </w:pPr>
      <w:r w:rsidRPr="00525084">
        <w:rPr>
          <w:sz w:val="22"/>
          <w:szCs w:val="22"/>
          <w:lang w:val="uk-UA"/>
        </w:rPr>
        <w:t>6) документи, надані ним для отримання кредиту є достовірними та відображають його реальний фінансовий стан на дату надання документів;</w:t>
      </w:r>
    </w:p>
    <w:p w:rsidR="00525084" w:rsidRPr="00525084" w:rsidRDefault="00525084" w:rsidP="00525084">
      <w:pPr>
        <w:pStyle w:val="af4"/>
        <w:ind w:firstLine="567"/>
        <w:jc w:val="both"/>
        <w:rPr>
          <w:sz w:val="22"/>
          <w:szCs w:val="22"/>
          <w:lang w:val="uk-UA"/>
        </w:rPr>
      </w:pPr>
      <w:r w:rsidRPr="00525084">
        <w:rPr>
          <w:sz w:val="22"/>
          <w:szCs w:val="22"/>
          <w:lang w:val="uk-UA"/>
        </w:rPr>
        <w:t>7) майно, яким забезпечується виконання зобов’язання за цим Договором належить йому</w:t>
      </w:r>
      <w:r w:rsidR="002670CA">
        <w:rPr>
          <w:sz w:val="22"/>
          <w:szCs w:val="22"/>
          <w:lang w:val="uk-UA"/>
        </w:rPr>
        <w:t>/Поручителю</w:t>
      </w:r>
      <w:r w:rsidRPr="00525084">
        <w:rPr>
          <w:sz w:val="22"/>
          <w:szCs w:val="22"/>
          <w:lang w:val="uk-UA"/>
        </w:rPr>
        <w:t xml:space="preserve"> на праві власності, не обмежене в обігу (обороті) та під заставою не перебуває.</w:t>
      </w:r>
    </w:p>
    <w:p w:rsidR="00525084" w:rsidRPr="00525084" w:rsidRDefault="00525084" w:rsidP="00525084">
      <w:pPr>
        <w:pStyle w:val="af4"/>
        <w:jc w:val="center"/>
        <w:rPr>
          <w:b/>
          <w:sz w:val="22"/>
          <w:szCs w:val="22"/>
          <w:lang w:val="uk-UA"/>
        </w:rPr>
      </w:pPr>
      <w:r w:rsidRPr="00525084">
        <w:rPr>
          <w:b/>
          <w:sz w:val="22"/>
          <w:szCs w:val="22"/>
          <w:lang w:val="uk-UA"/>
        </w:rPr>
        <w:t>7. ВIДПОВIДАЛЬНIСТЬ СТОРIН</w:t>
      </w:r>
    </w:p>
    <w:p w:rsidR="00525084" w:rsidRPr="00525084" w:rsidRDefault="00525084" w:rsidP="00525084">
      <w:pPr>
        <w:pStyle w:val="af4"/>
        <w:ind w:firstLine="567"/>
        <w:jc w:val="both"/>
        <w:rPr>
          <w:bCs/>
          <w:sz w:val="22"/>
          <w:szCs w:val="22"/>
          <w:lang w:val="uk-UA"/>
        </w:rPr>
      </w:pPr>
      <w:r w:rsidRPr="00525084">
        <w:rPr>
          <w:sz w:val="22"/>
          <w:szCs w:val="22"/>
          <w:lang w:val="uk-UA"/>
        </w:rPr>
        <w:t>7.1.</w:t>
      </w:r>
      <w:r w:rsidRPr="00525084">
        <w:rPr>
          <w:bCs/>
          <w:sz w:val="22"/>
          <w:szCs w:val="22"/>
          <w:lang w:val="uk-UA"/>
        </w:rPr>
        <w:t xml:space="preserve"> Сторони несуть відповідальність за порушення умов цього Договору згідно чинного законодавства України.</w:t>
      </w:r>
    </w:p>
    <w:p w:rsidR="00525084" w:rsidRPr="00525084" w:rsidRDefault="00525084" w:rsidP="00525084">
      <w:pPr>
        <w:pStyle w:val="af4"/>
        <w:ind w:firstLine="567"/>
        <w:jc w:val="both"/>
        <w:rPr>
          <w:sz w:val="22"/>
          <w:szCs w:val="22"/>
          <w:lang w:val="uk-UA"/>
        </w:rPr>
      </w:pPr>
      <w:r w:rsidRPr="00525084">
        <w:rPr>
          <w:bCs/>
          <w:sz w:val="22"/>
          <w:szCs w:val="22"/>
          <w:lang w:val="uk-UA"/>
        </w:rPr>
        <w:t xml:space="preserve">7.2. </w:t>
      </w:r>
      <w:r w:rsidRPr="00525084">
        <w:rPr>
          <w:sz w:val="22"/>
          <w:szCs w:val="22"/>
          <w:lang w:val="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525084" w:rsidRPr="00525084" w:rsidRDefault="00525084" w:rsidP="00525084">
      <w:pPr>
        <w:pStyle w:val="af2"/>
        <w:spacing w:after="0"/>
        <w:jc w:val="center"/>
        <w:rPr>
          <w:rFonts w:ascii="Times New Roman" w:hAnsi="Times New Roman" w:cs="Times New Roman"/>
          <w:b/>
          <w:color w:val="000000"/>
        </w:rPr>
      </w:pPr>
      <w:r w:rsidRPr="00525084">
        <w:rPr>
          <w:rFonts w:ascii="Times New Roman" w:hAnsi="Times New Roman" w:cs="Times New Roman"/>
          <w:b/>
          <w:color w:val="000000"/>
        </w:rPr>
        <w:t>8. ВИРІШЕННЯ СПОРІВ</w:t>
      </w:r>
    </w:p>
    <w:p w:rsidR="00525084" w:rsidRPr="00525084" w:rsidRDefault="00525084" w:rsidP="00525084">
      <w:pPr>
        <w:pStyle w:val="a4"/>
        <w:rPr>
          <w:rFonts w:ascii="Times New Roman" w:hAnsi="Times New Roman"/>
          <w:color w:val="000000"/>
          <w:sz w:val="22"/>
          <w:szCs w:val="22"/>
        </w:rPr>
      </w:pPr>
      <w:r w:rsidRPr="00525084">
        <w:rPr>
          <w:rFonts w:ascii="Times New Roman" w:hAnsi="Times New Roman"/>
          <w:color w:val="000000"/>
          <w:sz w:val="22"/>
          <w:szCs w:val="22"/>
        </w:rPr>
        <w:t>8.1. Усі спори, що виникають з цього Договору або пов'язані із ним, вирішуються шляхом переговорів між Сторонами.</w:t>
      </w:r>
    </w:p>
    <w:p w:rsidR="00525084" w:rsidRPr="00525084" w:rsidRDefault="00525084" w:rsidP="00525084">
      <w:pPr>
        <w:pStyle w:val="af2"/>
        <w:spacing w:after="0"/>
        <w:ind w:right="78" w:firstLine="567"/>
        <w:jc w:val="both"/>
        <w:rPr>
          <w:rFonts w:ascii="Times New Roman" w:hAnsi="Times New Roman" w:cs="Times New Roman"/>
          <w:b/>
        </w:rPr>
      </w:pPr>
      <w:r w:rsidRPr="00525084">
        <w:rPr>
          <w:rFonts w:ascii="Times New Roman" w:hAnsi="Times New Roman" w:cs="Times New Roman"/>
        </w:rPr>
        <w:t>8.2.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525084" w:rsidRPr="00525084" w:rsidRDefault="00525084" w:rsidP="00525084">
      <w:pPr>
        <w:pStyle w:val="af2"/>
        <w:spacing w:after="0"/>
        <w:jc w:val="center"/>
        <w:rPr>
          <w:rFonts w:ascii="Times New Roman" w:hAnsi="Times New Roman" w:cs="Times New Roman"/>
          <w:b/>
        </w:rPr>
      </w:pPr>
      <w:r w:rsidRPr="00525084">
        <w:rPr>
          <w:rFonts w:ascii="Times New Roman" w:hAnsi="Times New Roman" w:cs="Times New Roman"/>
          <w:b/>
        </w:rPr>
        <w:t>9. ПОРЯДОК ВНЕСЕННЯ ЗМІН ТА ДОПОВНЕНЬ, РОЗІРВАННЯ ДОГОВОРУ</w:t>
      </w:r>
    </w:p>
    <w:p w:rsidR="00525084" w:rsidRPr="00525084" w:rsidRDefault="00525084" w:rsidP="00525084">
      <w:pPr>
        <w:pStyle w:val="33"/>
        <w:spacing w:after="0"/>
        <w:ind w:firstLine="567"/>
        <w:jc w:val="both"/>
        <w:rPr>
          <w:rFonts w:ascii="Times New Roman" w:hAnsi="Times New Roman" w:cs="Times New Roman"/>
          <w:sz w:val="22"/>
          <w:szCs w:val="22"/>
        </w:rPr>
      </w:pPr>
      <w:r w:rsidRPr="00525084">
        <w:rPr>
          <w:rFonts w:ascii="Times New Roman" w:hAnsi="Times New Roman" w:cs="Times New Roman"/>
          <w:sz w:val="22"/>
          <w:szCs w:val="22"/>
        </w:rPr>
        <w:t>9.1. Внесення змін до цього Договору оформлюється шляхом підписання Сторонами додаткових договорів.</w:t>
      </w:r>
    </w:p>
    <w:p w:rsidR="00525084" w:rsidRDefault="00525084" w:rsidP="00525084">
      <w:pPr>
        <w:autoSpaceDE w:val="0"/>
        <w:autoSpaceDN w:val="0"/>
        <w:adjustRightInd w:val="0"/>
        <w:spacing w:after="0"/>
        <w:ind w:firstLine="567"/>
        <w:jc w:val="both"/>
        <w:rPr>
          <w:rFonts w:ascii="Times New Roman" w:hAnsi="Times New Roman" w:cs="Times New Roman"/>
        </w:rPr>
      </w:pPr>
      <w:r w:rsidRPr="00525084">
        <w:rPr>
          <w:rFonts w:ascii="Times New Roman" w:hAnsi="Times New Roman" w:cs="Times New Roman"/>
        </w:rPr>
        <w:t>9.2.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525084" w:rsidRPr="00525084" w:rsidRDefault="00525084" w:rsidP="00525084">
      <w:pPr>
        <w:autoSpaceDE w:val="0"/>
        <w:autoSpaceDN w:val="0"/>
        <w:adjustRightInd w:val="0"/>
        <w:spacing w:after="0"/>
        <w:ind w:firstLine="567"/>
        <w:jc w:val="center"/>
        <w:rPr>
          <w:rFonts w:ascii="Times New Roman" w:hAnsi="Times New Roman" w:cs="Times New Roman"/>
          <w:b/>
        </w:rPr>
      </w:pPr>
      <w:r w:rsidRPr="00525084">
        <w:rPr>
          <w:rFonts w:ascii="Times New Roman" w:hAnsi="Times New Roman" w:cs="Times New Roman"/>
          <w:b/>
        </w:rPr>
        <w:t>10. СТРОК ДІЇ ДОГОВОРУ ТА IНШI УМОВИ</w:t>
      </w:r>
    </w:p>
    <w:p w:rsidR="00525084" w:rsidRPr="00525084" w:rsidRDefault="00525084" w:rsidP="00525084">
      <w:pPr>
        <w:pStyle w:val="af4"/>
        <w:ind w:firstLine="567"/>
        <w:jc w:val="both"/>
        <w:rPr>
          <w:sz w:val="22"/>
          <w:szCs w:val="22"/>
          <w:lang w:val="uk-UA"/>
        </w:rPr>
      </w:pPr>
      <w:r w:rsidRPr="00525084">
        <w:rPr>
          <w:sz w:val="22"/>
          <w:szCs w:val="22"/>
          <w:lang w:val="uk-UA"/>
        </w:rPr>
        <w:t xml:space="preserve">10.1. Цей Договір є чинним з моменту його підписання обома Сторонами та діє до _________________20____ року, або, в разі несвоєчасного виконання зобов’язань щодо повернення кредиту та сплати відсотків Позичальником, до моменту повної сплати Позичальником кредиту та відсотків. </w:t>
      </w:r>
    </w:p>
    <w:p w:rsidR="00525084" w:rsidRPr="00525084" w:rsidRDefault="00525084" w:rsidP="00525084">
      <w:pPr>
        <w:pStyle w:val="af4"/>
        <w:ind w:firstLine="567"/>
        <w:rPr>
          <w:sz w:val="22"/>
          <w:szCs w:val="22"/>
          <w:lang w:val="uk-UA"/>
        </w:rPr>
      </w:pPr>
      <w:r w:rsidRPr="00525084">
        <w:rPr>
          <w:sz w:val="22"/>
          <w:szCs w:val="22"/>
          <w:lang w:val="uk-UA"/>
        </w:rPr>
        <w:t>10.2. Дія цього Договору припиняється:</w:t>
      </w:r>
    </w:p>
    <w:p w:rsidR="00525084" w:rsidRPr="00525084" w:rsidRDefault="00525084" w:rsidP="00525084">
      <w:pPr>
        <w:pStyle w:val="af4"/>
        <w:ind w:firstLine="567"/>
        <w:rPr>
          <w:sz w:val="22"/>
          <w:szCs w:val="22"/>
          <w:lang w:val="uk-UA"/>
        </w:rPr>
      </w:pPr>
      <w:r w:rsidRPr="00525084">
        <w:rPr>
          <w:sz w:val="22"/>
          <w:szCs w:val="22"/>
          <w:lang w:val="uk-UA"/>
        </w:rPr>
        <w:t>10.2.1. Після закінчення строку, визначеного п. 10.1. цього Договору, якщо було в повному обсязі сплачено кредит та відсотки;</w:t>
      </w:r>
    </w:p>
    <w:p w:rsidR="00525084" w:rsidRPr="00525084" w:rsidRDefault="00525084" w:rsidP="00525084">
      <w:pPr>
        <w:pStyle w:val="af4"/>
        <w:ind w:firstLine="567"/>
        <w:jc w:val="both"/>
        <w:rPr>
          <w:sz w:val="22"/>
          <w:szCs w:val="22"/>
          <w:lang w:val="uk-UA"/>
        </w:rPr>
      </w:pPr>
      <w:r w:rsidRPr="00525084">
        <w:rPr>
          <w:sz w:val="22"/>
          <w:szCs w:val="22"/>
          <w:lang w:val="uk-UA"/>
        </w:rPr>
        <w:t>10.2.2. У випадку набрання чинності ухвали або рішення суду про припинення дії цього Договору;</w:t>
      </w:r>
    </w:p>
    <w:p w:rsidR="00525084" w:rsidRPr="00525084" w:rsidRDefault="00525084" w:rsidP="00525084">
      <w:pPr>
        <w:pStyle w:val="af4"/>
        <w:ind w:firstLine="567"/>
        <w:jc w:val="both"/>
        <w:rPr>
          <w:sz w:val="22"/>
          <w:szCs w:val="22"/>
          <w:lang w:val="uk-UA"/>
        </w:rPr>
      </w:pPr>
      <w:r w:rsidRPr="00525084">
        <w:rPr>
          <w:sz w:val="22"/>
          <w:szCs w:val="22"/>
          <w:lang w:val="uk-UA"/>
        </w:rPr>
        <w:t>10.2.3. У випадку дострокового розірвання цього Договору в порядку, визначеному п. 9.2. цього Договору;</w:t>
      </w:r>
    </w:p>
    <w:p w:rsidR="00525084" w:rsidRPr="00525084" w:rsidRDefault="00525084" w:rsidP="00525084">
      <w:pPr>
        <w:pStyle w:val="af4"/>
        <w:ind w:firstLine="567"/>
        <w:jc w:val="both"/>
        <w:rPr>
          <w:sz w:val="22"/>
          <w:szCs w:val="22"/>
          <w:lang w:val="uk-UA"/>
        </w:rPr>
      </w:pPr>
      <w:r w:rsidRPr="00525084">
        <w:rPr>
          <w:sz w:val="22"/>
          <w:szCs w:val="22"/>
          <w:lang w:val="uk-UA"/>
        </w:rPr>
        <w:t>10.3. Закінчення строку договору не звільняє сторони від відповідальності за його порушення, яке мало місце під час дії договору (відповідно до ст.631 ЦК України).</w:t>
      </w:r>
    </w:p>
    <w:p w:rsidR="00525084" w:rsidRPr="00525084" w:rsidRDefault="00525084" w:rsidP="00525084">
      <w:pPr>
        <w:pStyle w:val="af4"/>
        <w:ind w:firstLine="567"/>
        <w:jc w:val="both"/>
        <w:rPr>
          <w:sz w:val="22"/>
          <w:szCs w:val="22"/>
          <w:lang w:val="uk-UA"/>
        </w:rPr>
      </w:pPr>
      <w:r w:rsidRPr="00525084">
        <w:rPr>
          <w:sz w:val="22"/>
          <w:szCs w:val="22"/>
          <w:lang w:val="uk-UA"/>
        </w:rPr>
        <w:t>10.4. Позичальник підтверджує, що:</w:t>
      </w:r>
    </w:p>
    <w:p w:rsidR="00525084" w:rsidRPr="00525084" w:rsidRDefault="00525084" w:rsidP="00525084">
      <w:pPr>
        <w:pStyle w:val="af4"/>
        <w:ind w:firstLine="567"/>
        <w:jc w:val="both"/>
        <w:rPr>
          <w:sz w:val="22"/>
          <w:szCs w:val="22"/>
          <w:lang w:val="uk-UA"/>
        </w:rPr>
      </w:pPr>
      <w:r w:rsidRPr="00525084">
        <w:rPr>
          <w:sz w:val="22"/>
          <w:szCs w:val="22"/>
          <w:lang w:val="uk-UA"/>
        </w:rPr>
        <w:t>– отримав в письмовій формі від Кредитодавця до укладення Договору інформацію вказану в частині другій статті 12 Закону України «Про фінансові послуги та державне регулювання ринків фінансових послуг», та частині другій статті 11 Закону України «Про захист прав споживачів»;</w:t>
      </w:r>
    </w:p>
    <w:p w:rsidR="00525084" w:rsidRPr="00525084" w:rsidRDefault="00525084" w:rsidP="00525084">
      <w:pPr>
        <w:pStyle w:val="af4"/>
        <w:ind w:firstLine="567"/>
        <w:jc w:val="both"/>
        <w:rPr>
          <w:sz w:val="22"/>
          <w:szCs w:val="22"/>
          <w:lang w:val="uk-UA"/>
        </w:rPr>
      </w:pPr>
      <w:r w:rsidRPr="00525084">
        <w:rPr>
          <w:sz w:val="22"/>
          <w:szCs w:val="22"/>
          <w:lang w:val="uk-UA"/>
        </w:rPr>
        <w:t>– інформація надана Кредитодавцем з дотриманням вимог законодавства про захист прав споживачів та забезпечує правильне розуміння Позичальником суті фінансової послуги без нав'язування її придбання.</w:t>
      </w:r>
    </w:p>
    <w:p w:rsidR="00525084" w:rsidRPr="00525084" w:rsidRDefault="00525084" w:rsidP="00525084">
      <w:pPr>
        <w:pStyle w:val="af4"/>
        <w:ind w:firstLine="567"/>
        <w:jc w:val="both"/>
        <w:rPr>
          <w:sz w:val="22"/>
          <w:szCs w:val="22"/>
          <w:lang w:val="uk-UA"/>
        </w:rPr>
      </w:pPr>
      <w:r w:rsidRPr="00525084">
        <w:rPr>
          <w:sz w:val="22"/>
          <w:szCs w:val="22"/>
          <w:lang w:val="uk-UA"/>
        </w:rPr>
        <w:t>10.5. Підпис Позичальника в розділі 11 цього Договору є підтвердженням того, що Позичальник отримав в письмовій формі інформацію, вказану в п. 10.5 та один з оригіналів цього Договору.</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t>10.6. Цей Договір складено в 2-х примірниках, по одному для кожної із Сторін, що мають однакову юридичну силу.</w:t>
      </w:r>
    </w:p>
    <w:p w:rsidR="00525084" w:rsidRPr="00525084" w:rsidRDefault="00525084" w:rsidP="00525084">
      <w:pPr>
        <w:spacing w:after="0"/>
        <w:ind w:firstLine="567"/>
        <w:jc w:val="both"/>
        <w:rPr>
          <w:rFonts w:ascii="Times New Roman" w:hAnsi="Times New Roman" w:cs="Times New Roman"/>
          <w:color w:val="000000"/>
        </w:rPr>
      </w:pPr>
      <w:r w:rsidRPr="00525084">
        <w:rPr>
          <w:rFonts w:ascii="Times New Roman" w:hAnsi="Times New Roman" w:cs="Times New Roman"/>
        </w:rPr>
        <w:t xml:space="preserve">10.7. </w:t>
      </w:r>
      <w:r w:rsidRPr="00525084">
        <w:rPr>
          <w:rFonts w:ascii="Times New Roman" w:hAnsi="Times New Roman" w:cs="Times New Roman"/>
          <w:color w:val="000000"/>
        </w:rPr>
        <w:t>Після підписання цього Договору, який відповідає умовам „Положення про фінансові послуги Кредитної спілки „Наші люди” (нова редакція)” чинного на дату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525084" w:rsidRPr="00525084" w:rsidRDefault="00525084" w:rsidP="00525084">
      <w:pPr>
        <w:spacing w:after="0"/>
        <w:ind w:firstLine="567"/>
        <w:jc w:val="both"/>
        <w:rPr>
          <w:rFonts w:ascii="Times New Roman" w:hAnsi="Times New Roman" w:cs="Times New Roman"/>
        </w:rPr>
      </w:pPr>
      <w:r w:rsidRPr="00525084">
        <w:rPr>
          <w:rFonts w:ascii="Times New Roman" w:hAnsi="Times New Roman" w:cs="Times New Roman"/>
        </w:rPr>
        <w:lastRenderedPageBreak/>
        <w:t>10.8. Усі не врегульовані цим Договором правовідносини Сторін регулюються чинним законодавством України.</w:t>
      </w:r>
    </w:p>
    <w:p w:rsidR="00525084" w:rsidRPr="00525084" w:rsidRDefault="00525084" w:rsidP="00525084">
      <w:pPr>
        <w:pStyle w:val="af4"/>
        <w:jc w:val="center"/>
        <w:rPr>
          <w:b/>
          <w:sz w:val="22"/>
          <w:szCs w:val="22"/>
          <w:lang w:val="uk-UA"/>
        </w:rPr>
      </w:pPr>
      <w:r w:rsidRPr="00525084">
        <w:rPr>
          <w:b/>
          <w:sz w:val="22"/>
          <w:szCs w:val="22"/>
          <w:lang w:val="uk-UA"/>
        </w:rPr>
        <w:t>11. АДРЕСИ, РЕКВIЗИТИ ТА ПIДПИСИ СТОРIН:</w:t>
      </w:r>
    </w:p>
    <w:tbl>
      <w:tblPr>
        <w:tblW w:w="0" w:type="auto"/>
        <w:tblInd w:w="114" w:type="dxa"/>
        <w:tblLayout w:type="fixed"/>
        <w:tblLook w:val="0000" w:firstRow="0" w:lastRow="0" w:firstColumn="0" w:lastColumn="0" w:noHBand="0" w:noVBand="0"/>
      </w:tblPr>
      <w:tblGrid>
        <w:gridCol w:w="4530"/>
        <w:gridCol w:w="567"/>
        <w:gridCol w:w="4820"/>
      </w:tblGrid>
      <w:tr w:rsidR="00525084" w:rsidRPr="00525084" w:rsidTr="001724B6">
        <w:trPr>
          <w:cantSplit/>
          <w:trHeight w:val="423"/>
        </w:trPr>
        <w:tc>
          <w:tcPr>
            <w:tcW w:w="4530" w:type="dxa"/>
          </w:tcPr>
          <w:p w:rsidR="00525084" w:rsidRPr="00525084" w:rsidRDefault="00525084" w:rsidP="00525084">
            <w:pPr>
              <w:pStyle w:val="af2"/>
              <w:spacing w:after="0"/>
              <w:rPr>
                <w:rFonts w:ascii="Times New Roman" w:hAnsi="Times New Roman" w:cs="Times New Roman"/>
                <w:b/>
              </w:rPr>
            </w:pPr>
            <w:r w:rsidRPr="00525084">
              <w:rPr>
                <w:rFonts w:ascii="Times New Roman" w:hAnsi="Times New Roman" w:cs="Times New Roman"/>
                <w:b/>
              </w:rPr>
              <w:t>КРЕДИТОДАВЕЦЬ</w:t>
            </w:r>
          </w:p>
        </w:tc>
        <w:tc>
          <w:tcPr>
            <w:tcW w:w="567" w:type="dxa"/>
          </w:tcPr>
          <w:p w:rsidR="00525084" w:rsidRPr="00525084" w:rsidRDefault="00525084" w:rsidP="00525084">
            <w:pPr>
              <w:pStyle w:val="af2"/>
              <w:spacing w:after="0"/>
              <w:rPr>
                <w:rFonts w:ascii="Times New Roman" w:hAnsi="Times New Roman" w:cs="Times New Roman"/>
                <w:b/>
              </w:rPr>
            </w:pPr>
          </w:p>
        </w:tc>
        <w:tc>
          <w:tcPr>
            <w:tcW w:w="4820" w:type="dxa"/>
          </w:tcPr>
          <w:p w:rsidR="00525084" w:rsidRPr="00525084" w:rsidRDefault="00525084" w:rsidP="00525084">
            <w:pPr>
              <w:pStyle w:val="af2"/>
              <w:spacing w:after="0"/>
              <w:rPr>
                <w:rFonts w:ascii="Times New Roman" w:hAnsi="Times New Roman" w:cs="Times New Roman"/>
                <w:b/>
              </w:rPr>
            </w:pPr>
            <w:r w:rsidRPr="00525084">
              <w:rPr>
                <w:rFonts w:ascii="Times New Roman" w:hAnsi="Times New Roman" w:cs="Times New Roman"/>
                <w:b/>
              </w:rPr>
              <w:t>ПОЗИЧАЛЬНИК</w:t>
            </w:r>
          </w:p>
        </w:tc>
      </w:tr>
      <w:tr w:rsidR="00525084" w:rsidRPr="00525084" w:rsidTr="001724B6">
        <w:trPr>
          <w:cantSplit/>
          <w:trHeight w:val="20"/>
        </w:trPr>
        <w:tc>
          <w:tcPr>
            <w:tcW w:w="4530" w:type="dxa"/>
            <w:tcBorders>
              <w:bottom w:val="single" w:sz="4" w:space="0" w:color="auto"/>
            </w:tcBorders>
          </w:tcPr>
          <w:p w:rsidR="00525084" w:rsidRPr="00525084" w:rsidRDefault="00525084" w:rsidP="00525084">
            <w:pPr>
              <w:pStyle w:val="af2"/>
              <w:spacing w:after="0"/>
              <w:rPr>
                <w:rFonts w:ascii="Times New Roman" w:hAnsi="Times New Roman" w:cs="Times New Roman"/>
                <w:b/>
              </w:rPr>
            </w:pPr>
            <w:r w:rsidRPr="00525084">
              <w:rPr>
                <w:rFonts w:ascii="Times New Roman" w:hAnsi="Times New Roman" w:cs="Times New Roman"/>
                <w:b/>
              </w:rPr>
              <w:t xml:space="preserve">Кредитна спілка </w:t>
            </w:r>
            <w:r w:rsidRPr="00525084">
              <w:rPr>
                <w:rFonts w:ascii="Times New Roman" w:hAnsi="Times New Roman" w:cs="Times New Roman"/>
                <w:b/>
                <w:bCs/>
              </w:rPr>
              <w:t>“</w:t>
            </w:r>
            <w:r w:rsidRPr="00525084">
              <w:rPr>
                <w:rFonts w:ascii="Times New Roman" w:hAnsi="Times New Roman" w:cs="Times New Roman"/>
                <w:b/>
                <w:bCs/>
                <w:u w:val="single"/>
              </w:rPr>
              <w:t>Наші люди</w:t>
            </w:r>
            <w:r w:rsidRPr="00525084">
              <w:rPr>
                <w:rFonts w:ascii="Times New Roman" w:hAnsi="Times New Roman" w:cs="Times New Roman"/>
                <w:b/>
                <w:bCs/>
              </w:rPr>
              <w:t>”</w:t>
            </w:r>
          </w:p>
        </w:tc>
        <w:tc>
          <w:tcPr>
            <w:tcW w:w="567" w:type="dxa"/>
          </w:tcPr>
          <w:p w:rsidR="00525084" w:rsidRPr="00525084" w:rsidRDefault="00525084" w:rsidP="00525084">
            <w:pPr>
              <w:spacing w:after="0"/>
              <w:rPr>
                <w:rFonts w:ascii="Times New Roman" w:hAnsi="Times New Roman" w:cs="Times New Roman"/>
                <w:b/>
              </w:rPr>
            </w:pPr>
          </w:p>
          <w:p w:rsidR="00525084" w:rsidRPr="00525084" w:rsidRDefault="00525084" w:rsidP="00525084">
            <w:pPr>
              <w:pStyle w:val="af2"/>
              <w:spacing w:after="0"/>
              <w:rPr>
                <w:rFonts w:ascii="Times New Roman" w:hAnsi="Times New Roman" w:cs="Times New Roman"/>
                <w:b/>
              </w:rPr>
            </w:pPr>
          </w:p>
        </w:tc>
        <w:tc>
          <w:tcPr>
            <w:tcW w:w="4820" w:type="dxa"/>
            <w:tcBorders>
              <w:bottom w:val="single" w:sz="4" w:space="0" w:color="auto"/>
            </w:tcBorders>
          </w:tcPr>
          <w:p w:rsidR="00525084" w:rsidRPr="00525084" w:rsidRDefault="00525084" w:rsidP="00525084">
            <w:pPr>
              <w:pStyle w:val="af2"/>
              <w:spacing w:after="0"/>
              <w:rPr>
                <w:rFonts w:ascii="Times New Roman" w:hAnsi="Times New Roman" w:cs="Times New Roman"/>
                <w:b/>
              </w:rPr>
            </w:pPr>
            <w:r w:rsidRPr="00525084">
              <w:rPr>
                <w:rFonts w:ascii="Times New Roman" w:hAnsi="Times New Roman" w:cs="Times New Roman"/>
                <w:b/>
              </w:rPr>
              <w:t>ПІБ</w:t>
            </w:r>
          </w:p>
        </w:tc>
      </w:tr>
      <w:tr w:rsidR="00525084" w:rsidRPr="00525084" w:rsidTr="001724B6">
        <w:trPr>
          <w:cantSplit/>
        </w:trPr>
        <w:tc>
          <w:tcPr>
            <w:tcW w:w="4530" w:type="dxa"/>
            <w:tcBorders>
              <w:top w:val="single" w:sz="4" w:space="0" w:color="auto"/>
              <w:bottom w:val="single" w:sz="2" w:space="0" w:color="000000"/>
            </w:tcBorders>
          </w:tcPr>
          <w:p w:rsidR="00525084" w:rsidRPr="00525084" w:rsidRDefault="00525084" w:rsidP="00525084">
            <w:pPr>
              <w:pStyle w:val="af2"/>
              <w:tabs>
                <w:tab w:val="left" w:pos="354"/>
                <w:tab w:val="center" w:pos="1977"/>
              </w:tabs>
              <w:spacing w:after="0"/>
              <w:rPr>
                <w:rFonts w:ascii="Times New Roman" w:hAnsi="Times New Roman" w:cs="Times New Roman"/>
              </w:rPr>
            </w:pPr>
            <w:r w:rsidRPr="00525084">
              <w:rPr>
                <w:rFonts w:ascii="Times New Roman" w:hAnsi="Times New Roman" w:cs="Times New Roman"/>
              </w:rPr>
              <w:t>Місцезнаходження:</w:t>
            </w: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Borders>
              <w:bottom w:val="single" w:sz="1"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Місце проживання:</w:t>
            </w:r>
          </w:p>
        </w:tc>
      </w:tr>
      <w:tr w:rsidR="00525084" w:rsidRPr="00525084" w:rsidTr="001724B6">
        <w:trPr>
          <w:cantSplit/>
        </w:trPr>
        <w:tc>
          <w:tcPr>
            <w:tcW w:w="4530" w:type="dxa"/>
            <w:tcBorders>
              <w:top w:val="single" w:sz="2"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Тел:</w:t>
            </w: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Borders>
              <w:bottom w:val="single" w:sz="1"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Тел:</w:t>
            </w:r>
          </w:p>
        </w:tc>
      </w:tr>
      <w:tr w:rsidR="00525084" w:rsidRPr="00525084" w:rsidTr="001724B6">
        <w:trPr>
          <w:cantSplit/>
          <w:trHeight w:val="77"/>
        </w:trPr>
        <w:tc>
          <w:tcPr>
            <w:tcW w:w="4530" w:type="dxa"/>
            <w:tcBorders>
              <w:top w:val="single" w:sz="1" w:space="0" w:color="000000"/>
              <w:bottom w:val="single" w:sz="2"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П/р №</w:t>
            </w: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Borders>
              <w:bottom w:val="single" w:sz="1"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Паспорт:</w:t>
            </w:r>
          </w:p>
        </w:tc>
      </w:tr>
      <w:tr w:rsidR="00525084" w:rsidRPr="00525084" w:rsidTr="001724B6">
        <w:trPr>
          <w:cantSplit/>
        </w:trPr>
        <w:tc>
          <w:tcPr>
            <w:tcW w:w="4530" w:type="dxa"/>
            <w:tcBorders>
              <w:top w:val="single" w:sz="2" w:space="0" w:color="000000"/>
              <w:bottom w:val="single" w:sz="4" w:space="0" w:color="auto"/>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в</w:t>
            </w: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Borders>
              <w:bottom w:val="single" w:sz="1" w:space="0" w:color="000000"/>
            </w:tcBorders>
          </w:tcPr>
          <w:p w:rsidR="00525084" w:rsidRPr="00525084" w:rsidRDefault="00525084" w:rsidP="00525084">
            <w:pPr>
              <w:pStyle w:val="af2"/>
              <w:spacing w:after="0"/>
              <w:rPr>
                <w:rFonts w:ascii="Times New Roman" w:hAnsi="Times New Roman" w:cs="Times New Roman"/>
              </w:rPr>
            </w:pPr>
          </w:p>
        </w:tc>
      </w:tr>
      <w:tr w:rsidR="00525084" w:rsidRPr="00525084" w:rsidTr="001724B6">
        <w:trPr>
          <w:cantSplit/>
        </w:trPr>
        <w:tc>
          <w:tcPr>
            <w:tcW w:w="4530" w:type="dxa"/>
            <w:tcBorders>
              <w:top w:val="single" w:sz="4" w:space="0" w:color="auto"/>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МФО</w:t>
            </w: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Borders>
              <w:bottom w:val="single" w:sz="1"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Ідентифікаційний код:</w:t>
            </w:r>
          </w:p>
        </w:tc>
      </w:tr>
      <w:tr w:rsidR="00525084" w:rsidRPr="00525084" w:rsidTr="001724B6">
        <w:trPr>
          <w:cantSplit/>
        </w:trPr>
        <w:tc>
          <w:tcPr>
            <w:tcW w:w="4530" w:type="dxa"/>
            <w:tcBorders>
              <w:top w:val="single" w:sz="1" w:space="0" w:color="000000"/>
              <w:bottom w:val="single" w:sz="1"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Код ЄДРПОУ</w:t>
            </w: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Borders>
              <w:bottom w:val="single" w:sz="1" w:space="0" w:color="000000"/>
            </w:tcBorders>
          </w:tcPr>
          <w:p w:rsidR="00525084" w:rsidRPr="00525084" w:rsidRDefault="00525084" w:rsidP="00525084">
            <w:pPr>
              <w:pStyle w:val="af2"/>
              <w:spacing w:after="0"/>
              <w:rPr>
                <w:rFonts w:ascii="Times New Roman" w:hAnsi="Times New Roman" w:cs="Times New Roman"/>
              </w:rPr>
            </w:pPr>
          </w:p>
        </w:tc>
      </w:tr>
      <w:tr w:rsidR="00525084" w:rsidRPr="00525084" w:rsidTr="001724B6">
        <w:trPr>
          <w:cantSplit/>
        </w:trPr>
        <w:tc>
          <w:tcPr>
            <w:tcW w:w="4530" w:type="dxa"/>
            <w:tcBorders>
              <w:top w:val="single" w:sz="1" w:space="0" w:color="000000"/>
            </w:tcBorders>
          </w:tcPr>
          <w:p w:rsidR="00525084" w:rsidRPr="00525084" w:rsidRDefault="00525084" w:rsidP="00525084">
            <w:pPr>
              <w:pStyle w:val="af2"/>
              <w:spacing w:after="0"/>
              <w:rPr>
                <w:rFonts w:ascii="Times New Roman" w:hAnsi="Times New Roman" w:cs="Times New Roman"/>
              </w:rPr>
            </w:pP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Pr>
          <w:p w:rsidR="00525084" w:rsidRPr="00525084" w:rsidRDefault="00525084" w:rsidP="00525084">
            <w:pPr>
              <w:pStyle w:val="af2"/>
              <w:spacing w:after="0"/>
              <w:rPr>
                <w:rFonts w:ascii="Times New Roman" w:hAnsi="Times New Roman" w:cs="Times New Roman"/>
              </w:rPr>
            </w:pPr>
          </w:p>
        </w:tc>
      </w:tr>
      <w:tr w:rsidR="00525084" w:rsidRPr="00525084" w:rsidTr="001724B6">
        <w:trPr>
          <w:cantSplit/>
        </w:trPr>
        <w:tc>
          <w:tcPr>
            <w:tcW w:w="4530" w:type="dxa"/>
            <w:tcBorders>
              <w:bottom w:val="single" w:sz="2" w:space="0" w:color="000000"/>
            </w:tcBorders>
          </w:tcPr>
          <w:p w:rsidR="00525084" w:rsidRPr="00525084" w:rsidRDefault="00525084" w:rsidP="00525084">
            <w:pPr>
              <w:pStyle w:val="af2"/>
              <w:spacing w:after="0"/>
              <w:rPr>
                <w:rFonts w:ascii="Times New Roman" w:hAnsi="Times New Roman" w:cs="Times New Roman"/>
              </w:rPr>
            </w:pPr>
            <w:r w:rsidRPr="00525084">
              <w:rPr>
                <w:rFonts w:ascii="Times New Roman" w:hAnsi="Times New Roman" w:cs="Times New Roman"/>
              </w:rPr>
              <w:t>_____________________/_____________/</w:t>
            </w:r>
          </w:p>
        </w:tc>
        <w:tc>
          <w:tcPr>
            <w:tcW w:w="567" w:type="dxa"/>
          </w:tcPr>
          <w:p w:rsidR="00525084" w:rsidRPr="00525084" w:rsidRDefault="00525084" w:rsidP="00525084">
            <w:pPr>
              <w:pStyle w:val="af2"/>
              <w:spacing w:after="0"/>
              <w:rPr>
                <w:rFonts w:ascii="Times New Roman" w:hAnsi="Times New Roman" w:cs="Times New Roman"/>
              </w:rPr>
            </w:pPr>
          </w:p>
        </w:tc>
        <w:tc>
          <w:tcPr>
            <w:tcW w:w="4820" w:type="dxa"/>
            <w:tcBorders>
              <w:bottom w:val="single" w:sz="2" w:space="0" w:color="000000"/>
            </w:tcBorders>
          </w:tcPr>
          <w:p w:rsidR="00525084" w:rsidRPr="00525084" w:rsidRDefault="00525084" w:rsidP="00525084">
            <w:pPr>
              <w:pStyle w:val="af2"/>
              <w:spacing w:after="0"/>
              <w:rPr>
                <w:rFonts w:ascii="Times New Roman" w:hAnsi="Times New Roman" w:cs="Times New Roman"/>
                <w:b/>
              </w:rPr>
            </w:pPr>
            <w:r w:rsidRPr="00525084">
              <w:rPr>
                <w:rFonts w:ascii="Times New Roman" w:hAnsi="Times New Roman" w:cs="Times New Roman"/>
                <w:b/>
              </w:rPr>
              <w:t>_______________________/___________/</w:t>
            </w:r>
          </w:p>
        </w:tc>
      </w:tr>
    </w:tbl>
    <w:p w:rsidR="00525084" w:rsidRPr="00525084" w:rsidRDefault="00525084" w:rsidP="00525084">
      <w:pPr>
        <w:pStyle w:val="af4"/>
        <w:ind w:firstLine="0"/>
        <w:rPr>
          <w:rFonts w:eastAsia="Tahoma"/>
          <w:bCs/>
          <w:color w:val="000000"/>
          <w:sz w:val="22"/>
          <w:szCs w:val="22"/>
          <w:lang w:val="uk-UA"/>
        </w:rPr>
      </w:pPr>
    </w:p>
    <w:p w:rsidR="00525084" w:rsidRPr="00525084" w:rsidRDefault="00525084" w:rsidP="00525084">
      <w:pPr>
        <w:pStyle w:val="af4"/>
        <w:ind w:firstLine="0"/>
        <w:rPr>
          <w:rFonts w:eastAsia="Tahoma"/>
          <w:bCs/>
          <w:color w:val="000000"/>
          <w:sz w:val="22"/>
          <w:szCs w:val="22"/>
          <w:lang w:val="uk-UA"/>
        </w:rPr>
      </w:pPr>
    </w:p>
    <w:p w:rsidR="00525084" w:rsidRPr="00525084" w:rsidRDefault="00525084" w:rsidP="00525084">
      <w:pPr>
        <w:pStyle w:val="af4"/>
        <w:ind w:firstLine="0"/>
        <w:rPr>
          <w:rFonts w:eastAsia="Tahoma"/>
          <w:bCs/>
          <w:color w:val="000000"/>
          <w:sz w:val="22"/>
          <w:szCs w:val="22"/>
          <w:lang w:val="uk-UA"/>
        </w:rPr>
      </w:pPr>
      <w:r w:rsidRPr="00525084">
        <w:rPr>
          <w:rFonts w:eastAsia="Tahoma"/>
          <w:bCs/>
          <w:color w:val="000000"/>
          <w:sz w:val="22"/>
          <w:szCs w:val="22"/>
          <w:lang w:val="uk-UA"/>
        </w:rPr>
        <w:t xml:space="preserve">Договір отримав:  “____”_____________ 20___ р.     </w:t>
      </w:r>
    </w:p>
    <w:p w:rsidR="00525084" w:rsidRPr="00525084" w:rsidRDefault="00525084" w:rsidP="00525084">
      <w:pPr>
        <w:pStyle w:val="af4"/>
        <w:ind w:firstLine="0"/>
        <w:rPr>
          <w:sz w:val="22"/>
          <w:szCs w:val="22"/>
          <w:lang w:val="ru-RU"/>
        </w:rPr>
      </w:pPr>
      <w:r w:rsidRPr="00525084">
        <w:rPr>
          <w:rFonts w:eastAsia="Tahoma"/>
          <w:sz w:val="22"/>
          <w:szCs w:val="22"/>
          <w:lang w:val="ru-RU"/>
        </w:rPr>
        <w:t xml:space="preserve">  ____________________/________________________/</w:t>
      </w:r>
    </w:p>
    <w:p w:rsidR="00525084" w:rsidRPr="00525084" w:rsidRDefault="00525084" w:rsidP="00525084">
      <w:pPr>
        <w:pStyle w:val="af4"/>
        <w:tabs>
          <w:tab w:val="left" w:pos="6379"/>
        </w:tabs>
        <w:ind w:firstLine="0"/>
        <w:jc w:val="both"/>
        <w:rPr>
          <w:sz w:val="22"/>
          <w:szCs w:val="22"/>
          <w:lang w:val="uk-UA"/>
        </w:rPr>
      </w:pPr>
    </w:p>
    <w:p w:rsidR="00525084" w:rsidRPr="00525084" w:rsidRDefault="00525084" w:rsidP="00525084">
      <w:pPr>
        <w:pStyle w:val="af4"/>
        <w:tabs>
          <w:tab w:val="left" w:pos="6379"/>
        </w:tabs>
        <w:ind w:firstLine="0"/>
        <w:jc w:val="both"/>
        <w:rPr>
          <w:sz w:val="22"/>
          <w:szCs w:val="22"/>
          <w:lang w:val="uk-UA"/>
        </w:rPr>
      </w:pPr>
      <w:r w:rsidRPr="00525084">
        <w:rPr>
          <w:sz w:val="22"/>
          <w:szCs w:val="22"/>
          <w:lang w:val="uk-UA"/>
        </w:rPr>
        <w:t>або замість 10.5.</w:t>
      </w:r>
    </w:p>
    <w:p w:rsidR="00525084" w:rsidRPr="00525084" w:rsidRDefault="00525084" w:rsidP="00525084">
      <w:pPr>
        <w:spacing w:after="0"/>
        <w:jc w:val="both"/>
        <w:rPr>
          <w:rFonts w:ascii="Times New Roman" w:hAnsi="Times New Roman" w:cs="Times New Roman"/>
          <w:bCs/>
          <w:color w:val="000000"/>
        </w:rPr>
      </w:pPr>
    </w:p>
    <w:p w:rsidR="00525084" w:rsidRPr="00525084" w:rsidRDefault="00525084" w:rsidP="00525084">
      <w:pPr>
        <w:spacing w:after="0"/>
        <w:jc w:val="both"/>
        <w:rPr>
          <w:rFonts w:ascii="Times New Roman" w:hAnsi="Times New Roman" w:cs="Times New Roman"/>
          <w:bCs/>
          <w:color w:val="000000"/>
        </w:rPr>
      </w:pPr>
      <w:r w:rsidRPr="00525084">
        <w:rPr>
          <w:rFonts w:ascii="Times New Roman" w:hAnsi="Times New Roman" w:cs="Times New Roman"/>
          <w:bCs/>
          <w:color w:val="000000"/>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та частиною другою статті 11 Закону України «Про захист прав споживачів»,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525084" w:rsidRPr="00525084" w:rsidRDefault="00525084" w:rsidP="00525084">
      <w:pPr>
        <w:pStyle w:val="af4"/>
        <w:ind w:firstLine="0"/>
        <w:rPr>
          <w:rFonts w:eastAsia="Tahoma"/>
          <w:bCs/>
          <w:color w:val="000000"/>
          <w:sz w:val="22"/>
          <w:szCs w:val="22"/>
          <w:lang w:val="uk-UA"/>
        </w:rPr>
      </w:pPr>
    </w:p>
    <w:p w:rsidR="00525084" w:rsidRPr="00525084" w:rsidRDefault="00525084" w:rsidP="00525084">
      <w:pPr>
        <w:spacing w:after="0"/>
        <w:rPr>
          <w:rFonts w:ascii="Times New Roman" w:hAnsi="Times New Roman" w:cs="Times New Roman"/>
        </w:rPr>
      </w:pPr>
      <w:r w:rsidRPr="00525084">
        <w:rPr>
          <w:rFonts w:ascii="Times New Roman" w:hAnsi="Times New Roman" w:cs="Times New Roman"/>
        </w:rPr>
        <w:t xml:space="preserve">“____”_____________ 20_ р.    </w:t>
      </w:r>
      <w:r w:rsidRPr="00525084">
        <w:rPr>
          <w:rFonts w:ascii="Times New Roman" w:hAnsi="Times New Roman" w:cs="Times New Roman"/>
        </w:rPr>
        <w:tab/>
      </w:r>
      <w:r w:rsidRPr="00525084">
        <w:rPr>
          <w:rFonts w:ascii="Times New Roman" w:hAnsi="Times New Roman" w:cs="Times New Roman"/>
        </w:rPr>
        <w:tab/>
        <w:t xml:space="preserve"> ____________________/____________/</w:t>
      </w:r>
      <w:r w:rsidRPr="00525084">
        <w:rPr>
          <w:rFonts w:ascii="Times New Roman" w:hAnsi="Times New Roman" w:cs="Times New Roman"/>
        </w:rPr>
        <w:tab/>
      </w:r>
    </w:p>
    <w:p w:rsidR="005E65B8" w:rsidRPr="00525084" w:rsidRDefault="005E65B8" w:rsidP="00525084">
      <w:pPr>
        <w:pStyle w:val="a6"/>
        <w:jc w:val="both"/>
        <w:rPr>
          <w:rFonts w:ascii="Times New Roman" w:hAnsi="Times New Roman" w:cs="Times New Roman"/>
          <w:lang w:val="uk-UA"/>
        </w:rPr>
      </w:pPr>
    </w:p>
    <w:sectPr w:rsidR="005E65B8" w:rsidRPr="00525084" w:rsidSect="00525084">
      <w:headerReference w:type="even" r:id="rId9"/>
      <w:headerReference w:type="default" r:id="rId10"/>
      <w:footerReference w:type="even" r:id="rId11"/>
      <w:footerReference w:type="default" r:id="rId12"/>
      <w:headerReference w:type="first" r:id="rId13"/>
      <w:footerReference w:type="first" r:id="rId14"/>
      <w:pgSz w:w="11906" w:h="16838"/>
      <w:pgMar w:top="851" w:right="850" w:bottom="709"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F46" w:rsidRDefault="000F3F46" w:rsidP="00CA0087">
      <w:pPr>
        <w:spacing w:after="0" w:line="240" w:lineRule="auto"/>
      </w:pPr>
      <w:r>
        <w:separator/>
      </w:r>
    </w:p>
  </w:endnote>
  <w:endnote w:type="continuationSeparator" w:id="0">
    <w:p w:rsidR="000F3F46" w:rsidRDefault="000F3F46" w:rsidP="00CA00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horndale">
    <w:altName w:val="Times New Roman"/>
    <w:charset w:val="CC"/>
    <w:family w:val="roman"/>
    <w:pitch w:val="variable"/>
  </w:font>
  <w:font w:name="HG Mincho Light J">
    <w:altName w:val="Times New Roman"/>
    <w:charset w:val="CC"/>
    <w:family w:val="auto"/>
    <w:pitch w:val="variable"/>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087" w:rsidRDefault="00CA0087">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7903000"/>
      <w:docPartObj>
        <w:docPartGallery w:val="Page Numbers (Bottom of Page)"/>
        <w:docPartUnique/>
      </w:docPartObj>
    </w:sdtPr>
    <w:sdtEndPr/>
    <w:sdtContent>
      <w:p w:rsidR="00CA0087" w:rsidRDefault="00CA0087">
        <w:pPr>
          <w:pStyle w:val="ae"/>
          <w:jc w:val="right"/>
        </w:pPr>
        <w:r>
          <w:fldChar w:fldCharType="begin"/>
        </w:r>
        <w:r>
          <w:instrText>PAGE   \* MERGEFORMAT</w:instrText>
        </w:r>
        <w:r>
          <w:fldChar w:fldCharType="separate"/>
        </w:r>
        <w:r w:rsidR="00182752" w:rsidRPr="00182752">
          <w:rPr>
            <w:noProof/>
            <w:lang w:val="ru-RU"/>
          </w:rPr>
          <w:t>1</w:t>
        </w:r>
        <w:r>
          <w:fldChar w:fldCharType="end"/>
        </w:r>
      </w:p>
    </w:sdtContent>
  </w:sdt>
  <w:p w:rsidR="00CA0087" w:rsidRDefault="00CA0087">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087" w:rsidRDefault="00CA0087">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F46" w:rsidRDefault="000F3F46" w:rsidP="00CA0087">
      <w:pPr>
        <w:spacing w:after="0" w:line="240" w:lineRule="auto"/>
      </w:pPr>
      <w:r>
        <w:separator/>
      </w:r>
    </w:p>
  </w:footnote>
  <w:footnote w:type="continuationSeparator" w:id="0">
    <w:p w:rsidR="000F3F46" w:rsidRDefault="000F3F46" w:rsidP="00CA00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087" w:rsidRDefault="00CA0087">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087" w:rsidRDefault="00CA0087">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087" w:rsidRDefault="00CA0087">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A7524"/>
    <w:multiLevelType w:val="hybridMultilevel"/>
    <w:tmpl w:val="C2641FF2"/>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04222C5D"/>
    <w:multiLevelType w:val="hybridMultilevel"/>
    <w:tmpl w:val="9072F5EC"/>
    <w:lvl w:ilvl="0" w:tplc="BBEC0288">
      <w:start w:val="2"/>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05E56213"/>
    <w:multiLevelType w:val="hybridMultilevel"/>
    <w:tmpl w:val="A14A3968"/>
    <w:lvl w:ilvl="0" w:tplc="830E1254">
      <w:start w:val="3"/>
      <w:numFmt w:val="bullet"/>
      <w:lvlText w:val="-"/>
      <w:lvlJc w:val="left"/>
      <w:pPr>
        <w:ind w:left="720" w:hanging="360"/>
      </w:pPr>
      <w:rPr>
        <w:rFonts w:ascii="Times New Roman" w:eastAsiaTheme="minorHAnsi" w:hAnsi="Times New Roman" w:cs="Times New Roman" w:hint="default"/>
      </w:rPr>
    </w:lvl>
    <w:lvl w:ilvl="1" w:tplc="9376AC7A">
      <w:start w:val="1"/>
      <w:numFmt w:val="bullet"/>
      <w:lvlText w:val=""/>
      <w:lvlJc w:val="left"/>
      <w:pPr>
        <w:ind w:left="1440" w:hanging="360"/>
      </w:pPr>
      <w:rPr>
        <w:rFonts w:ascii="Wingdings" w:hAnsi="Wingdings" w:hint="default"/>
        <w:sz w:val="16"/>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8537EB6"/>
    <w:multiLevelType w:val="hybridMultilevel"/>
    <w:tmpl w:val="D826A188"/>
    <w:lvl w:ilvl="0" w:tplc="04190001">
      <w:start w:val="1"/>
      <w:numFmt w:val="bullet"/>
      <w:lvlText w:val=""/>
      <w:lvlJc w:val="left"/>
      <w:pPr>
        <w:ind w:left="1068" w:hanging="360"/>
      </w:pPr>
      <w:rPr>
        <w:rFonts w:ascii="Symbol" w:hAnsi="Symbol" w:hint="default"/>
      </w:rPr>
    </w:lvl>
    <w:lvl w:ilvl="1" w:tplc="04190001">
      <w:start w:val="1"/>
      <w:numFmt w:val="bullet"/>
      <w:lvlText w:val=""/>
      <w:lvlJc w:val="left"/>
      <w:pPr>
        <w:ind w:left="1788" w:hanging="360"/>
      </w:pPr>
      <w:rPr>
        <w:rFonts w:ascii="Symbol" w:hAnsi="Symbol"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101A7206"/>
    <w:multiLevelType w:val="hybridMultilevel"/>
    <w:tmpl w:val="3E5013FC"/>
    <w:lvl w:ilvl="0" w:tplc="85FC85E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324738A"/>
    <w:multiLevelType w:val="hybridMultilevel"/>
    <w:tmpl w:val="2F7C1ABC"/>
    <w:lvl w:ilvl="0" w:tplc="48E87078">
      <w:start w:val="5"/>
      <w:numFmt w:val="decimal"/>
      <w:lvlText w:val="%1."/>
      <w:lvlJc w:val="left"/>
      <w:pPr>
        <w:ind w:left="1620" w:hanging="360"/>
      </w:pPr>
      <w:rPr>
        <w:rFonts w:hint="default"/>
        <w:b/>
      </w:rPr>
    </w:lvl>
    <w:lvl w:ilvl="1" w:tplc="04190019" w:tentative="1">
      <w:start w:val="1"/>
      <w:numFmt w:val="lowerLetter"/>
      <w:lvlText w:val="%2."/>
      <w:lvlJc w:val="left"/>
      <w:pPr>
        <w:ind w:left="2340" w:hanging="360"/>
      </w:pPr>
    </w:lvl>
    <w:lvl w:ilvl="2" w:tplc="0419001B" w:tentative="1">
      <w:start w:val="1"/>
      <w:numFmt w:val="lowerRoman"/>
      <w:lvlText w:val="%3."/>
      <w:lvlJc w:val="right"/>
      <w:pPr>
        <w:ind w:left="3060" w:hanging="180"/>
      </w:pPr>
    </w:lvl>
    <w:lvl w:ilvl="3" w:tplc="0419000F" w:tentative="1">
      <w:start w:val="1"/>
      <w:numFmt w:val="decimal"/>
      <w:lvlText w:val="%4."/>
      <w:lvlJc w:val="left"/>
      <w:pPr>
        <w:ind w:left="3780" w:hanging="360"/>
      </w:pPr>
    </w:lvl>
    <w:lvl w:ilvl="4" w:tplc="04190019" w:tentative="1">
      <w:start w:val="1"/>
      <w:numFmt w:val="lowerLetter"/>
      <w:lvlText w:val="%5."/>
      <w:lvlJc w:val="left"/>
      <w:pPr>
        <w:ind w:left="4500" w:hanging="360"/>
      </w:pPr>
    </w:lvl>
    <w:lvl w:ilvl="5" w:tplc="0419001B" w:tentative="1">
      <w:start w:val="1"/>
      <w:numFmt w:val="lowerRoman"/>
      <w:lvlText w:val="%6."/>
      <w:lvlJc w:val="right"/>
      <w:pPr>
        <w:ind w:left="5220" w:hanging="180"/>
      </w:pPr>
    </w:lvl>
    <w:lvl w:ilvl="6" w:tplc="0419000F" w:tentative="1">
      <w:start w:val="1"/>
      <w:numFmt w:val="decimal"/>
      <w:lvlText w:val="%7."/>
      <w:lvlJc w:val="left"/>
      <w:pPr>
        <w:ind w:left="5940" w:hanging="360"/>
      </w:pPr>
    </w:lvl>
    <w:lvl w:ilvl="7" w:tplc="04190019" w:tentative="1">
      <w:start w:val="1"/>
      <w:numFmt w:val="lowerLetter"/>
      <w:lvlText w:val="%8."/>
      <w:lvlJc w:val="left"/>
      <w:pPr>
        <w:ind w:left="6660" w:hanging="360"/>
      </w:pPr>
    </w:lvl>
    <w:lvl w:ilvl="8" w:tplc="0419001B" w:tentative="1">
      <w:start w:val="1"/>
      <w:numFmt w:val="lowerRoman"/>
      <w:lvlText w:val="%9."/>
      <w:lvlJc w:val="right"/>
      <w:pPr>
        <w:ind w:left="7380" w:hanging="180"/>
      </w:pPr>
    </w:lvl>
  </w:abstractNum>
  <w:abstractNum w:abstractNumId="6">
    <w:nsid w:val="158423E9"/>
    <w:multiLevelType w:val="hybridMultilevel"/>
    <w:tmpl w:val="99A251D6"/>
    <w:lvl w:ilvl="0" w:tplc="04190001">
      <w:start w:val="1"/>
      <w:numFmt w:val="bullet"/>
      <w:lvlText w:val=""/>
      <w:lvlJc w:val="left"/>
      <w:pPr>
        <w:ind w:left="1068" w:hanging="360"/>
      </w:pPr>
      <w:rPr>
        <w:rFonts w:ascii="Symbol" w:hAnsi="Symbol" w:hint="default"/>
      </w:rPr>
    </w:lvl>
    <w:lvl w:ilvl="1" w:tplc="04190001">
      <w:start w:val="1"/>
      <w:numFmt w:val="bullet"/>
      <w:lvlText w:val=""/>
      <w:lvlJc w:val="left"/>
      <w:pPr>
        <w:ind w:left="1788" w:hanging="360"/>
      </w:pPr>
      <w:rPr>
        <w:rFonts w:ascii="Symbol" w:hAnsi="Symbol"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17B37239"/>
    <w:multiLevelType w:val="hybridMultilevel"/>
    <w:tmpl w:val="5DAE323A"/>
    <w:lvl w:ilvl="0" w:tplc="6F0C870C">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204773D1"/>
    <w:multiLevelType w:val="hybridMultilevel"/>
    <w:tmpl w:val="B4141872"/>
    <w:lvl w:ilvl="0" w:tplc="85FC85E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1672979"/>
    <w:multiLevelType w:val="hybridMultilevel"/>
    <w:tmpl w:val="6DB40C72"/>
    <w:lvl w:ilvl="0" w:tplc="9376AC7A">
      <w:start w:val="1"/>
      <w:numFmt w:val="bullet"/>
      <w:lvlText w:val=""/>
      <w:lvlJc w:val="left"/>
      <w:pPr>
        <w:ind w:left="720" w:hanging="360"/>
      </w:pPr>
      <w:rPr>
        <w:rFonts w:ascii="Wingdings" w:hAnsi="Wingdings" w:hint="default"/>
        <w:sz w:val="1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690255D"/>
    <w:multiLevelType w:val="hybridMultilevel"/>
    <w:tmpl w:val="F0C690E8"/>
    <w:lvl w:ilvl="0" w:tplc="85FC85E4">
      <w:start w:val="1"/>
      <w:numFmt w:val="decimal"/>
      <w:lvlText w:val="%1)"/>
      <w:lvlJc w:val="left"/>
      <w:pPr>
        <w:tabs>
          <w:tab w:val="num" w:pos="900"/>
        </w:tabs>
        <w:ind w:left="900" w:hanging="360"/>
      </w:pPr>
      <w:rPr>
        <w:rFonts w:hint="default"/>
      </w:rPr>
    </w:lvl>
    <w:lvl w:ilvl="1" w:tplc="B44E8EBA">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1">
    <w:nsid w:val="28365705"/>
    <w:multiLevelType w:val="hybridMultilevel"/>
    <w:tmpl w:val="DA14CC32"/>
    <w:lvl w:ilvl="0" w:tplc="F510FE4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F5C1C95"/>
    <w:multiLevelType w:val="hybridMultilevel"/>
    <w:tmpl w:val="261447E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1ED13EA"/>
    <w:multiLevelType w:val="hybridMultilevel"/>
    <w:tmpl w:val="34668C24"/>
    <w:lvl w:ilvl="0" w:tplc="830E1254">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2193403"/>
    <w:multiLevelType w:val="hybridMultilevel"/>
    <w:tmpl w:val="0890BDE4"/>
    <w:lvl w:ilvl="0" w:tplc="AFC48DD8">
      <w:start w:val="3"/>
      <w:numFmt w:val="bullet"/>
      <w:lvlText w:val="-"/>
      <w:lvlJc w:val="left"/>
      <w:pPr>
        <w:ind w:left="1800" w:hanging="360"/>
      </w:pPr>
      <w:rPr>
        <w:rFonts w:ascii="Times New Roman" w:eastAsia="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5">
    <w:nsid w:val="32664026"/>
    <w:multiLevelType w:val="hybridMultilevel"/>
    <w:tmpl w:val="0EBC9972"/>
    <w:lvl w:ilvl="0" w:tplc="9376AC7A">
      <w:start w:val="1"/>
      <w:numFmt w:val="bullet"/>
      <w:lvlText w:val=""/>
      <w:lvlJc w:val="left"/>
      <w:pPr>
        <w:tabs>
          <w:tab w:val="num" w:pos="900"/>
        </w:tabs>
        <w:ind w:left="880" w:hanging="340"/>
      </w:pPr>
      <w:rPr>
        <w:rFonts w:ascii="Wingdings" w:hAnsi="Wingdings" w:hint="default"/>
        <w:sz w:val="16"/>
      </w:rPr>
    </w:lvl>
    <w:lvl w:ilvl="1" w:tplc="03541256">
      <w:start w:val="1"/>
      <w:numFmt w:val="bullet"/>
      <w:lvlText w:val=""/>
      <w:lvlJc w:val="left"/>
      <w:pPr>
        <w:tabs>
          <w:tab w:val="num" w:pos="2879"/>
        </w:tabs>
        <w:ind w:left="1620" w:firstLine="0"/>
      </w:pPr>
      <w:rPr>
        <w:rFonts w:ascii="Symbol" w:hAnsi="Symbol" w:hint="default"/>
        <w:sz w:val="16"/>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6">
    <w:nsid w:val="33934AF9"/>
    <w:multiLevelType w:val="hybridMultilevel"/>
    <w:tmpl w:val="6A3AB7CA"/>
    <w:lvl w:ilvl="0" w:tplc="FC6C59A4">
      <w:numFmt w:val="bullet"/>
      <w:lvlText w:val="-"/>
      <w:lvlJc w:val="left"/>
      <w:pPr>
        <w:ind w:left="1636" w:hanging="360"/>
      </w:pPr>
      <w:rPr>
        <w:rFonts w:ascii="Times New Roman" w:eastAsia="Times New Roman" w:hAnsi="Times New Roman" w:cs="Times New Roman" w:hint="default"/>
      </w:rPr>
    </w:lvl>
    <w:lvl w:ilvl="1" w:tplc="04190003" w:tentative="1">
      <w:start w:val="1"/>
      <w:numFmt w:val="bullet"/>
      <w:lvlText w:val="o"/>
      <w:lvlJc w:val="left"/>
      <w:pPr>
        <w:ind w:left="2356" w:hanging="360"/>
      </w:pPr>
      <w:rPr>
        <w:rFonts w:ascii="Courier New" w:hAnsi="Courier New" w:cs="Courier New" w:hint="default"/>
      </w:rPr>
    </w:lvl>
    <w:lvl w:ilvl="2" w:tplc="04190005" w:tentative="1">
      <w:start w:val="1"/>
      <w:numFmt w:val="bullet"/>
      <w:lvlText w:val=""/>
      <w:lvlJc w:val="left"/>
      <w:pPr>
        <w:ind w:left="3076" w:hanging="360"/>
      </w:pPr>
      <w:rPr>
        <w:rFonts w:ascii="Wingdings" w:hAnsi="Wingdings" w:hint="default"/>
      </w:rPr>
    </w:lvl>
    <w:lvl w:ilvl="3" w:tplc="04190001" w:tentative="1">
      <w:start w:val="1"/>
      <w:numFmt w:val="bullet"/>
      <w:lvlText w:val=""/>
      <w:lvlJc w:val="left"/>
      <w:pPr>
        <w:ind w:left="3796" w:hanging="360"/>
      </w:pPr>
      <w:rPr>
        <w:rFonts w:ascii="Symbol" w:hAnsi="Symbol" w:hint="default"/>
      </w:rPr>
    </w:lvl>
    <w:lvl w:ilvl="4" w:tplc="04190003" w:tentative="1">
      <w:start w:val="1"/>
      <w:numFmt w:val="bullet"/>
      <w:lvlText w:val="o"/>
      <w:lvlJc w:val="left"/>
      <w:pPr>
        <w:ind w:left="4516" w:hanging="360"/>
      </w:pPr>
      <w:rPr>
        <w:rFonts w:ascii="Courier New" w:hAnsi="Courier New" w:cs="Courier New" w:hint="default"/>
      </w:rPr>
    </w:lvl>
    <w:lvl w:ilvl="5" w:tplc="04190005" w:tentative="1">
      <w:start w:val="1"/>
      <w:numFmt w:val="bullet"/>
      <w:lvlText w:val=""/>
      <w:lvlJc w:val="left"/>
      <w:pPr>
        <w:ind w:left="5236" w:hanging="360"/>
      </w:pPr>
      <w:rPr>
        <w:rFonts w:ascii="Wingdings" w:hAnsi="Wingdings" w:hint="default"/>
      </w:rPr>
    </w:lvl>
    <w:lvl w:ilvl="6" w:tplc="04190001" w:tentative="1">
      <w:start w:val="1"/>
      <w:numFmt w:val="bullet"/>
      <w:lvlText w:val=""/>
      <w:lvlJc w:val="left"/>
      <w:pPr>
        <w:ind w:left="5956" w:hanging="360"/>
      </w:pPr>
      <w:rPr>
        <w:rFonts w:ascii="Symbol" w:hAnsi="Symbol" w:hint="default"/>
      </w:rPr>
    </w:lvl>
    <w:lvl w:ilvl="7" w:tplc="04190003" w:tentative="1">
      <w:start w:val="1"/>
      <w:numFmt w:val="bullet"/>
      <w:lvlText w:val="o"/>
      <w:lvlJc w:val="left"/>
      <w:pPr>
        <w:ind w:left="6676" w:hanging="360"/>
      </w:pPr>
      <w:rPr>
        <w:rFonts w:ascii="Courier New" w:hAnsi="Courier New" w:cs="Courier New" w:hint="default"/>
      </w:rPr>
    </w:lvl>
    <w:lvl w:ilvl="8" w:tplc="04190005" w:tentative="1">
      <w:start w:val="1"/>
      <w:numFmt w:val="bullet"/>
      <w:lvlText w:val=""/>
      <w:lvlJc w:val="left"/>
      <w:pPr>
        <w:ind w:left="7396" w:hanging="360"/>
      </w:pPr>
      <w:rPr>
        <w:rFonts w:ascii="Wingdings" w:hAnsi="Wingdings" w:hint="default"/>
      </w:rPr>
    </w:lvl>
  </w:abstractNum>
  <w:abstractNum w:abstractNumId="17">
    <w:nsid w:val="343065CA"/>
    <w:multiLevelType w:val="hybridMultilevel"/>
    <w:tmpl w:val="9F2E2966"/>
    <w:lvl w:ilvl="0" w:tplc="04190001">
      <w:start w:val="1"/>
      <w:numFmt w:val="bullet"/>
      <w:lvlText w:val=""/>
      <w:lvlJc w:val="left"/>
      <w:pPr>
        <w:ind w:left="1996" w:hanging="360"/>
      </w:pPr>
      <w:rPr>
        <w:rFonts w:ascii="Symbol" w:hAnsi="Symbol" w:hint="default"/>
      </w:rPr>
    </w:lvl>
    <w:lvl w:ilvl="1" w:tplc="04190003" w:tentative="1">
      <w:start w:val="1"/>
      <w:numFmt w:val="bullet"/>
      <w:lvlText w:val="o"/>
      <w:lvlJc w:val="left"/>
      <w:pPr>
        <w:ind w:left="2716" w:hanging="360"/>
      </w:pPr>
      <w:rPr>
        <w:rFonts w:ascii="Courier New" w:hAnsi="Courier New" w:cs="Courier New" w:hint="default"/>
      </w:rPr>
    </w:lvl>
    <w:lvl w:ilvl="2" w:tplc="04190005" w:tentative="1">
      <w:start w:val="1"/>
      <w:numFmt w:val="bullet"/>
      <w:lvlText w:val=""/>
      <w:lvlJc w:val="left"/>
      <w:pPr>
        <w:ind w:left="3436" w:hanging="360"/>
      </w:pPr>
      <w:rPr>
        <w:rFonts w:ascii="Wingdings" w:hAnsi="Wingdings" w:hint="default"/>
      </w:rPr>
    </w:lvl>
    <w:lvl w:ilvl="3" w:tplc="04190001" w:tentative="1">
      <w:start w:val="1"/>
      <w:numFmt w:val="bullet"/>
      <w:lvlText w:val=""/>
      <w:lvlJc w:val="left"/>
      <w:pPr>
        <w:ind w:left="4156" w:hanging="360"/>
      </w:pPr>
      <w:rPr>
        <w:rFonts w:ascii="Symbol" w:hAnsi="Symbol" w:hint="default"/>
      </w:rPr>
    </w:lvl>
    <w:lvl w:ilvl="4" w:tplc="04190003" w:tentative="1">
      <w:start w:val="1"/>
      <w:numFmt w:val="bullet"/>
      <w:lvlText w:val="o"/>
      <w:lvlJc w:val="left"/>
      <w:pPr>
        <w:ind w:left="4876" w:hanging="360"/>
      </w:pPr>
      <w:rPr>
        <w:rFonts w:ascii="Courier New" w:hAnsi="Courier New" w:cs="Courier New" w:hint="default"/>
      </w:rPr>
    </w:lvl>
    <w:lvl w:ilvl="5" w:tplc="04190005" w:tentative="1">
      <w:start w:val="1"/>
      <w:numFmt w:val="bullet"/>
      <w:lvlText w:val=""/>
      <w:lvlJc w:val="left"/>
      <w:pPr>
        <w:ind w:left="5596" w:hanging="360"/>
      </w:pPr>
      <w:rPr>
        <w:rFonts w:ascii="Wingdings" w:hAnsi="Wingdings" w:hint="default"/>
      </w:rPr>
    </w:lvl>
    <w:lvl w:ilvl="6" w:tplc="04190001" w:tentative="1">
      <w:start w:val="1"/>
      <w:numFmt w:val="bullet"/>
      <w:lvlText w:val=""/>
      <w:lvlJc w:val="left"/>
      <w:pPr>
        <w:ind w:left="6316" w:hanging="360"/>
      </w:pPr>
      <w:rPr>
        <w:rFonts w:ascii="Symbol" w:hAnsi="Symbol" w:hint="default"/>
      </w:rPr>
    </w:lvl>
    <w:lvl w:ilvl="7" w:tplc="04190003" w:tentative="1">
      <w:start w:val="1"/>
      <w:numFmt w:val="bullet"/>
      <w:lvlText w:val="o"/>
      <w:lvlJc w:val="left"/>
      <w:pPr>
        <w:ind w:left="7036" w:hanging="360"/>
      </w:pPr>
      <w:rPr>
        <w:rFonts w:ascii="Courier New" w:hAnsi="Courier New" w:cs="Courier New" w:hint="default"/>
      </w:rPr>
    </w:lvl>
    <w:lvl w:ilvl="8" w:tplc="04190005" w:tentative="1">
      <w:start w:val="1"/>
      <w:numFmt w:val="bullet"/>
      <w:lvlText w:val=""/>
      <w:lvlJc w:val="left"/>
      <w:pPr>
        <w:ind w:left="7756" w:hanging="360"/>
      </w:pPr>
      <w:rPr>
        <w:rFonts w:ascii="Wingdings" w:hAnsi="Wingdings" w:hint="default"/>
      </w:rPr>
    </w:lvl>
  </w:abstractNum>
  <w:abstractNum w:abstractNumId="18">
    <w:nsid w:val="36313A75"/>
    <w:multiLevelType w:val="hybridMultilevel"/>
    <w:tmpl w:val="D6D40F1E"/>
    <w:lvl w:ilvl="0" w:tplc="6FD26346">
      <w:start w:val="3"/>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9">
    <w:nsid w:val="3D812C74"/>
    <w:multiLevelType w:val="hybridMultilevel"/>
    <w:tmpl w:val="1BE68644"/>
    <w:lvl w:ilvl="0" w:tplc="9376AC7A">
      <w:start w:val="1"/>
      <w:numFmt w:val="bullet"/>
      <w:lvlText w:val=""/>
      <w:lvlJc w:val="left"/>
      <w:pPr>
        <w:ind w:left="1080" w:hanging="360"/>
      </w:pPr>
      <w:rPr>
        <w:rFonts w:ascii="Wingdings" w:hAnsi="Wingdings" w:hint="default"/>
        <w:sz w:val="16"/>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3E7A0737"/>
    <w:multiLevelType w:val="hybridMultilevel"/>
    <w:tmpl w:val="F1480692"/>
    <w:lvl w:ilvl="0" w:tplc="04190001">
      <w:start w:val="1"/>
      <w:numFmt w:val="bullet"/>
      <w:lvlText w:val=""/>
      <w:lvlJc w:val="left"/>
      <w:pPr>
        <w:ind w:left="720" w:hanging="360"/>
      </w:pPr>
      <w:rPr>
        <w:rFonts w:ascii="Symbol" w:hAnsi="Symbol" w:hint="default"/>
      </w:rPr>
    </w:lvl>
    <w:lvl w:ilvl="1" w:tplc="9376AC7A">
      <w:start w:val="1"/>
      <w:numFmt w:val="bullet"/>
      <w:lvlText w:val=""/>
      <w:lvlJc w:val="left"/>
      <w:pPr>
        <w:ind w:left="1440" w:hanging="360"/>
      </w:pPr>
      <w:rPr>
        <w:rFonts w:ascii="Wingdings" w:hAnsi="Wingdings" w:hint="default"/>
        <w:sz w:val="16"/>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1CB5706"/>
    <w:multiLevelType w:val="hybridMultilevel"/>
    <w:tmpl w:val="9C062916"/>
    <w:lvl w:ilvl="0" w:tplc="9376AC7A">
      <w:start w:val="1"/>
      <w:numFmt w:val="bullet"/>
      <w:lvlText w:val=""/>
      <w:lvlJc w:val="left"/>
      <w:pPr>
        <w:ind w:left="720" w:hanging="360"/>
      </w:pPr>
      <w:rPr>
        <w:rFonts w:ascii="Wingdings" w:hAnsi="Wingdings" w:hint="default"/>
        <w:sz w:val="1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20A2AAC"/>
    <w:multiLevelType w:val="hybridMultilevel"/>
    <w:tmpl w:val="DF14A736"/>
    <w:lvl w:ilvl="0" w:tplc="1C22A2D2">
      <w:start w:val="1"/>
      <w:numFmt w:val="decimal"/>
      <w:lvlText w:val="%1)"/>
      <w:lvlJc w:val="left"/>
      <w:pPr>
        <w:tabs>
          <w:tab w:val="num" w:pos="1380"/>
        </w:tabs>
        <w:ind w:left="1380" w:hanging="84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3">
    <w:nsid w:val="44B34E1D"/>
    <w:multiLevelType w:val="hybridMultilevel"/>
    <w:tmpl w:val="CB7CDCAC"/>
    <w:lvl w:ilvl="0" w:tplc="9376AC7A">
      <w:start w:val="1"/>
      <w:numFmt w:val="bullet"/>
      <w:lvlText w:val=""/>
      <w:lvlJc w:val="left"/>
      <w:pPr>
        <w:ind w:left="2160" w:hanging="360"/>
      </w:pPr>
      <w:rPr>
        <w:rFonts w:ascii="Wingdings" w:hAnsi="Wingdings" w:hint="default"/>
        <w:sz w:val="16"/>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4">
    <w:nsid w:val="45CF67C0"/>
    <w:multiLevelType w:val="hybridMultilevel"/>
    <w:tmpl w:val="B16E6DB4"/>
    <w:lvl w:ilvl="0" w:tplc="626AFBC0">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5">
    <w:nsid w:val="52014596"/>
    <w:multiLevelType w:val="hybridMultilevel"/>
    <w:tmpl w:val="A7FE47D8"/>
    <w:lvl w:ilvl="0" w:tplc="830E1254">
      <w:start w:val="3"/>
      <w:numFmt w:val="bullet"/>
      <w:lvlText w:val="-"/>
      <w:lvlJc w:val="left"/>
      <w:pPr>
        <w:ind w:left="720" w:hanging="360"/>
      </w:pPr>
      <w:rPr>
        <w:rFonts w:ascii="Times New Roman" w:eastAsiaTheme="minorHAnsi" w:hAnsi="Times New Roman" w:cs="Times New Roman"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81318E6"/>
    <w:multiLevelType w:val="hybridMultilevel"/>
    <w:tmpl w:val="D6983EE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87B2179"/>
    <w:multiLevelType w:val="hybridMultilevel"/>
    <w:tmpl w:val="300CC3D8"/>
    <w:lvl w:ilvl="0" w:tplc="F9889882">
      <w:start w:val="3"/>
      <w:numFmt w:val="bullet"/>
      <w:lvlText w:val="-"/>
      <w:lvlJc w:val="left"/>
      <w:pPr>
        <w:ind w:left="1776" w:hanging="360"/>
      </w:pPr>
      <w:rPr>
        <w:rFonts w:ascii="Calibri" w:eastAsiaTheme="minorHAnsi" w:hAnsi="Calibri" w:cs="Calibri"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28">
    <w:nsid w:val="59683D87"/>
    <w:multiLevelType w:val="hybridMultilevel"/>
    <w:tmpl w:val="FF946D3E"/>
    <w:lvl w:ilvl="0" w:tplc="5F9A043E">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9">
    <w:nsid w:val="5A4C5584"/>
    <w:multiLevelType w:val="hybridMultilevel"/>
    <w:tmpl w:val="5B32DFFA"/>
    <w:lvl w:ilvl="0" w:tplc="04190001">
      <w:start w:val="1"/>
      <w:numFmt w:val="bullet"/>
      <w:lvlText w:val=""/>
      <w:lvlJc w:val="left"/>
      <w:pPr>
        <w:ind w:left="720" w:hanging="360"/>
      </w:pPr>
      <w:rPr>
        <w:rFonts w:ascii="Symbol" w:hAnsi="Symbol" w:hint="default"/>
      </w:rPr>
    </w:lvl>
    <w:lvl w:ilvl="1" w:tplc="374004A2">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18028E7"/>
    <w:multiLevelType w:val="hybridMultilevel"/>
    <w:tmpl w:val="9B4AE03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A034D3D"/>
    <w:multiLevelType w:val="hybridMultilevel"/>
    <w:tmpl w:val="B234083A"/>
    <w:lvl w:ilvl="0" w:tplc="03541256">
      <w:start w:val="1"/>
      <w:numFmt w:val="bullet"/>
      <w:lvlText w:val=""/>
      <w:lvlJc w:val="left"/>
      <w:pPr>
        <w:tabs>
          <w:tab w:val="num" w:pos="2366"/>
        </w:tabs>
        <w:ind w:left="1107" w:firstLine="0"/>
      </w:pPr>
      <w:rPr>
        <w:rFonts w:ascii="Symbol" w:hAnsi="Symbol" w:hint="default"/>
      </w:rPr>
    </w:lvl>
    <w:lvl w:ilvl="1" w:tplc="04190003" w:tentative="1">
      <w:start w:val="1"/>
      <w:numFmt w:val="bullet"/>
      <w:lvlText w:val="o"/>
      <w:lvlJc w:val="left"/>
      <w:pPr>
        <w:tabs>
          <w:tab w:val="num" w:pos="2547"/>
        </w:tabs>
        <w:ind w:left="2547" w:hanging="360"/>
      </w:pPr>
      <w:rPr>
        <w:rFonts w:ascii="Courier New" w:hAnsi="Courier New" w:cs="Courier New" w:hint="default"/>
      </w:rPr>
    </w:lvl>
    <w:lvl w:ilvl="2" w:tplc="04190005" w:tentative="1">
      <w:start w:val="1"/>
      <w:numFmt w:val="bullet"/>
      <w:lvlText w:val=""/>
      <w:lvlJc w:val="left"/>
      <w:pPr>
        <w:tabs>
          <w:tab w:val="num" w:pos="3267"/>
        </w:tabs>
        <w:ind w:left="3267" w:hanging="360"/>
      </w:pPr>
      <w:rPr>
        <w:rFonts w:ascii="Wingdings" w:hAnsi="Wingdings" w:hint="default"/>
      </w:rPr>
    </w:lvl>
    <w:lvl w:ilvl="3" w:tplc="04190001" w:tentative="1">
      <w:start w:val="1"/>
      <w:numFmt w:val="bullet"/>
      <w:lvlText w:val=""/>
      <w:lvlJc w:val="left"/>
      <w:pPr>
        <w:tabs>
          <w:tab w:val="num" w:pos="3987"/>
        </w:tabs>
        <w:ind w:left="3987" w:hanging="360"/>
      </w:pPr>
      <w:rPr>
        <w:rFonts w:ascii="Symbol" w:hAnsi="Symbol" w:hint="default"/>
      </w:rPr>
    </w:lvl>
    <w:lvl w:ilvl="4" w:tplc="04190003" w:tentative="1">
      <w:start w:val="1"/>
      <w:numFmt w:val="bullet"/>
      <w:lvlText w:val="o"/>
      <w:lvlJc w:val="left"/>
      <w:pPr>
        <w:tabs>
          <w:tab w:val="num" w:pos="4707"/>
        </w:tabs>
        <w:ind w:left="4707" w:hanging="360"/>
      </w:pPr>
      <w:rPr>
        <w:rFonts w:ascii="Courier New" w:hAnsi="Courier New" w:cs="Courier New" w:hint="default"/>
      </w:rPr>
    </w:lvl>
    <w:lvl w:ilvl="5" w:tplc="04190005" w:tentative="1">
      <w:start w:val="1"/>
      <w:numFmt w:val="bullet"/>
      <w:lvlText w:val=""/>
      <w:lvlJc w:val="left"/>
      <w:pPr>
        <w:tabs>
          <w:tab w:val="num" w:pos="5427"/>
        </w:tabs>
        <w:ind w:left="5427" w:hanging="360"/>
      </w:pPr>
      <w:rPr>
        <w:rFonts w:ascii="Wingdings" w:hAnsi="Wingdings" w:hint="default"/>
      </w:rPr>
    </w:lvl>
    <w:lvl w:ilvl="6" w:tplc="04190001" w:tentative="1">
      <w:start w:val="1"/>
      <w:numFmt w:val="bullet"/>
      <w:lvlText w:val=""/>
      <w:lvlJc w:val="left"/>
      <w:pPr>
        <w:tabs>
          <w:tab w:val="num" w:pos="6147"/>
        </w:tabs>
        <w:ind w:left="6147" w:hanging="360"/>
      </w:pPr>
      <w:rPr>
        <w:rFonts w:ascii="Symbol" w:hAnsi="Symbol" w:hint="default"/>
      </w:rPr>
    </w:lvl>
    <w:lvl w:ilvl="7" w:tplc="04190003" w:tentative="1">
      <w:start w:val="1"/>
      <w:numFmt w:val="bullet"/>
      <w:lvlText w:val="o"/>
      <w:lvlJc w:val="left"/>
      <w:pPr>
        <w:tabs>
          <w:tab w:val="num" w:pos="6867"/>
        </w:tabs>
        <w:ind w:left="6867" w:hanging="360"/>
      </w:pPr>
      <w:rPr>
        <w:rFonts w:ascii="Courier New" w:hAnsi="Courier New" w:cs="Courier New" w:hint="default"/>
      </w:rPr>
    </w:lvl>
    <w:lvl w:ilvl="8" w:tplc="04190005" w:tentative="1">
      <w:start w:val="1"/>
      <w:numFmt w:val="bullet"/>
      <w:lvlText w:val=""/>
      <w:lvlJc w:val="left"/>
      <w:pPr>
        <w:tabs>
          <w:tab w:val="num" w:pos="7587"/>
        </w:tabs>
        <w:ind w:left="7587" w:hanging="360"/>
      </w:pPr>
      <w:rPr>
        <w:rFonts w:ascii="Wingdings" w:hAnsi="Wingdings" w:hint="default"/>
      </w:rPr>
    </w:lvl>
  </w:abstractNum>
  <w:abstractNum w:abstractNumId="32">
    <w:nsid w:val="6F1E26EB"/>
    <w:multiLevelType w:val="hybridMultilevel"/>
    <w:tmpl w:val="86B09BF6"/>
    <w:lvl w:ilvl="0" w:tplc="04190001">
      <w:start w:val="1"/>
      <w:numFmt w:val="bullet"/>
      <w:lvlText w:val=""/>
      <w:lvlJc w:val="left"/>
      <w:pPr>
        <w:ind w:left="1776" w:hanging="360"/>
      </w:pPr>
      <w:rPr>
        <w:rFonts w:ascii="Symbol" w:hAnsi="Symbol"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33">
    <w:nsid w:val="706D52A4"/>
    <w:multiLevelType w:val="hybridMultilevel"/>
    <w:tmpl w:val="37D8C81E"/>
    <w:lvl w:ilvl="0" w:tplc="830E1254">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3EB5ED8"/>
    <w:multiLevelType w:val="hybridMultilevel"/>
    <w:tmpl w:val="959AC138"/>
    <w:lvl w:ilvl="0" w:tplc="F510FE4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6A02841"/>
    <w:multiLevelType w:val="hybridMultilevel"/>
    <w:tmpl w:val="ED00B350"/>
    <w:lvl w:ilvl="0" w:tplc="85FC85E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76A97BCA"/>
    <w:multiLevelType w:val="hybridMultilevel"/>
    <w:tmpl w:val="AB0C663C"/>
    <w:lvl w:ilvl="0" w:tplc="830E1254">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B64066C"/>
    <w:multiLevelType w:val="hybridMultilevel"/>
    <w:tmpl w:val="0734A512"/>
    <w:lvl w:ilvl="0" w:tplc="C13807D0">
      <w:start w:val="3"/>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24"/>
  </w:num>
  <w:num w:numId="2">
    <w:abstractNumId w:val="28"/>
  </w:num>
  <w:num w:numId="3">
    <w:abstractNumId w:val="8"/>
  </w:num>
  <w:num w:numId="4">
    <w:abstractNumId w:val="22"/>
  </w:num>
  <w:num w:numId="5">
    <w:abstractNumId w:val="10"/>
  </w:num>
  <w:num w:numId="6">
    <w:abstractNumId w:val="35"/>
  </w:num>
  <w:num w:numId="7">
    <w:abstractNumId w:val="31"/>
  </w:num>
  <w:num w:numId="8">
    <w:abstractNumId w:val="37"/>
  </w:num>
  <w:num w:numId="9">
    <w:abstractNumId w:val="25"/>
  </w:num>
  <w:num w:numId="10">
    <w:abstractNumId w:val="34"/>
  </w:num>
  <w:num w:numId="11">
    <w:abstractNumId w:val="17"/>
  </w:num>
  <w:num w:numId="12">
    <w:abstractNumId w:val="16"/>
  </w:num>
  <w:num w:numId="13">
    <w:abstractNumId w:val="29"/>
  </w:num>
  <w:num w:numId="14">
    <w:abstractNumId w:val="0"/>
  </w:num>
  <w:num w:numId="15">
    <w:abstractNumId w:val="6"/>
  </w:num>
  <w:num w:numId="16">
    <w:abstractNumId w:val="3"/>
  </w:num>
  <w:num w:numId="17">
    <w:abstractNumId w:val="7"/>
  </w:num>
  <w:num w:numId="18">
    <w:abstractNumId w:val="27"/>
  </w:num>
  <w:num w:numId="19">
    <w:abstractNumId w:val="32"/>
  </w:num>
  <w:num w:numId="20">
    <w:abstractNumId w:val="18"/>
  </w:num>
  <w:num w:numId="21">
    <w:abstractNumId w:val="30"/>
  </w:num>
  <w:num w:numId="22">
    <w:abstractNumId w:val="26"/>
  </w:num>
  <w:num w:numId="23">
    <w:abstractNumId w:val="14"/>
  </w:num>
  <w:num w:numId="24">
    <w:abstractNumId w:val="23"/>
  </w:num>
  <w:num w:numId="25">
    <w:abstractNumId w:val="20"/>
  </w:num>
  <w:num w:numId="26">
    <w:abstractNumId w:val="19"/>
  </w:num>
  <w:num w:numId="27">
    <w:abstractNumId w:val="2"/>
  </w:num>
  <w:num w:numId="28">
    <w:abstractNumId w:val="13"/>
  </w:num>
  <w:num w:numId="29">
    <w:abstractNumId w:val="36"/>
  </w:num>
  <w:num w:numId="30">
    <w:abstractNumId w:val="12"/>
  </w:num>
  <w:num w:numId="31">
    <w:abstractNumId w:val="33"/>
  </w:num>
  <w:num w:numId="32">
    <w:abstractNumId w:val="4"/>
  </w:num>
  <w:num w:numId="33">
    <w:abstractNumId w:val="21"/>
  </w:num>
  <w:num w:numId="34">
    <w:abstractNumId w:val="11"/>
  </w:num>
  <w:num w:numId="35">
    <w:abstractNumId w:val="9"/>
  </w:num>
  <w:num w:numId="36">
    <w:abstractNumId w:val="15"/>
  </w:num>
  <w:num w:numId="37">
    <w:abstractNumId w:val="5"/>
  </w:num>
  <w:num w:numId="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909"/>
    <w:rsid w:val="000B7619"/>
    <w:rsid w:val="000C19CA"/>
    <w:rsid w:val="000F3F46"/>
    <w:rsid w:val="00182752"/>
    <w:rsid w:val="001D3A8D"/>
    <w:rsid w:val="001E0E62"/>
    <w:rsid w:val="002123C2"/>
    <w:rsid w:val="00255767"/>
    <w:rsid w:val="00266774"/>
    <w:rsid w:val="002670CA"/>
    <w:rsid w:val="00301D7D"/>
    <w:rsid w:val="003C4EF6"/>
    <w:rsid w:val="00474C36"/>
    <w:rsid w:val="00525084"/>
    <w:rsid w:val="00527771"/>
    <w:rsid w:val="005B15EC"/>
    <w:rsid w:val="005D0C3F"/>
    <w:rsid w:val="005D58B6"/>
    <w:rsid w:val="005E65B8"/>
    <w:rsid w:val="00675732"/>
    <w:rsid w:val="0069377A"/>
    <w:rsid w:val="006C6BC5"/>
    <w:rsid w:val="00737B6E"/>
    <w:rsid w:val="007447A8"/>
    <w:rsid w:val="007F5F1E"/>
    <w:rsid w:val="008760FD"/>
    <w:rsid w:val="00887B95"/>
    <w:rsid w:val="008D5414"/>
    <w:rsid w:val="009075FE"/>
    <w:rsid w:val="009447CF"/>
    <w:rsid w:val="009761AD"/>
    <w:rsid w:val="009E5788"/>
    <w:rsid w:val="00A02E50"/>
    <w:rsid w:val="00A96C9E"/>
    <w:rsid w:val="00C45F1C"/>
    <w:rsid w:val="00C80186"/>
    <w:rsid w:val="00CA0087"/>
    <w:rsid w:val="00CB630E"/>
    <w:rsid w:val="00CC0816"/>
    <w:rsid w:val="00CC6173"/>
    <w:rsid w:val="00CD2108"/>
    <w:rsid w:val="00CE171A"/>
    <w:rsid w:val="00CF299B"/>
    <w:rsid w:val="00CF5238"/>
    <w:rsid w:val="00D13F32"/>
    <w:rsid w:val="00D55449"/>
    <w:rsid w:val="00D61DC9"/>
    <w:rsid w:val="00D82C29"/>
    <w:rsid w:val="00D8620E"/>
    <w:rsid w:val="00D93909"/>
    <w:rsid w:val="00DC77B8"/>
    <w:rsid w:val="00DF3E77"/>
    <w:rsid w:val="00E36982"/>
    <w:rsid w:val="00EB57D7"/>
    <w:rsid w:val="00EC7D70"/>
    <w:rsid w:val="00EF58F7"/>
    <w:rsid w:val="00FD6EF0"/>
    <w:rsid w:val="00FF0E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3C2"/>
    <w:rPr>
      <w:lang w:val="uk-UA"/>
    </w:rPr>
  </w:style>
  <w:style w:type="paragraph" w:styleId="1">
    <w:name w:val="heading 1"/>
    <w:basedOn w:val="a"/>
    <w:next w:val="a"/>
    <w:link w:val="10"/>
    <w:qFormat/>
    <w:rsid w:val="007447A8"/>
    <w:pPr>
      <w:keepNext/>
      <w:spacing w:after="0" w:line="240" w:lineRule="auto"/>
      <w:ind w:firstLine="540"/>
      <w:jc w:val="both"/>
      <w:outlineLvl w:val="0"/>
    </w:pPr>
    <w:rPr>
      <w:rFonts w:ascii="Times New Roman CYR" w:eastAsia="Times New Roman" w:hAnsi="Times New Roman CYR" w:cs="Times New Roman"/>
      <w:b/>
      <w:sz w:val="24"/>
      <w:szCs w:val="24"/>
      <w:lang w:eastAsia="ru-RU"/>
    </w:rPr>
  </w:style>
  <w:style w:type="paragraph" w:styleId="3">
    <w:name w:val="heading 3"/>
    <w:basedOn w:val="a"/>
    <w:next w:val="a"/>
    <w:link w:val="30"/>
    <w:qFormat/>
    <w:rsid w:val="007447A8"/>
    <w:pPr>
      <w:keepNext/>
      <w:spacing w:after="0" w:line="240" w:lineRule="auto"/>
      <w:jc w:val="center"/>
      <w:outlineLvl w:val="2"/>
    </w:pPr>
    <w:rPr>
      <w:rFonts w:ascii="Times New Roman" w:eastAsia="Times New Roman" w:hAnsi="Times New Roman" w:cs="Times New Roman"/>
      <w:b/>
      <w:sz w:val="32"/>
      <w:szCs w:val="24"/>
      <w:lang w:eastAsia="ru-RU"/>
    </w:rPr>
  </w:style>
  <w:style w:type="paragraph" w:styleId="7">
    <w:name w:val="heading 7"/>
    <w:basedOn w:val="a"/>
    <w:next w:val="a"/>
    <w:link w:val="70"/>
    <w:qFormat/>
    <w:rsid w:val="007447A8"/>
    <w:pPr>
      <w:keepNext/>
      <w:overflowPunct w:val="0"/>
      <w:autoSpaceDE w:val="0"/>
      <w:autoSpaceDN w:val="0"/>
      <w:adjustRightInd w:val="0"/>
      <w:spacing w:after="0" w:line="240" w:lineRule="auto"/>
      <w:jc w:val="both"/>
      <w:outlineLvl w:val="6"/>
    </w:pPr>
    <w:rPr>
      <w:rFonts w:ascii="Times New Roman" w:eastAsia="Times New Roman" w:hAnsi="Times New Roman" w:cs="Times New Roman"/>
      <w:b/>
      <w:bCs/>
      <w:iCs/>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123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semiHidden/>
    <w:rsid w:val="002123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Arial Unicode MS" w:hAnsi="Courier New" w:cs="Courier New"/>
      <w:color w:val="000000"/>
      <w:sz w:val="42"/>
      <w:szCs w:val="42"/>
      <w:lang w:eastAsia="ru-RU"/>
    </w:rPr>
  </w:style>
  <w:style w:type="character" w:customStyle="1" w:styleId="HTML0">
    <w:name w:val="Стандартный HTML Знак"/>
    <w:basedOn w:val="a0"/>
    <w:link w:val="HTML"/>
    <w:semiHidden/>
    <w:rsid w:val="002123C2"/>
    <w:rPr>
      <w:rFonts w:ascii="Courier New" w:eastAsia="Arial Unicode MS" w:hAnsi="Courier New" w:cs="Courier New"/>
      <w:color w:val="000000"/>
      <w:sz w:val="42"/>
      <w:szCs w:val="42"/>
      <w:lang w:eastAsia="ru-RU"/>
    </w:rPr>
  </w:style>
  <w:style w:type="paragraph" w:styleId="a4">
    <w:name w:val="Body Text Indent"/>
    <w:basedOn w:val="a"/>
    <w:link w:val="a5"/>
    <w:semiHidden/>
    <w:rsid w:val="002123C2"/>
    <w:pPr>
      <w:overflowPunct w:val="0"/>
      <w:autoSpaceDE w:val="0"/>
      <w:autoSpaceDN w:val="0"/>
      <w:adjustRightInd w:val="0"/>
      <w:spacing w:after="0" w:line="240" w:lineRule="auto"/>
      <w:ind w:firstLine="567"/>
      <w:jc w:val="both"/>
      <w:textAlignment w:val="baseline"/>
    </w:pPr>
    <w:rPr>
      <w:rFonts w:ascii="Times New Roman CYR" w:eastAsia="Times New Roman" w:hAnsi="Times New Roman CYR" w:cs="Times New Roman"/>
      <w:sz w:val="24"/>
      <w:szCs w:val="20"/>
      <w:lang w:eastAsia="ru-RU"/>
    </w:rPr>
  </w:style>
  <w:style w:type="character" w:customStyle="1" w:styleId="a5">
    <w:name w:val="Основной текст с отступом Знак"/>
    <w:basedOn w:val="a0"/>
    <w:link w:val="a4"/>
    <w:semiHidden/>
    <w:rsid w:val="002123C2"/>
    <w:rPr>
      <w:rFonts w:ascii="Times New Roman CYR" w:eastAsia="Times New Roman" w:hAnsi="Times New Roman CYR" w:cs="Times New Roman"/>
      <w:sz w:val="24"/>
      <w:szCs w:val="20"/>
      <w:lang w:val="uk-UA" w:eastAsia="ru-RU"/>
    </w:rPr>
  </w:style>
  <w:style w:type="paragraph" w:styleId="31">
    <w:name w:val="Body Text Indent 3"/>
    <w:basedOn w:val="a"/>
    <w:link w:val="32"/>
    <w:uiPriority w:val="99"/>
    <w:semiHidden/>
    <w:unhideWhenUsed/>
    <w:rsid w:val="00E36982"/>
    <w:pPr>
      <w:spacing w:after="120"/>
      <w:ind w:left="283"/>
    </w:pPr>
    <w:rPr>
      <w:sz w:val="16"/>
      <w:szCs w:val="16"/>
    </w:rPr>
  </w:style>
  <w:style w:type="character" w:customStyle="1" w:styleId="32">
    <w:name w:val="Основной текст с отступом 3 Знак"/>
    <w:basedOn w:val="a0"/>
    <w:link w:val="31"/>
    <w:uiPriority w:val="99"/>
    <w:semiHidden/>
    <w:rsid w:val="00E36982"/>
    <w:rPr>
      <w:sz w:val="16"/>
      <w:szCs w:val="16"/>
    </w:rPr>
  </w:style>
  <w:style w:type="paragraph" w:styleId="a6">
    <w:name w:val="No Spacing"/>
    <w:uiPriority w:val="1"/>
    <w:qFormat/>
    <w:rsid w:val="00C80186"/>
    <w:pPr>
      <w:spacing w:after="0" w:line="240" w:lineRule="auto"/>
    </w:pPr>
  </w:style>
  <w:style w:type="paragraph" w:styleId="a7">
    <w:name w:val="annotation text"/>
    <w:basedOn w:val="a"/>
    <w:link w:val="a8"/>
    <w:uiPriority w:val="99"/>
    <w:semiHidden/>
    <w:unhideWhenUsed/>
    <w:rsid w:val="00C80186"/>
    <w:pPr>
      <w:spacing w:line="240" w:lineRule="auto"/>
    </w:pPr>
    <w:rPr>
      <w:sz w:val="20"/>
      <w:szCs w:val="20"/>
    </w:rPr>
  </w:style>
  <w:style w:type="character" w:customStyle="1" w:styleId="a8">
    <w:name w:val="Текст примечания Знак"/>
    <w:basedOn w:val="a0"/>
    <w:link w:val="a7"/>
    <w:uiPriority w:val="99"/>
    <w:semiHidden/>
    <w:rsid w:val="00C80186"/>
    <w:rPr>
      <w:sz w:val="20"/>
      <w:szCs w:val="20"/>
    </w:rPr>
  </w:style>
  <w:style w:type="paragraph" w:styleId="a9">
    <w:name w:val="annotation subject"/>
    <w:basedOn w:val="a7"/>
    <w:next w:val="a7"/>
    <w:link w:val="aa"/>
    <w:semiHidden/>
    <w:rsid w:val="00C80186"/>
    <w:pPr>
      <w:spacing w:after="0"/>
    </w:pPr>
    <w:rPr>
      <w:rFonts w:ascii="Times New Roman" w:eastAsia="Times New Roman" w:hAnsi="Times New Roman" w:cs="Times New Roman"/>
      <w:b/>
      <w:bCs/>
      <w:lang w:eastAsia="ru-RU"/>
    </w:rPr>
  </w:style>
  <w:style w:type="character" w:customStyle="1" w:styleId="aa">
    <w:name w:val="Тема примечания Знак"/>
    <w:basedOn w:val="a8"/>
    <w:link w:val="a9"/>
    <w:semiHidden/>
    <w:rsid w:val="00C80186"/>
    <w:rPr>
      <w:rFonts w:ascii="Times New Roman" w:eastAsia="Times New Roman" w:hAnsi="Times New Roman" w:cs="Times New Roman"/>
      <w:b/>
      <w:bCs/>
      <w:sz w:val="20"/>
      <w:szCs w:val="20"/>
      <w:lang w:val="uk-UA" w:eastAsia="ru-RU"/>
    </w:rPr>
  </w:style>
  <w:style w:type="paragraph" w:customStyle="1" w:styleId="Just">
    <w:name w:val="Just"/>
    <w:rsid w:val="003C4EF6"/>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ab">
    <w:name w:val="List Paragraph"/>
    <w:basedOn w:val="a"/>
    <w:uiPriority w:val="34"/>
    <w:qFormat/>
    <w:rsid w:val="00527771"/>
    <w:pPr>
      <w:ind w:left="720"/>
      <w:contextualSpacing/>
    </w:pPr>
  </w:style>
  <w:style w:type="paragraph" w:styleId="ac">
    <w:name w:val="header"/>
    <w:basedOn w:val="a"/>
    <w:link w:val="ad"/>
    <w:unhideWhenUsed/>
    <w:rsid w:val="00CA0087"/>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A0087"/>
    <w:rPr>
      <w:lang w:val="uk-UA"/>
    </w:rPr>
  </w:style>
  <w:style w:type="paragraph" w:styleId="ae">
    <w:name w:val="footer"/>
    <w:basedOn w:val="a"/>
    <w:link w:val="af"/>
    <w:uiPriority w:val="99"/>
    <w:unhideWhenUsed/>
    <w:rsid w:val="00CA0087"/>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A0087"/>
    <w:rPr>
      <w:lang w:val="uk-UA"/>
    </w:rPr>
  </w:style>
  <w:style w:type="paragraph" w:styleId="af0">
    <w:name w:val="Balloon Text"/>
    <w:basedOn w:val="a"/>
    <w:link w:val="af1"/>
    <w:uiPriority w:val="99"/>
    <w:semiHidden/>
    <w:unhideWhenUsed/>
    <w:rsid w:val="00CA0087"/>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CA0087"/>
    <w:rPr>
      <w:rFonts w:ascii="Tahoma" w:hAnsi="Tahoma" w:cs="Tahoma"/>
      <w:sz w:val="16"/>
      <w:szCs w:val="16"/>
      <w:lang w:val="uk-UA"/>
    </w:rPr>
  </w:style>
  <w:style w:type="paragraph" w:styleId="af2">
    <w:name w:val="Body Text"/>
    <w:basedOn w:val="a"/>
    <w:link w:val="af3"/>
    <w:uiPriority w:val="99"/>
    <w:semiHidden/>
    <w:unhideWhenUsed/>
    <w:rsid w:val="007447A8"/>
    <w:pPr>
      <w:spacing w:after="120"/>
    </w:pPr>
  </w:style>
  <w:style w:type="character" w:customStyle="1" w:styleId="af3">
    <w:name w:val="Основной текст Знак"/>
    <w:basedOn w:val="a0"/>
    <w:link w:val="af2"/>
    <w:uiPriority w:val="99"/>
    <w:semiHidden/>
    <w:rsid w:val="007447A8"/>
    <w:rPr>
      <w:lang w:val="uk-UA"/>
    </w:rPr>
  </w:style>
  <w:style w:type="paragraph" w:styleId="33">
    <w:name w:val="Body Text 3"/>
    <w:basedOn w:val="a"/>
    <w:link w:val="34"/>
    <w:uiPriority w:val="99"/>
    <w:semiHidden/>
    <w:unhideWhenUsed/>
    <w:rsid w:val="007447A8"/>
    <w:pPr>
      <w:spacing w:after="120"/>
    </w:pPr>
    <w:rPr>
      <w:sz w:val="16"/>
      <w:szCs w:val="16"/>
    </w:rPr>
  </w:style>
  <w:style w:type="character" w:customStyle="1" w:styleId="34">
    <w:name w:val="Основной текст 3 Знак"/>
    <w:basedOn w:val="a0"/>
    <w:link w:val="33"/>
    <w:uiPriority w:val="99"/>
    <w:semiHidden/>
    <w:rsid w:val="007447A8"/>
    <w:rPr>
      <w:sz w:val="16"/>
      <w:szCs w:val="16"/>
      <w:lang w:val="uk-UA"/>
    </w:rPr>
  </w:style>
  <w:style w:type="character" w:customStyle="1" w:styleId="10">
    <w:name w:val="Заголовок 1 Знак"/>
    <w:basedOn w:val="a0"/>
    <w:link w:val="1"/>
    <w:rsid w:val="007447A8"/>
    <w:rPr>
      <w:rFonts w:ascii="Times New Roman CYR" w:eastAsia="Times New Roman" w:hAnsi="Times New Roman CYR" w:cs="Times New Roman"/>
      <w:b/>
      <w:sz w:val="24"/>
      <w:szCs w:val="24"/>
      <w:lang w:val="uk-UA" w:eastAsia="ru-RU"/>
    </w:rPr>
  </w:style>
  <w:style w:type="character" w:customStyle="1" w:styleId="30">
    <w:name w:val="Заголовок 3 Знак"/>
    <w:basedOn w:val="a0"/>
    <w:link w:val="3"/>
    <w:rsid w:val="007447A8"/>
    <w:rPr>
      <w:rFonts w:ascii="Times New Roman" w:eastAsia="Times New Roman" w:hAnsi="Times New Roman" w:cs="Times New Roman"/>
      <w:b/>
      <w:sz w:val="32"/>
      <w:szCs w:val="24"/>
      <w:lang w:val="uk-UA" w:eastAsia="ru-RU"/>
    </w:rPr>
  </w:style>
  <w:style w:type="character" w:customStyle="1" w:styleId="70">
    <w:name w:val="Заголовок 7 Знак"/>
    <w:basedOn w:val="a0"/>
    <w:link w:val="7"/>
    <w:rsid w:val="007447A8"/>
    <w:rPr>
      <w:rFonts w:ascii="Times New Roman" w:eastAsia="Times New Roman" w:hAnsi="Times New Roman" w:cs="Times New Roman"/>
      <w:b/>
      <w:bCs/>
      <w:iCs/>
      <w:szCs w:val="20"/>
      <w:lang w:val="uk-UA" w:eastAsia="ru-RU"/>
    </w:rPr>
  </w:style>
  <w:style w:type="paragraph" w:styleId="af4">
    <w:name w:val="Plain Text"/>
    <w:basedOn w:val="a"/>
    <w:link w:val="af5"/>
    <w:rsid w:val="007447A8"/>
    <w:pPr>
      <w:spacing w:after="0" w:line="240" w:lineRule="auto"/>
      <w:ind w:firstLine="851"/>
    </w:pPr>
    <w:rPr>
      <w:rFonts w:ascii="Times New Roman" w:eastAsia="Times New Roman" w:hAnsi="Times New Roman" w:cs="Times New Roman"/>
      <w:sz w:val="24"/>
      <w:szCs w:val="20"/>
      <w:lang w:val="en-US" w:eastAsia="ru-RU"/>
    </w:rPr>
  </w:style>
  <w:style w:type="character" w:customStyle="1" w:styleId="af5">
    <w:name w:val="Текст Знак"/>
    <w:basedOn w:val="a0"/>
    <w:link w:val="af4"/>
    <w:rsid w:val="007447A8"/>
    <w:rPr>
      <w:rFonts w:ascii="Times New Roman" w:eastAsia="Times New Roman" w:hAnsi="Times New Roman" w:cs="Times New Roman"/>
      <w:sz w:val="24"/>
      <w:szCs w:val="20"/>
      <w:lang w:val="en-US" w:eastAsia="ru-RU"/>
    </w:rPr>
  </w:style>
  <w:style w:type="paragraph" w:styleId="af6">
    <w:name w:val="Title"/>
    <w:basedOn w:val="a"/>
    <w:link w:val="af7"/>
    <w:qFormat/>
    <w:rsid w:val="007447A8"/>
    <w:pPr>
      <w:widowControl w:val="0"/>
      <w:autoSpaceDE w:val="0"/>
      <w:autoSpaceDN w:val="0"/>
      <w:spacing w:after="0" w:line="240" w:lineRule="auto"/>
      <w:jc w:val="center"/>
      <w:outlineLvl w:val="0"/>
    </w:pPr>
    <w:rPr>
      <w:rFonts w:ascii="Times New Roman" w:eastAsia="Times New Roman" w:hAnsi="Times New Roman" w:cs="Times New Roman"/>
      <w:b/>
      <w:bCs/>
      <w:sz w:val="24"/>
      <w:szCs w:val="24"/>
      <w:lang w:eastAsia="ru-RU"/>
    </w:rPr>
  </w:style>
  <w:style w:type="character" w:customStyle="1" w:styleId="af7">
    <w:name w:val="Название Знак"/>
    <w:basedOn w:val="a0"/>
    <w:link w:val="af6"/>
    <w:rsid w:val="007447A8"/>
    <w:rPr>
      <w:rFonts w:ascii="Times New Roman" w:eastAsia="Times New Roman" w:hAnsi="Times New Roman" w:cs="Times New Roman"/>
      <w:b/>
      <w:bCs/>
      <w:sz w:val="24"/>
      <w:szCs w:val="24"/>
      <w:lang w:val="uk-UA" w:eastAsia="ru-RU"/>
    </w:rPr>
  </w:style>
  <w:style w:type="paragraph" w:customStyle="1" w:styleId="11">
    <w:name w:val="Текст1"/>
    <w:basedOn w:val="a"/>
    <w:rsid w:val="007447A8"/>
    <w:pPr>
      <w:spacing w:after="0" w:line="240" w:lineRule="auto"/>
    </w:pPr>
    <w:rPr>
      <w:rFonts w:ascii="Courier New" w:eastAsia="Times New Roman" w:hAnsi="Courier New" w:cs="Courier New"/>
      <w:sz w:val="20"/>
      <w:szCs w:val="20"/>
      <w:lang w:eastAsia="ru-RU" w:bidi="ru-RU"/>
    </w:rPr>
  </w:style>
  <w:style w:type="paragraph" w:customStyle="1" w:styleId="Textbody">
    <w:name w:val="Text body"/>
    <w:basedOn w:val="a"/>
    <w:rsid w:val="007447A8"/>
    <w:pPr>
      <w:widowControl w:val="0"/>
      <w:suppressAutoHyphens/>
      <w:spacing w:after="120" w:line="240" w:lineRule="auto"/>
      <w:textAlignment w:val="baseline"/>
    </w:pPr>
    <w:rPr>
      <w:rFonts w:ascii="Thorndale" w:eastAsia="HG Mincho Light J" w:hAnsi="Thorndale" w:cs="Arial Unicode MS"/>
      <w:color w:val="000000"/>
      <w:kern w:val="1"/>
      <w:sz w:val="24"/>
      <w:szCs w:val="24"/>
      <w:lang w:val="ru-RU" w:eastAsia="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3C2"/>
    <w:rPr>
      <w:lang w:val="uk-UA"/>
    </w:rPr>
  </w:style>
  <w:style w:type="paragraph" w:styleId="1">
    <w:name w:val="heading 1"/>
    <w:basedOn w:val="a"/>
    <w:next w:val="a"/>
    <w:link w:val="10"/>
    <w:qFormat/>
    <w:rsid w:val="007447A8"/>
    <w:pPr>
      <w:keepNext/>
      <w:spacing w:after="0" w:line="240" w:lineRule="auto"/>
      <w:ind w:firstLine="540"/>
      <w:jc w:val="both"/>
      <w:outlineLvl w:val="0"/>
    </w:pPr>
    <w:rPr>
      <w:rFonts w:ascii="Times New Roman CYR" w:eastAsia="Times New Roman" w:hAnsi="Times New Roman CYR" w:cs="Times New Roman"/>
      <w:b/>
      <w:sz w:val="24"/>
      <w:szCs w:val="24"/>
      <w:lang w:eastAsia="ru-RU"/>
    </w:rPr>
  </w:style>
  <w:style w:type="paragraph" w:styleId="3">
    <w:name w:val="heading 3"/>
    <w:basedOn w:val="a"/>
    <w:next w:val="a"/>
    <w:link w:val="30"/>
    <w:qFormat/>
    <w:rsid w:val="007447A8"/>
    <w:pPr>
      <w:keepNext/>
      <w:spacing w:after="0" w:line="240" w:lineRule="auto"/>
      <w:jc w:val="center"/>
      <w:outlineLvl w:val="2"/>
    </w:pPr>
    <w:rPr>
      <w:rFonts w:ascii="Times New Roman" w:eastAsia="Times New Roman" w:hAnsi="Times New Roman" w:cs="Times New Roman"/>
      <w:b/>
      <w:sz w:val="32"/>
      <w:szCs w:val="24"/>
      <w:lang w:eastAsia="ru-RU"/>
    </w:rPr>
  </w:style>
  <w:style w:type="paragraph" w:styleId="7">
    <w:name w:val="heading 7"/>
    <w:basedOn w:val="a"/>
    <w:next w:val="a"/>
    <w:link w:val="70"/>
    <w:qFormat/>
    <w:rsid w:val="007447A8"/>
    <w:pPr>
      <w:keepNext/>
      <w:overflowPunct w:val="0"/>
      <w:autoSpaceDE w:val="0"/>
      <w:autoSpaceDN w:val="0"/>
      <w:adjustRightInd w:val="0"/>
      <w:spacing w:after="0" w:line="240" w:lineRule="auto"/>
      <w:jc w:val="both"/>
      <w:outlineLvl w:val="6"/>
    </w:pPr>
    <w:rPr>
      <w:rFonts w:ascii="Times New Roman" w:eastAsia="Times New Roman" w:hAnsi="Times New Roman" w:cs="Times New Roman"/>
      <w:b/>
      <w:bCs/>
      <w:iCs/>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123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semiHidden/>
    <w:rsid w:val="002123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Arial Unicode MS" w:hAnsi="Courier New" w:cs="Courier New"/>
      <w:color w:val="000000"/>
      <w:sz w:val="42"/>
      <w:szCs w:val="42"/>
      <w:lang w:eastAsia="ru-RU"/>
    </w:rPr>
  </w:style>
  <w:style w:type="character" w:customStyle="1" w:styleId="HTML0">
    <w:name w:val="Стандартный HTML Знак"/>
    <w:basedOn w:val="a0"/>
    <w:link w:val="HTML"/>
    <w:semiHidden/>
    <w:rsid w:val="002123C2"/>
    <w:rPr>
      <w:rFonts w:ascii="Courier New" w:eastAsia="Arial Unicode MS" w:hAnsi="Courier New" w:cs="Courier New"/>
      <w:color w:val="000000"/>
      <w:sz w:val="42"/>
      <w:szCs w:val="42"/>
      <w:lang w:eastAsia="ru-RU"/>
    </w:rPr>
  </w:style>
  <w:style w:type="paragraph" w:styleId="a4">
    <w:name w:val="Body Text Indent"/>
    <w:basedOn w:val="a"/>
    <w:link w:val="a5"/>
    <w:semiHidden/>
    <w:rsid w:val="002123C2"/>
    <w:pPr>
      <w:overflowPunct w:val="0"/>
      <w:autoSpaceDE w:val="0"/>
      <w:autoSpaceDN w:val="0"/>
      <w:adjustRightInd w:val="0"/>
      <w:spacing w:after="0" w:line="240" w:lineRule="auto"/>
      <w:ind w:firstLine="567"/>
      <w:jc w:val="both"/>
      <w:textAlignment w:val="baseline"/>
    </w:pPr>
    <w:rPr>
      <w:rFonts w:ascii="Times New Roman CYR" w:eastAsia="Times New Roman" w:hAnsi="Times New Roman CYR" w:cs="Times New Roman"/>
      <w:sz w:val="24"/>
      <w:szCs w:val="20"/>
      <w:lang w:eastAsia="ru-RU"/>
    </w:rPr>
  </w:style>
  <w:style w:type="character" w:customStyle="1" w:styleId="a5">
    <w:name w:val="Основной текст с отступом Знак"/>
    <w:basedOn w:val="a0"/>
    <w:link w:val="a4"/>
    <w:semiHidden/>
    <w:rsid w:val="002123C2"/>
    <w:rPr>
      <w:rFonts w:ascii="Times New Roman CYR" w:eastAsia="Times New Roman" w:hAnsi="Times New Roman CYR" w:cs="Times New Roman"/>
      <w:sz w:val="24"/>
      <w:szCs w:val="20"/>
      <w:lang w:val="uk-UA" w:eastAsia="ru-RU"/>
    </w:rPr>
  </w:style>
  <w:style w:type="paragraph" w:styleId="31">
    <w:name w:val="Body Text Indent 3"/>
    <w:basedOn w:val="a"/>
    <w:link w:val="32"/>
    <w:uiPriority w:val="99"/>
    <w:semiHidden/>
    <w:unhideWhenUsed/>
    <w:rsid w:val="00E36982"/>
    <w:pPr>
      <w:spacing w:after="120"/>
      <w:ind w:left="283"/>
    </w:pPr>
    <w:rPr>
      <w:sz w:val="16"/>
      <w:szCs w:val="16"/>
    </w:rPr>
  </w:style>
  <w:style w:type="character" w:customStyle="1" w:styleId="32">
    <w:name w:val="Основной текст с отступом 3 Знак"/>
    <w:basedOn w:val="a0"/>
    <w:link w:val="31"/>
    <w:uiPriority w:val="99"/>
    <w:semiHidden/>
    <w:rsid w:val="00E36982"/>
    <w:rPr>
      <w:sz w:val="16"/>
      <w:szCs w:val="16"/>
    </w:rPr>
  </w:style>
  <w:style w:type="paragraph" w:styleId="a6">
    <w:name w:val="No Spacing"/>
    <w:uiPriority w:val="1"/>
    <w:qFormat/>
    <w:rsid w:val="00C80186"/>
    <w:pPr>
      <w:spacing w:after="0" w:line="240" w:lineRule="auto"/>
    </w:pPr>
  </w:style>
  <w:style w:type="paragraph" w:styleId="a7">
    <w:name w:val="annotation text"/>
    <w:basedOn w:val="a"/>
    <w:link w:val="a8"/>
    <w:uiPriority w:val="99"/>
    <w:semiHidden/>
    <w:unhideWhenUsed/>
    <w:rsid w:val="00C80186"/>
    <w:pPr>
      <w:spacing w:line="240" w:lineRule="auto"/>
    </w:pPr>
    <w:rPr>
      <w:sz w:val="20"/>
      <w:szCs w:val="20"/>
    </w:rPr>
  </w:style>
  <w:style w:type="character" w:customStyle="1" w:styleId="a8">
    <w:name w:val="Текст примечания Знак"/>
    <w:basedOn w:val="a0"/>
    <w:link w:val="a7"/>
    <w:uiPriority w:val="99"/>
    <w:semiHidden/>
    <w:rsid w:val="00C80186"/>
    <w:rPr>
      <w:sz w:val="20"/>
      <w:szCs w:val="20"/>
    </w:rPr>
  </w:style>
  <w:style w:type="paragraph" w:styleId="a9">
    <w:name w:val="annotation subject"/>
    <w:basedOn w:val="a7"/>
    <w:next w:val="a7"/>
    <w:link w:val="aa"/>
    <w:semiHidden/>
    <w:rsid w:val="00C80186"/>
    <w:pPr>
      <w:spacing w:after="0"/>
    </w:pPr>
    <w:rPr>
      <w:rFonts w:ascii="Times New Roman" w:eastAsia="Times New Roman" w:hAnsi="Times New Roman" w:cs="Times New Roman"/>
      <w:b/>
      <w:bCs/>
      <w:lang w:eastAsia="ru-RU"/>
    </w:rPr>
  </w:style>
  <w:style w:type="character" w:customStyle="1" w:styleId="aa">
    <w:name w:val="Тема примечания Знак"/>
    <w:basedOn w:val="a8"/>
    <w:link w:val="a9"/>
    <w:semiHidden/>
    <w:rsid w:val="00C80186"/>
    <w:rPr>
      <w:rFonts w:ascii="Times New Roman" w:eastAsia="Times New Roman" w:hAnsi="Times New Roman" w:cs="Times New Roman"/>
      <w:b/>
      <w:bCs/>
      <w:sz w:val="20"/>
      <w:szCs w:val="20"/>
      <w:lang w:val="uk-UA" w:eastAsia="ru-RU"/>
    </w:rPr>
  </w:style>
  <w:style w:type="paragraph" w:customStyle="1" w:styleId="Just">
    <w:name w:val="Just"/>
    <w:rsid w:val="003C4EF6"/>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ab">
    <w:name w:val="List Paragraph"/>
    <w:basedOn w:val="a"/>
    <w:uiPriority w:val="34"/>
    <w:qFormat/>
    <w:rsid w:val="00527771"/>
    <w:pPr>
      <w:ind w:left="720"/>
      <w:contextualSpacing/>
    </w:pPr>
  </w:style>
  <w:style w:type="paragraph" w:styleId="ac">
    <w:name w:val="header"/>
    <w:basedOn w:val="a"/>
    <w:link w:val="ad"/>
    <w:unhideWhenUsed/>
    <w:rsid w:val="00CA0087"/>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A0087"/>
    <w:rPr>
      <w:lang w:val="uk-UA"/>
    </w:rPr>
  </w:style>
  <w:style w:type="paragraph" w:styleId="ae">
    <w:name w:val="footer"/>
    <w:basedOn w:val="a"/>
    <w:link w:val="af"/>
    <w:uiPriority w:val="99"/>
    <w:unhideWhenUsed/>
    <w:rsid w:val="00CA0087"/>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A0087"/>
    <w:rPr>
      <w:lang w:val="uk-UA"/>
    </w:rPr>
  </w:style>
  <w:style w:type="paragraph" w:styleId="af0">
    <w:name w:val="Balloon Text"/>
    <w:basedOn w:val="a"/>
    <w:link w:val="af1"/>
    <w:uiPriority w:val="99"/>
    <w:semiHidden/>
    <w:unhideWhenUsed/>
    <w:rsid w:val="00CA0087"/>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CA0087"/>
    <w:rPr>
      <w:rFonts w:ascii="Tahoma" w:hAnsi="Tahoma" w:cs="Tahoma"/>
      <w:sz w:val="16"/>
      <w:szCs w:val="16"/>
      <w:lang w:val="uk-UA"/>
    </w:rPr>
  </w:style>
  <w:style w:type="paragraph" w:styleId="af2">
    <w:name w:val="Body Text"/>
    <w:basedOn w:val="a"/>
    <w:link w:val="af3"/>
    <w:uiPriority w:val="99"/>
    <w:semiHidden/>
    <w:unhideWhenUsed/>
    <w:rsid w:val="007447A8"/>
    <w:pPr>
      <w:spacing w:after="120"/>
    </w:pPr>
  </w:style>
  <w:style w:type="character" w:customStyle="1" w:styleId="af3">
    <w:name w:val="Основной текст Знак"/>
    <w:basedOn w:val="a0"/>
    <w:link w:val="af2"/>
    <w:uiPriority w:val="99"/>
    <w:semiHidden/>
    <w:rsid w:val="007447A8"/>
    <w:rPr>
      <w:lang w:val="uk-UA"/>
    </w:rPr>
  </w:style>
  <w:style w:type="paragraph" w:styleId="33">
    <w:name w:val="Body Text 3"/>
    <w:basedOn w:val="a"/>
    <w:link w:val="34"/>
    <w:uiPriority w:val="99"/>
    <w:semiHidden/>
    <w:unhideWhenUsed/>
    <w:rsid w:val="007447A8"/>
    <w:pPr>
      <w:spacing w:after="120"/>
    </w:pPr>
    <w:rPr>
      <w:sz w:val="16"/>
      <w:szCs w:val="16"/>
    </w:rPr>
  </w:style>
  <w:style w:type="character" w:customStyle="1" w:styleId="34">
    <w:name w:val="Основной текст 3 Знак"/>
    <w:basedOn w:val="a0"/>
    <w:link w:val="33"/>
    <w:uiPriority w:val="99"/>
    <w:semiHidden/>
    <w:rsid w:val="007447A8"/>
    <w:rPr>
      <w:sz w:val="16"/>
      <w:szCs w:val="16"/>
      <w:lang w:val="uk-UA"/>
    </w:rPr>
  </w:style>
  <w:style w:type="character" w:customStyle="1" w:styleId="10">
    <w:name w:val="Заголовок 1 Знак"/>
    <w:basedOn w:val="a0"/>
    <w:link w:val="1"/>
    <w:rsid w:val="007447A8"/>
    <w:rPr>
      <w:rFonts w:ascii="Times New Roman CYR" w:eastAsia="Times New Roman" w:hAnsi="Times New Roman CYR" w:cs="Times New Roman"/>
      <w:b/>
      <w:sz w:val="24"/>
      <w:szCs w:val="24"/>
      <w:lang w:val="uk-UA" w:eastAsia="ru-RU"/>
    </w:rPr>
  </w:style>
  <w:style w:type="character" w:customStyle="1" w:styleId="30">
    <w:name w:val="Заголовок 3 Знак"/>
    <w:basedOn w:val="a0"/>
    <w:link w:val="3"/>
    <w:rsid w:val="007447A8"/>
    <w:rPr>
      <w:rFonts w:ascii="Times New Roman" w:eastAsia="Times New Roman" w:hAnsi="Times New Roman" w:cs="Times New Roman"/>
      <w:b/>
      <w:sz w:val="32"/>
      <w:szCs w:val="24"/>
      <w:lang w:val="uk-UA" w:eastAsia="ru-RU"/>
    </w:rPr>
  </w:style>
  <w:style w:type="character" w:customStyle="1" w:styleId="70">
    <w:name w:val="Заголовок 7 Знак"/>
    <w:basedOn w:val="a0"/>
    <w:link w:val="7"/>
    <w:rsid w:val="007447A8"/>
    <w:rPr>
      <w:rFonts w:ascii="Times New Roman" w:eastAsia="Times New Roman" w:hAnsi="Times New Roman" w:cs="Times New Roman"/>
      <w:b/>
      <w:bCs/>
      <w:iCs/>
      <w:szCs w:val="20"/>
      <w:lang w:val="uk-UA" w:eastAsia="ru-RU"/>
    </w:rPr>
  </w:style>
  <w:style w:type="paragraph" w:styleId="af4">
    <w:name w:val="Plain Text"/>
    <w:basedOn w:val="a"/>
    <w:link w:val="af5"/>
    <w:rsid w:val="007447A8"/>
    <w:pPr>
      <w:spacing w:after="0" w:line="240" w:lineRule="auto"/>
      <w:ind w:firstLine="851"/>
    </w:pPr>
    <w:rPr>
      <w:rFonts w:ascii="Times New Roman" w:eastAsia="Times New Roman" w:hAnsi="Times New Roman" w:cs="Times New Roman"/>
      <w:sz w:val="24"/>
      <w:szCs w:val="20"/>
      <w:lang w:val="en-US" w:eastAsia="ru-RU"/>
    </w:rPr>
  </w:style>
  <w:style w:type="character" w:customStyle="1" w:styleId="af5">
    <w:name w:val="Текст Знак"/>
    <w:basedOn w:val="a0"/>
    <w:link w:val="af4"/>
    <w:rsid w:val="007447A8"/>
    <w:rPr>
      <w:rFonts w:ascii="Times New Roman" w:eastAsia="Times New Roman" w:hAnsi="Times New Roman" w:cs="Times New Roman"/>
      <w:sz w:val="24"/>
      <w:szCs w:val="20"/>
      <w:lang w:val="en-US" w:eastAsia="ru-RU"/>
    </w:rPr>
  </w:style>
  <w:style w:type="paragraph" w:styleId="af6">
    <w:name w:val="Title"/>
    <w:basedOn w:val="a"/>
    <w:link w:val="af7"/>
    <w:qFormat/>
    <w:rsid w:val="007447A8"/>
    <w:pPr>
      <w:widowControl w:val="0"/>
      <w:autoSpaceDE w:val="0"/>
      <w:autoSpaceDN w:val="0"/>
      <w:spacing w:after="0" w:line="240" w:lineRule="auto"/>
      <w:jc w:val="center"/>
      <w:outlineLvl w:val="0"/>
    </w:pPr>
    <w:rPr>
      <w:rFonts w:ascii="Times New Roman" w:eastAsia="Times New Roman" w:hAnsi="Times New Roman" w:cs="Times New Roman"/>
      <w:b/>
      <w:bCs/>
      <w:sz w:val="24"/>
      <w:szCs w:val="24"/>
      <w:lang w:eastAsia="ru-RU"/>
    </w:rPr>
  </w:style>
  <w:style w:type="character" w:customStyle="1" w:styleId="af7">
    <w:name w:val="Название Знак"/>
    <w:basedOn w:val="a0"/>
    <w:link w:val="af6"/>
    <w:rsid w:val="007447A8"/>
    <w:rPr>
      <w:rFonts w:ascii="Times New Roman" w:eastAsia="Times New Roman" w:hAnsi="Times New Roman" w:cs="Times New Roman"/>
      <w:b/>
      <w:bCs/>
      <w:sz w:val="24"/>
      <w:szCs w:val="24"/>
      <w:lang w:val="uk-UA" w:eastAsia="ru-RU"/>
    </w:rPr>
  </w:style>
  <w:style w:type="paragraph" w:customStyle="1" w:styleId="11">
    <w:name w:val="Текст1"/>
    <w:basedOn w:val="a"/>
    <w:rsid w:val="007447A8"/>
    <w:pPr>
      <w:spacing w:after="0" w:line="240" w:lineRule="auto"/>
    </w:pPr>
    <w:rPr>
      <w:rFonts w:ascii="Courier New" w:eastAsia="Times New Roman" w:hAnsi="Courier New" w:cs="Courier New"/>
      <w:sz w:val="20"/>
      <w:szCs w:val="20"/>
      <w:lang w:eastAsia="ru-RU" w:bidi="ru-RU"/>
    </w:rPr>
  </w:style>
  <w:style w:type="paragraph" w:customStyle="1" w:styleId="Textbody">
    <w:name w:val="Text body"/>
    <w:basedOn w:val="a"/>
    <w:rsid w:val="007447A8"/>
    <w:pPr>
      <w:widowControl w:val="0"/>
      <w:suppressAutoHyphens/>
      <w:spacing w:after="120" w:line="240" w:lineRule="auto"/>
      <w:textAlignment w:val="baseline"/>
    </w:pPr>
    <w:rPr>
      <w:rFonts w:ascii="Thorndale" w:eastAsia="HG Mincho Light J" w:hAnsi="Thorndale" w:cs="Arial Unicode MS"/>
      <w:color w:val="000000"/>
      <w:kern w:val="1"/>
      <w:sz w:val="24"/>
      <w:szCs w:val="24"/>
      <w:lang w:val="ru-RU"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A7305C-C738-44EE-BE43-3A8013BA2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22</Pages>
  <Words>10657</Words>
  <Characters>60745</Characters>
  <Application>Microsoft Office Word</Application>
  <DocSecurity>0</DocSecurity>
  <Lines>506</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71260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www.PHILka.RU</cp:lastModifiedBy>
  <cp:revision>11</cp:revision>
  <cp:lastPrinted>2012-11-05T10:58:00Z</cp:lastPrinted>
  <dcterms:created xsi:type="dcterms:W3CDTF">2012-10-26T08:34:00Z</dcterms:created>
  <dcterms:modified xsi:type="dcterms:W3CDTF">2018-03-29T10:41:00Z</dcterms:modified>
</cp:coreProperties>
</file>